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6546" w14:textId="7776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220. Зарегистрировано Департаментом юстиции Костанайской области 20 августа 2014 года № 5028. Утратило силу решением маслихата района Беимбета Майлина Костанайской области от 23 января 2020 года № 351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Павловского сельского округа Тарановского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Павловского сельского округа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сороковой,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Жортынбаев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220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Павловского сельского округа Тарановского района Костанайской области для участия в сходе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маслихата Тарановского района Костанайской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Коржынколь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220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Павловского сельского округа Тарановского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Павловского сельского округа Тарановского района Костанайской области (далее –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Раздельный сход местного сообщества жителей сел (далее – раздельный сход) на территории сельского округа созывается и проводится с целью избрания представителей для участия в сходе местного сообщества.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Раздельный сход созывается акимом сельского округа.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организуется акимом сельского округа.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округа, имеющих право в нем участвовать.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