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b9f8" w14:textId="ad5b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поправочных коэффициентов к базовым ставкам платы за земельные участки Узункольского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11 июля 2014 года № 208. Зарегистрировано Департаментом юстиции Костанайской области 31 июля 2014 года № 4967. Утратило силу решением маслихата Узункольского района Костанайской области от 11 декабря 2017 года № 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поправочные коэффициенты к базовым ставкам платы за земельные участки Узункольского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июня 2010 года № 266 "Об установлении поправочных коэффициентов к базовым ставкам земельного налога" (зарегистрировано в Реестре государственной регистрации нормативных правовых актов за № 9-19-135, опубликовано 2 сентября 2010 года в газете "Нұрлы жол").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Вербовой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Узункольского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Р. Абдугалиев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2014 года № 208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</w:t>
      </w:r>
      <w:r>
        <w:br/>
      </w:r>
      <w:r>
        <w:rPr>
          <w:rFonts w:ascii="Times New Roman"/>
          <w:b/>
          <w:i w:val="false"/>
          <w:color w:val="000000"/>
        </w:rPr>
        <w:t>платы за земельные участки Узункольского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397"/>
        <w:gridCol w:w="6927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название кадастровых кварталов,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Комендантское 010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Борки) 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2 - село Починовка)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Крутоярка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Песчанка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 008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3 - село Камышловка) 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Борок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2 - село Лески)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Волна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Гренадерка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Первомайка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Пилкино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Огузбалык) 024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Каратал)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1- село Уйкескен)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2 - село Каратомар) 024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Королевка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Сибирка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2 - село Нововасильевка )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Березово)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 028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Карла Маркса)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Ксеньевка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Суворово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Укаткан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Амречье 024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Лесхоз 032)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Моховое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Пресногорьковка 006-007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Тайсойган 018,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Убаган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Есмырза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 024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Варваровка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2 - село Амангельды)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Энгельс) 022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Кировское 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Иваноровное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Вершковое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 22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 001-004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Троебратское 012-013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Ершовка 032,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Отынагаш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Сокол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сельский округ: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Миролюбовка 034,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Долинка) 034,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1 - село Каратерек)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