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95c2" w14:textId="aa09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20 февраля 2014 года N 196/28. Зарегистрировано Департаментом юстиции Павлодарской области 18 марта 2014 года N 3731. Утратило силу решением маслихата города Аксу Павлодарской области от 8 июля 2016 года № 43/5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08.07.2016 № 43/5.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w:t>
      </w:r>
      <w:r>
        <w:rPr>
          <w:rFonts w:ascii="Times New Roman"/>
          <w:b w:val="false"/>
          <w:i w:val="false"/>
          <w:color w:val="000000"/>
          <w:sz w:val="28"/>
        </w:rPr>
        <w:t>правил</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и в целях оказания социальной помощи отдельным категориям нуждающихся граждан, Аксуский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Аксу.</w:t>
      </w:r>
      <w:r>
        <w:br/>
      </w:r>
      <w:r>
        <w:rPr>
          <w:rFonts w:ascii="Times New Roman"/>
          <w:b w:val="false"/>
          <w:i w:val="false"/>
          <w:color w:val="000000"/>
          <w:sz w:val="28"/>
        </w:rPr>
        <w:t xml:space="preserve">
      2. </w:t>
      </w:r>
      <w:r>
        <w:rPr>
          <w:rFonts w:ascii="Times New Roman"/>
          <w:b w:val="false"/>
          <w:i w:val="false"/>
          <w:color w:val="000000"/>
          <w:sz w:val="28"/>
        </w:rPr>
        <w:t>Контроль за выполнением данного решения возложить на постоянную комиссию по вопросам социальной и молодежной политики, законности и правопорядка городского маслихата.</w:t>
      </w:r>
      <w:r>
        <w:br/>
      </w:r>
      <w:r>
        <w:rPr>
          <w:rFonts w:ascii="Times New Roman"/>
          <w:b w:val="false"/>
          <w:i w:val="false"/>
          <w:color w:val="000000"/>
          <w:sz w:val="28"/>
        </w:rPr>
        <w:t xml:space="preserve">
      3. </w:t>
      </w:r>
      <w:r>
        <w:rPr>
          <w:rFonts w:ascii="Times New Roman"/>
          <w:b w:val="false"/>
          <w:i w:val="false"/>
          <w:color w:val="000000"/>
          <w:sz w:val="28"/>
        </w:rPr>
        <w:t>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Алпысбаева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20 февраля 2014 года N 196/28</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w:t>
      </w:r>
      <w:r>
        <w:br/>
      </w:r>
      <w:r>
        <w:rPr>
          <w:rFonts w:ascii="Times New Roman"/>
          <w:b/>
          <w:i w:val="false"/>
          <w:color w:val="000000"/>
        </w:rPr>
        <w:t>размеров и определения перечня отдельных категорий</w:t>
      </w:r>
      <w:r>
        <w:br/>
      </w:r>
      <w:r>
        <w:rPr>
          <w:rFonts w:ascii="Times New Roman"/>
          <w:b/>
          <w:i w:val="false"/>
          <w:color w:val="000000"/>
        </w:rPr>
        <w:t>нуждающихся граждан города Аксу</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w:t>
      </w:r>
      <w:r>
        <w:rPr>
          <w:rFonts w:ascii="Times New Roman"/>
          <w:b w:val="false"/>
          <w:i w:val="false"/>
          <w:color w:val="000000"/>
          <w:sz w:val="28"/>
        </w:rPr>
        <w:t>правил</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Аксу,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Аксу",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Аксуское городское отделение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акима города Аксу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12) обусловленная денежная помощь – выплата в денежной форме, продоставляемая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13)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14)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3. </w:t>
      </w:r>
      <w:r>
        <w:rPr>
          <w:rFonts w:ascii="Times New Roman"/>
          <w:b w:val="false"/>
          <w:i w:val="false"/>
          <w:color w:val="000000"/>
          <w:sz w:val="28"/>
        </w:rPr>
        <w:t>В настоящих Правилах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4. </w:t>
      </w:r>
      <w:r>
        <w:rPr>
          <w:rFonts w:ascii="Times New Roman"/>
          <w:b w:val="false"/>
          <w:i w:val="false"/>
          <w:color w:val="000000"/>
          <w:sz w:val="28"/>
        </w:rPr>
        <w:t xml:space="preserve">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xml:space="preserve">
      5. </w:t>
      </w:r>
      <w:r>
        <w:rPr>
          <w:rFonts w:ascii="Times New Roman"/>
          <w:b w:val="false"/>
          <w:i w:val="false"/>
          <w:color w:val="000000"/>
          <w:sz w:val="28"/>
        </w:rPr>
        <w:t>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xml:space="preserve">
      6. </w:t>
      </w:r>
      <w:r>
        <w:rPr>
          <w:rFonts w:ascii="Times New Roman"/>
          <w:b w:val="false"/>
          <w:i w:val="false"/>
          <w:color w:val="000000"/>
          <w:sz w:val="28"/>
        </w:rPr>
        <w:t>Перечень памятных дат и праздничных дней для оказания социальной помощи:</w:t>
      </w:r>
      <w:r>
        <w:br/>
      </w:r>
      <w:r>
        <w:rPr>
          <w:rFonts w:ascii="Times New Roman"/>
          <w:b w:val="false"/>
          <w:i w:val="false"/>
          <w:color w:val="000000"/>
          <w:sz w:val="28"/>
        </w:rPr>
        <w:t>
      1) 8 Марта – Международный женский день;</w:t>
      </w:r>
      <w:r>
        <w:br/>
      </w:r>
      <w:r>
        <w:rPr>
          <w:rFonts w:ascii="Times New Roman"/>
          <w:b w:val="false"/>
          <w:i w:val="false"/>
          <w:color w:val="000000"/>
          <w:sz w:val="28"/>
        </w:rPr>
        <w:t>
      2) 9 Мая – День Победы;</w:t>
      </w:r>
      <w:r>
        <w:br/>
      </w:r>
      <w:r>
        <w:rPr>
          <w:rFonts w:ascii="Times New Roman"/>
          <w:b w:val="false"/>
          <w:i w:val="false"/>
          <w:color w:val="000000"/>
          <w:sz w:val="28"/>
        </w:rPr>
        <w:t>
      3) 1 октября – Международный день пожилых людей;</w:t>
      </w:r>
      <w:r>
        <w:br/>
      </w:r>
      <w:r>
        <w:rPr>
          <w:rFonts w:ascii="Times New Roman"/>
          <w:b w:val="false"/>
          <w:i w:val="false"/>
          <w:color w:val="000000"/>
          <w:sz w:val="28"/>
        </w:rPr>
        <w:t>
      4) 2 воскресенье октября – День инвалидов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города Аксу Павлодарской области от 25.09.2014 </w:t>
      </w:r>
      <w:r>
        <w:rPr>
          <w:rFonts w:ascii="Times New Roman"/>
          <w:b w:val="false"/>
          <w:i w:val="false"/>
          <w:color w:val="ff0000"/>
          <w:sz w:val="28"/>
        </w:rPr>
        <w:t>N 270/37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7. </w:t>
      </w:r>
      <w:r>
        <w:rPr>
          <w:rFonts w:ascii="Times New Roman"/>
          <w:b w:val="false"/>
          <w:i w:val="false"/>
          <w:color w:val="000000"/>
          <w:sz w:val="28"/>
        </w:rPr>
        <w:t>Участковые и специальные комиссии осуществляют свою деятельность на основании положений, утвержденных МИО Павлодарской области.</w:t>
      </w:r>
      <w:r>
        <w:br/>
      </w:r>
      <w:r>
        <w:rPr>
          <w:rFonts w:ascii="Times New Roman"/>
          <w:b w:val="false"/>
          <w:i w:val="false"/>
          <w:color w:val="000000"/>
          <w:sz w:val="28"/>
        </w:rPr>
        <w:t>
      Типовые положения о специальных и участковых комиссиях утверждаются центральным исполнительным органом.</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Социальная помощь предоставляется нуждающимся гражданам из числа следующих категорий:</w:t>
      </w:r>
      <w:r>
        <w:br/>
      </w:r>
      <w:r>
        <w:rPr>
          <w:rFonts w:ascii="Times New Roman"/>
          <w:b w:val="false"/>
          <w:i w:val="false"/>
          <w:color w:val="000000"/>
          <w:sz w:val="28"/>
        </w:rPr>
        <w:t>
      1) участники и инвалиды Великой Отечественной войны (далее - ВОВ);</w:t>
      </w:r>
      <w:r>
        <w:br/>
      </w:r>
      <w:r>
        <w:rPr>
          <w:rFonts w:ascii="Times New Roman"/>
          <w:b w:val="false"/>
          <w:i w:val="false"/>
          <w:color w:val="000000"/>
          <w:sz w:val="28"/>
        </w:rPr>
        <w:t>
      2) лица, приравненные по льготам и гарантиям к участникам ВОВ, а именно:</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(далее – СССР) (включая военных специалистов и советников), которые в соответствии с решениями правительственных органов бывшего СССР принимали участие на территории других государств; военнообязанные, призвавшиеся на учебные сборы и направленным в Афганистан в период ведения боевых действий; военнослужащие автомобильных батальонов, направленные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СССР; рабочие и служащие, обслуживавшие советский контингент в Афганистане, получившие ранения, контузии или увечья, либо награжденные орденами и медалями бывшего СССР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(далее - ЧАЭС) в 1986 - 1987 годах, других радиационных катастроф и аварий на объектах гражданского 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лица, приравненные по льготам и гарантиям к инвалидам ВОВ, а именно:</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лица, ставшие инвалидами вследствие катастрофы на ЧАЭС и других радиационных катастроф и аварий на объектах гражданского 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4) другие категории лиц, приравненных по льготам и гарантиям к участникам войны,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или увечья, заболевания, полученных в период боевых действий в Афганистане или других государствах, в которых велись боевые действия;</w:t>
      </w:r>
      <w:r>
        <w:br/>
      </w:r>
      <w:r>
        <w:rPr>
          <w:rFonts w:ascii="Times New Roman"/>
          <w:b w:val="false"/>
          <w:i w:val="false"/>
          <w:color w:val="000000"/>
          <w:sz w:val="28"/>
        </w:rPr>
        <w:t>
      семьи военнослужащих, погибших (умерших) при прохождении воинской службы в мирное время;</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лица, награжденные орденами и медалями бывшего СССР за самоотверженный труд и безупречную воинскую службу в тылу в годы ВОВ, а также лица, из числа участников ликвидации последствий катастрофы на ЧАЭС в 1988 - 1989 годах;</w:t>
      </w:r>
      <w:r>
        <w:br/>
      </w:r>
      <w:r>
        <w:rPr>
          <w:rFonts w:ascii="Times New Roman"/>
          <w:b w:val="false"/>
          <w:i w:val="false"/>
          <w:color w:val="000000"/>
          <w:sz w:val="28"/>
        </w:rPr>
        <w:t>
      5) лица, достигшие пенсионного возраста, а именно:</w:t>
      </w:r>
      <w:r>
        <w:br/>
      </w:r>
      <w:r>
        <w:rPr>
          <w:rFonts w:ascii="Times New Roman"/>
          <w:b w:val="false"/>
          <w:i w:val="false"/>
          <w:color w:val="000000"/>
          <w:sz w:val="28"/>
        </w:rPr>
        <w:t>
      лица, находящиеся на обслуживании в отделении социальной помощи на дому инвалидам и престарелым;</w:t>
      </w:r>
      <w:r>
        <w:br/>
      </w:r>
      <w:r>
        <w:rPr>
          <w:rFonts w:ascii="Times New Roman"/>
          <w:b w:val="false"/>
          <w:i w:val="false"/>
          <w:color w:val="000000"/>
          <w:sz w:val="28"/>
        </w:rPr>
        <w:t>
      лица, в возрасте от 80 и более лет;</w:t>
      </w:r>
      <w:r>
        <w:br/>
      </w:r>
      <w:r>
        <w:rPr>
          <w:rFonts w:ascii="Times New Roman"/>
          <w:b w:val="false"/>
          <w:i w:val="false"/>
          <w:color w:val="000000"/>
          <w:sz w:val="28"/>
        </w:rPr>
        <w:t>
      лица, получающие минимальный и ниже минимального размер пенсии, государственную базовую пенсионную выплату;</w:t>
      </w:r>
      <w:r>
        <w:br/>
      </w:r>
      <w:r>
        <w:rPr>
          <w:rFonts w:ascii="Times New Roman"/>
          <w:b w:val="false"/>
          <w:i w:val="false"/>
          <w:color w:val="000000"/>
          <w:sz w:val="28"/>
        </w:rPr>
        <w:t>
      6) инвалиды, а именно:</w:t>
      </w:r>
      <w:r>
        <w:br/>
      </w:r>
      <w:r>
        <w:rPr>
          <w:rFonts w:ascii="Times New Roman"/>
          <w:b w:val="false"/>
          <w:i w:val="false"/>
          <w:color w:val="000000"/>
          <w:sz w:val="28"/>
        </w:rPr>
        <w:t>
      дети-инвалиды до 18 лет;</w:t>
      </w:r>
      <w:r>
        <w:br/>
      </w:r>
      <w:r>
        <w:rPr>
          <w:rFonts w:ascii="Times New Roman"/>
          <w:b w:val="false"/>
          <w:i w:val="false"/>
          <w:color w:val="000000"/>
          <w:sz w:val="28"/>
        </w:rPr>
        <w:t>
      инвалиды 1, 2 группы;</w:t>
      </w:r>
      <w:r>
        <w:br/>
      </w:r>
      <w:r>
        <w:rPr>
          <w:rFonts w:ascii="Times New Roman"/>
          <w:b w:val="false"/>
          <w:i w:val="false"/>
          <w:color w:val="000000"/>
          <w:sz w:val="28"/>
        </w:rPr>
        <w:t>
      женщины - инвалиды 3 группы, имеющие несовершеннолетних детей;</w:t>
      </w:r>
      <w:r>
        <w:br/>
      </w:r>
      <w:r>
        <w:rPr>
          <w:rFonts w:ascii="Times New Roman"/>
          <w:b w:val="false"/>
          <w:i w:val="false"/>
          <w:color w:val="000000"/>
          <w:sz w:val="28"/>
        </w:rPr>
        <w:t>
      инвалиды, имеющие в составе семьи детей (ребенка) дошкольного возраста;</w:t>
      </w:r>
      <w:r>
        <w:br/>
      </w:r>
      <w:r>
        <w:rPr>
          <w:rFonts w:ascii="Times New Roman"/>
          <w:b w:val="false"/>
          <w:i w:val="false"/>
          <w:color w:val="000000"/>
          <w:sz w:val="28"/>
        </w:rPr>
        <w:t>
      инвалиды, обучающиеся в высших и средних учебных заведениях по заочной и дистанционной формам обучения;</w:t>
      </w:r>
      <w:r>
        <w:br/>
      </w:r>
      <w:r>
        <w:rPr>
          <w:rFonts w:ascii="Times New Roman"/>
          <w:b w:val="false"/>
          <w:i w:val="false"/>
          <w:color w:val="000000"/>
          <w:sz w:val="28"/>
        </w:rPr>
        <w:t>
      женщины-инвалиды, вставшие на учет в сроке беременности (до 12 недель);</w:t>
      </w:r>
      <w:r>
        <w:br/>
      </w:r>
      <w:r>
        <w:rPr>
          <w:rFonts w:ascii="Times New Roman"/>
          <w:b w:val="false"/>
          <w:i w:val="false"/>
          <w:color w:val="000000"/>
          <w:sz w:val="28"/>
        </w:rPr>
        <w:t>
      инвалиды 1 группы нуждающиеся в санаторно-курортном оздоровлении;</w:t>
      </w:r>
      <w:r>
        <w:br/>
      </w:r>
      <w:r>
        <w:rPr>
          <w:rFonts w:ascii="Times New Roman"/>
          <w:b w:val="false"/>
          <w:i w:val="false"/>
          <w:color w:val="000000"/>
          <w:sz w:val="28"/>
        </w:rPr>
        <w:t>
      7) многодетные матери из числа получателей государственной адресной социальной помощи и государственных пособий семьям, имеющим детей;</w:t>
      </w:r>
      <w:r>
        <w:br/>
      </w:r>
      <w:r>
        <w:rPr>
          <w:rFonts w:ascii="Times New Roman"/>
          <w:b w:val="false"/>
          <w:i w:val="false"/>
          <w:color w:val="000000"/>
          <w:sz w:val="28"/>
        </w:rPr>
        <w:t>
      8) малообеспеченные граждане, а именно:</w:t>
      </w:r>
      <w:r>
        <w:br/>
      </w:r>
      <w:r>
        <w:rPr>
          <w:rFonts w:ascii="Times New Roman"/>
          <w:b w:val="false"/>
          <w:i w:val="false"/>
          <w:color w:val="000000"/>
          <w:sz w:val="28"/>
        </w:rPr>
        <w:t>
      лица, со среднедушевым доходом, не превышающим однократного размера прожиточного минимума, перенесшим срочную и плановую хирургическую операцию;</w:t>
      </w:r>
      <w:r>
        <w:br/>
      </w:r>
      <w:r>
        <w:rPr>
          <w:rFonts w:ascii="Times New Roman"/>
          <w:b w:val="false"/>
          <w:i w:val="false"/>
          <w:color w:val="000000"/>
          <w:sz w:val="28"/>
        </w:rPr>
        <w:t>
      женщины, со среднедушевым доходом семьи, не превышающим величину прожиточного минимума, вставшие на учет в сроке беременности (до 12 недель);</w:t>
      </w:r>
      <w:r>
        <w:br/>
      </w:r>
      <w:r>
        <w:rPr>
          <w:rFonts w:ascii="Times New Roman"/>
          <w:b w:val="false"/>
          <w:i w:val="false"/>
          <w:color w:val="000000"/>
          <w:sz w:val="28"/>
        </w:rPr>
        <w:t>
      лица, попавшие в трудную жизненную ситуацию при наличии среднедушевого дохода семьи не превышающего 1,5 кратного отношения к прожиточному минимуму, оставшиеся без средств к существованию вследствие пожара, стихийного бедствия, несчастного случая, чрезвычайной ситуации, в том числе при частичном повреждении предметов домашнего обихода, вещей, жилья и хозяйственных построек;</w:t>
      </w:r>
      <w:r>
        <w:br/>
      </w:r>
      <w:r>
        <w:rPr>
          <w:rFonts w:ascii="Times New Roman"/>
          <w:b w:val="false"/>
          <w:i w:val="false"/>
          <w:color w:val="000000"/>
          <w:sz w:val="28"/>
        </w:rPr>
        <w:t>
      безработные граждане, состоящие на учете уполномоченного органа, доход которых на одного члена семьи не превышает установленной величины прожиточного минимума;</w:t>
      </w:r>
      <w:r>
        <w:br/>
      </w:r>
      <w:r>
        <w:rPr>
          <w:rFonts w:ascii="Times New Roman"/>
          <w:b w:val="false"/>
          <w:i w:val="false"/>
          <w:color w:val="000000"/>
          <w:sz w:val="28"/>
        </w:rPr>
        <w:t>
      9) лица из числа выпускников общеобразовательных школ текущего года, а именно:</w:t>
      </w:r>
      <w:r>
        <w:br/>
      </w:r>
      <w:r>
        <w:rPr>
          <w:rFonts w:ascii="Times New Roman"/>
          <w:b w:val="false"/>
          <w:i w:val="false"/>
          <w:color w:val="000000"/>
          <w:sz w:val="28"/>
        </w:rPr>
        <w:t>
      дети из семей, среднедушевой доход которых во 2 квартале текущего года не превышает однократного размера прожиточного минимума;</w:t>
      </w:r>
      <w:r>
        <w:br/>
      </w:r>
      <w:r>
        <w:rPr>
          <w:rFonts w:ascii="Times New Roman"/>
          <w:b w:val="false"/>
          <w:i w:val="false"/>
          <w:color w:val="000000"/>
          <w:sz w:val="28"/>
        </w:rPr>
        <w:t>
      дети-сироты;</w:t>
      </w:r>
      <w:r>
        <w:br/>
      </w:r>
      <w:r>
        <w:rPr>
          <w:rFonts w:ascii="Times New Roman"/>
          <w:b w:val="false"/>
          <w:i w:val="false"/>
          <w:color w:val="000000"/>
          <w:sz w:val="28"/>
        </w:rPr>
        <w:t>
      10) граждане, имеющие следующие социально значимые заболевания, а именно:</w:t>
      </w:r>
      <w:r>
        <w:br/>
      </w:r>
      <w:r>
        <w:rPr>
          <w:rFonts w:ascii="Times New Roman"/>
          <w:b w:val="false"/>
          <w:i w:val="false"/>
          <w:color w:val="000000"/>
          <w:sz w:val="28"/>
        </w:rPr>
        <w:t>
      лица, страдающие онкологическим заболеванием;</w:t>
      </w:r>
      <w:r>
        <w:br/>
      </w:r>
      <w:r>
        <w:rPr>
          <w:rFonts w:ascii="Times New Roman"/>
          <w:b w:val="false"/>
          <w:i w:val="false"/>
          <w:color w:val="000000"/>
          <w:sz w:val="28"/>
        </w:rPr>
        <w:t>
      лица, страдающие туберкулезным заболеванием;</w:t>
      </w:r>
      <w:r>
        <w:br/>
      </w:r>
      <w:r>
        <w:rPr>
          <w:rFonts w:ascii="Times New Roman"/>
          <w:b w:val="false"/>
          <w:i w:val="false"/>
          <w:color w:val="000000"/>
          <w:sz w:val="28"/>
        </w:rPr>
        <w:t>
      лица, страдающие заболеванием вирус иммунодефицита человека.</w:t>
      </w:r>
      <w:r>
        <w:br/>
      </w:r>
      <w:r>
        <w:rPr>
          <w:rFonts w:ascii="Times New Roman"/>
          <w:b w:val="false"/>
          <w:i w:val="false"/>
          <w:color w:val="000000"/>
          <w:sz w:val="28"/>
        </w:rPr>
        <w:t>
      11) лица, освободившиеся из мест лишения свободы;</w:t>
      </w:r>
      <w:r>
        <w:br/>
      </w:r>
      <w:r>
        <w:rPr>
          <w:rFonts w:ascii="Times New Roman"/>
          <w:b w:val="false"/>
          <w:i w:val="false"/>
          <w:color w:val="000000"/>
          <w:sz w:val="28"/>
        </w:rPr>
        <w:t>
      12) лица, проработавшие (прослужившие)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13) семьи со среднедушевым доходом, не превышающим 60 процентов от прожиточного минимума.</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маслихата города Аксу Павлодарской области от 30.04.2014 </w:t>
      </w:r>
      <w:r>
        <w:rPr>
          <w:rFonts w:ascii="Times New Roman"/>
          <w:b w:val="false"/>
          <w:i w:val="false"/>
          <w:color w:val="ff0000"/>
          <w:sz w:val="28"/>
        </w:rPr>
        <w:t>N 228/31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25.09.2014 </w:t>
      </w:r>
      <w:r>
        <w:rPr>
          <w:rFonts w:ascii="Times New Roman"/>
          <w:b w:val="false"/>
          <w:i w:val="false"/>
          <w:color w:val="ff0000"/>
          <w:sz w:val="28"/>
        </w:rPr>
        <w:t>N 270/37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23.02.2015 </w:t>
      </w:r>
      <w:r>
        <w:rPr>
          <w:rFonts w:ascii="Times New Roman"/>
          <w:b w:val="false"/>
          <w:i w:val="false"/>
          <w:color w:val="ff0000"/>
          <w:sz w:val="28"/>
        </w:rPr>
        <w:t>N 310/43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22.07.2015 </w:t>
      </w:r>
      <w:r>
        <w:rPr>
          <w:rFonts w:ascii="Times New Roman"/>
          <w:b w:val="false"/>
          <w:i w:val="false"/>
          <w:color w:val="ff0000"/>
          <w:sz w:val="28"/>
        </w:rPr>
        <w:t>N 358/47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22.12.2015 </w:t>
      </w:r>
      <w:r>
        <w:rPr>
          <w:rFonts w:ascii="Times New Roman"/>
          <w:b w:val="false"/>
          <w:i w:val="false"/>
          <w:color w:val="ff0000"/>
          <w:sz w:val="28"/>
        </w:rPr>
        <w:t>N 399/52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9. </w:t>
      </w:r>
      <w:r>
        <w:rPr>
          <w:rFonts w:ascii="Times New Roman"/>
          <w:b w:val="false"/>
          <w:i w:val="false"/>
          <w:color w:val="000000"/>
          <w:sz w:val="28"/>
        </w:rPr>
        <w:t>Уполномоченный орган оказывает социальную помощь:</w:t>
      </w:r>
      <w:r>
        <w:br/>
      </w:r>
      <w:r>
        <w:rPr>
          <w:rFonts w:ascii="Times New Roman"/>
          <w:b w:val="false"/>
          <w:i w:val="false"/>
          <w:color w:val="000000"/>
          <w:sz w:val="28"/>
        </w:rPr>
        <w:t>
      1) единовременную социальную помощь к памятным датам и праздничным дням:</w:t>
      </w:r>
      <w:r>
        <w:br/>
      </w:r>
      <w:r>
        <w:rPr>
          <w:rFonts w:ascii="Times New Roman"/>
          <w:b w:val="false"/>
          <w:i w:val="false"/>
          <w:color w:val="000000"/>
          <w:sz w:val="28"/>
        </w:rPr>
        <w:t>
      ко Дню Победы:</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списка уполномоченной организации;</w:t>
      </w:r>
      <w:r>
        <w:br/>
      </w:r>
      <w:r>
        <w:rPr>
          <w:rFonts w:ascii="Times New Roman"/>
          <w:b w:val="false"/>
          <w:i w:val="false"/>
          <w:color w:val="000000"/>
          <w:sz w:val="28"/>
        </w:rPr>
        <w:t xml:space="preserve">
      для категорий, указанных в абзацах первом, втором, третьем, четвертом, пятом подпункта 2), в абзацах первом, втором подпункта 3), в абзацах первом, втором, третьем, четвертом подпункта 4), в подпункте 12)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списка уполномоченной организации;</w:t>
      </w:r>
      <w:r>
        <w:br/>
      </w:r>
      <w:r>
        <w:rPr>
          <w:rFonts w:ascii="Times New Roman"/>
          <w:b w:val="false"/>
          <w:i w:val="false"/>
          <w:color w:val="000000"/>
          <w:sz w:val="28"/>
        </w:rPr>
        <w:t xml:space="preserve">
      к Международному женскому дню для категории, указанной в подпункте 7)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списка уполномоченного органа;</w:t>
      </w:r>
      <w:r>
        <w:br/>
      </w:r>
      <w:r>
        <w:rPr>
          <w:rFonts w:ascii="Times New Roman"/>
          <w:b w:val="false"/>
          <w:i w:val="false"/>
          <w:color w:val="000000"/>
          <w:sz w:val="28"/>
        </w:rPr>
        <w:t xml:space="preserve">
      к Международному дню пожилых людей для категории, указанных в абзацах первом, втором, третьем подпункта 5) </w:t>
      </w:r>
      <w:r>
        <w:rPr>
          <w:rFonts w:ascii="Times New Roman"/>
          <w:b w:val="false"/>
          <w:i w:val="false"/>
          <w:color w:val="000000"/>
          <w:sz w:val="28"/>
        </w:rPr>
        <w:t>пункта 8</w:t>
      </w:r>
      <w:r>
        <w:rPr>
          <w:rFonts w:ascii="Times New Roman"/>
          <w:b w:val="false"/>
          <w:i w:val="false"/>
          <w:color w:val="000000"/>
          <w:sz w:val="28"/>
        </w:rPr>
        <w:t>, на основании списков уполномоченной организации и отделений социальной помощи на дому инвалидам и престарелым;</w:t>
      </w:r>
      <w:r>
        <w:br/>
      </w:r>
      <w:r>
        <w:rPr>
          <w:rFonts w:ascii="Times New Roman"/>
          <w:b w:val="false"/>
          <w:i w:val="false"/>
          <w:color w:val="000000"/>
          <w:sz w:val="28"/>
        </w:rPr>
        <w:t xml:space="preserve">
      ко Дню инвалидов Республики Казахстан для категорий, указанных в абзацах первом, втором, третьем, четвертом подпункта 6)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списков уполномоченной организации и отделений социальной помощи на дому инвалидам и престарелым;</w:t>
      </w:r>
      <w:r>
        <w:br/>
      </w:r>
      <w:r>
        <w:rPr>
          <w:rFonts w:ascii="Times New Roman"/>
          <w:b w:val="false"/>
          <w:i w:val="false"/>
          <w:color w:val="000000"/>
          <w:sz w:val="28"/>
        </w:rPr>
        <w:t>
      2) единовременную социальную помощь:</w:t>
      </w:r>
      <w:r>
        <w:br/>
      </w: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8</w:t>
      </w:r>
      <w:r>
        <w:rPr>
          <w:rFonts w:ascii="Times New Roman"/>
          <w:b w:val="false"/>
          <w:i w:val="false"/>
          <w:color w:val="000000"/>
          <w:sz w:val="28"/>
        </w:rPr>
        <w:t xml:space="preserve">, на текущий ремонт жилья в размере 50 (пятидесяти) месячных расчетных показателей (далее </w:t>
      </w:r>
      <w:r>
        <w:rPr>
          <w:rFonts w:ascii="Times New Roman"/>
          <w:b/>
          <w:i w:val="false"/>
          <w:color w:val="000000"/>
          <w:sz w:val="28"/>
        </w:rPr>
        <w:t>–</w:t>
      </w:r>
      <w:r>
        <w:rPr>
          <w:rFonts w:ascii="Times New Roman"/>
          <w:b w:val="false"/>
          <w:i w:val="false"/>
          <w:color w:val="000000"/>
          <w:sz w:val="28"/>
        </w:rPr>
        <w:t xml:space="preserve"> МРП), на приобретение продуктовых наборов в размере 5000 (пять тысяч) тенге – на основании списка уполномоченной организации;</w:t>
      </w:r>
      <w:r>
        <w:br/>
      </w:r>
      <w:r>
        <w:rPr>
          <w:rFonts w:ascii="Times New Roman"/>
          <w:b w:val="false"/>
          <w:i w:val="false"/>
          <w:color w:val="000000"/>
          <w:sz w:val="28"/>
        </w:rPr>
        <w:t xml:space="preserve">
      для категорий, указанных в подпункте 1), в абзацах четвертом и пятом подпункта 2), в абзацах первом и втором подпункта 3) и в абзаце четвертом (только лица, из числа участников ликвидации последствий катастрофы на ЧАЭС) подпункта 4) </w:t>
      </w:r>
      <w:r>
        <w:rPr>
          <w:rFonts w:ascii="Times New Roman"/>
          <w:b w:val="false"/>
          <w:i w:val="false"/>
          <w:color w:val="000000"/>
          <w:sz w:val="28"/>
        </w:rPr>
        <w:t>пункта 8</w:t>
      </w:r>
      <w:r>
        <w:rPr>
          <w:rFonts w:ascii="Times New Roman"/>
          <w:b w:val="false"/>
          <w:i w:val="false"/>
          <w:color w:val="000000"/>
          <w:sz w:val="28"/>
        </w:rPr>
        <w:t xml:space="preserve"> на возмещение расходов за проезд в госпитали городов Астаны и Алматы и обратно к месту постоянного проживания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на территории города Аксу, проездных билетов на автомобильном или железнодорожном транспорте, копии документа, подтверждающего категорию;</w:t>
      </w:r>
      <w:r>
        <w:br/>
      </w:r>
      <w:r>
        <w:rPr>
          <w:rFonts w:ascii="Times New Roman"/>
          <w:b w:val="false"/>
          <w:i w:val="false"/>
          <w:color w:val="000000"/>
          <w:sz w:val="28"/>
        </w:rPr>
        <w:t xml:space="preserve">
      для категорий, указанных в подпункте 1), в абзацах четвертом подпункта 2) и первом подпункта 3) </w:t>
      </w:r>
      <w:r>
        <w:rPr>
          <w:rFonts w:ascii="Times New Roman"/>
          <w:b w:val="false"/>
          <w:i w:val="false"/>
          <w:color w:val="000000"/>
          <w:sz w:val="28"/>
        </w:rPr>
        <w:t>пункта 8</w:t>
      </w:r>
      <w:r>
        <w:rPr>
          <w:rFonts w:ascii="Times New Roman"/>
          <w:b w:val="false"/>
          <w:i w:val="false"/>
          <w:color w:val="000000"/>
          <w:sz w:val="28"/>
        </w:rPr>
        <w:t>, на протезирование зубов, согласно справке медицинского учреждения (с приложением квитанции об оплате), но не более 8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на территории города Аксу, копия документа, подтверждающего категорию;</w:t>
      </w:r>
      <w:r>
        <w:br/>
      </w:r>
      <w:r>
        <w:rPr>
          <w:rFonts w:ascii="Times New Roman"/>
          <w:b w:val="false"/>
          <w:i w:val="false"/>
          <w:color w:val="000000"/>
          <w:sz w:val="28"/>
        </w:rPr>
        <w:t xml:space="preserve">
      для категории, указанной в абзаце первом подпункта 5) </w:t>
      </w:r>
      <w:r>
        <w:rPr>
          <w:rFonts w:ascii="Times New Roman"/>
          <w:b w:val="false"/>
          <w:i w:val="false"/>
          <w:color w:val="000000"/>
          <w:sz w:val="28"/>
        </w:rPr>
        <w:t>пункта 8</w:t>
      </w:r>
      <w:r>
        <w:rPr>
          <w:rFonts w:ascii="Times New Roman"/>
          <w:b w:val="false"/>
          <w:i w:val="false"/>
          <w:color w:val="000000"/>
          <w:sz w:val="28"/>
        </w:rPr>
        <w:t xml:space="preserve"> на приобретение твердого топлива в размере 5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на территории города Аксу, списков уполномоченного органа, копия документа, подтверждающего категорию;</w:t>
      </w:r>
      <w:r>
        <w:br/>
      </w:r>
      <w:r>
        <w:rPr>
          <w:rFonts w:ascii="Times New Roman"/>
          <w:b w:val="false"/>
          <w:i w:val="false"/>
          <w:color w:val="000000"/>
          <w:sz w:val="28"/>
        </w:rPr>
        <w:t xml:space="preserve">
      для категории, указанной в абзаце седьмом подпункта 6) </w:t>
      </w:r>
      <w:r>
        <w:rPr>
          <w:rFonts w:ascii="Times New Roman"/>
          <w:b w:val="false"/>
          <w:i w:val="false"/>
          <w:color w:val="000000"/>
          <w:sz w:val="28"/>
        </w:rPr>
        <w:t>пункта 8</w:t>
      </w:r>
      <w:r>
        <w:rPr>
          <w:rFonts w:ascii="Times New Roman"/>
          <w:b w:val="false"/>
          <w:i w:val="false"/>
          <w:color w:val="000000"/>
          <w:sz w:val="28"/>
        </w:rPr>
        <w:t xml:space="preserve"> в размере 5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копий удостоверения личности, документа, подтверждающего регистрацию на территории города Аксу,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w:t>
      </w:r>
      <w:r>
        <w:br/>
      </w:r>
      <w:r>
        <w:rPr>
          <w:rFonts w:ascii="Times New Roman"/>
          <w:b w:val="false"/>
          <w:i w:val="false"/>
          <w:color w:val="000000"/>
          <w:sz w:val="28"/>
        </w:rPr>
        <w:t xml:space="preserve">
      для категории, указанной в подпункте 9) </w:t>
      </w:r>
      <w:r>
        <w:rPr>
          <w:rFonts w:ascii="Times New Roman"/>
          <w:b w:val="false"/>
          <w:i w:val="false"/>
          <w:color w:val="000000"/>
          <w:sz w:val="28"/>
        </w:rPr>
        <w:t>пункта 8</w:t>
      </w:r>
      <w:r>
        <w:rPr>
          <w:rFonts w:ascii="Times New Roman"/>
          <w:b w:val="false"/>
          <w:i w:val="false"/>
          <w:color w:val="000000"/>
          <w:sz w:val="28"/>
        </w:rPr>
        <w:t xml:space="preserve"> на оказание образовательных услуг в размере фактической стоимости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копий удостоверения личности, документа, подтверждающего регистрацию на территории города Аксу, трехстороннего договора на оказание образовательных услуг заключенного между студентом, акимом города Аксу и руководителем высшего учебного заведения;</w:t>
      </w:r>
      <w:r>
        <w:br/>
      </w:r>
      <w:r>
        <w:rPr>
          <w:rFonts w:ascii="Times New Roman"/>
          <w:b w:val="false"/>
          <w:i w:val="false"/>
          <w:color w:val="000000"/>
          <w:sz w:val="28"/>
        </w:rPr>
        <w:t xml:space="preserve">
      для категории, указанной в абзаце первом подпункта 10) </w:t>
      </w:r>
      <w:r>
        <w:rPr>
          <w:rFonts w:ascii="Times New Roman"/>
          <w:b w:val="false"/>
          <w:i w:val="false"/>
          <w:color w:val="000000"/>
          <w:sz w:val="28"/>
        </w:rPr>
        <w:t>пункта 8</w:t>
      </w:r>
      <w:r>
        <w:rPr>
          <w:rFonts w:ascii="Times New Roman"/>
          <w:b w:val="false"/>
          <w:i w:val="false"/>
          <w:color w:val="000000"/>
          <w:sz w:val="28"/>
        </w:rPr>
        <w:t xml:space="preserve"> в размере 7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коммунального государственного предприятия на праве хозяйственного ведения "Аксуская центральная больница", подтверждающей болезнь, копии удостоверения личности, документа, подтверждающего регистрацию на территории города Аксу;</w:t>
      </w:r>
      <w:r>
        <w:br/>
      </w:r>
      <w:r>
        <w:rPr>
          <w:rFonts w:ascii="Times New Roman"/>
          <w:b w:val="false"/>
          <w:i w:val="false"/>
          <w:color w:val="000000"/>
          <w:sz w:val="28"/>
        </w:rPr>
        <w:t xml:space="preserve">
      для категории, указанной в абзаце втором подпункта 10) </w:t>
      </w:r>
      <w:r>
        <w:rPr>
          <w:rFonts w:ascii="Times New Roman"/>
          <w:b w:val="false"/>
          <w:i w:val="false"/>
          <w:color w:val="000000"/>
          <w:sz w:val="28"/>
        </w:rPr>
        <w:t>пункта 8</w:t>
      </w:r>
      <w:r>
        <w:rPr>
          <w:rFonts w:ascii="Times New Roman"/>
          <w:b w:val="false"/>
          <w:i w:val="false"/>
          <w:color w:val="000000"/>
          <w:sz w:val="28"/>
        </w:rPr>
        <w:t>, проживающим в черте города Аксу и находящимся на амбулаторном лечении, в размере 7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подтверждающей болезнь, выданной государственным учреждением "Аксуская противотуберкулезная больница", копии удостоверения личности, документа, подтверждающего регистрацию в городе Аксу;</w:t>
      </w:r>
      <w:r>
        <w:br/>
      </w:r>
      <w:r>
        <w:rPr>
          <w:rFonts w:ascii="Times New Roman"/>
          <w:b w:val="false"/>
          <w:i w:val="false"/>
          <w:color w:val="000000"/>
          <w:sz w:val="28"/>
        </w:rPr>
        <w:t xml:space="preserve">
      для категории, указанной в абзаце третьем подпункта 10) </w:t>
      </w:r>
      <w:r>
        <w:rPr>
          <w:rFonts w:ascii="Times New Roman"/>
          <w:b w:val="false"/>
          <w:i w:val="false"/>
          <w:color w:val="000000"/>
          <w:sz w:val="28"/>
        </w:rPr>
        <w:t>пункта 8</w:t>
      </w:r>
      <w:r>
        <w:rPr>
          <w:rFonts w:ascii="Times New Roman"/>
          <w:b w:val="false"/>
          <w:i w:val="false"/>
          <w:color w:val="000000"/>
          <w:sz w:val="28"/>
        </w:rPr>
        <w:t>, в размере 7 МРП – на основании списка, предоставляемого Аксуским отделением государственного учреждения "Павлодарский областной центр по профилактике и борьбе со СПИДом",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w:t>
      </w:r>
      <w:r>
        <w:br/>
      </w:r>
      <w:r>
        <w:rPr>
          <w:rFonts w:ascii="Times New Roman"/>
          <w:b w:val="false"/>
          <w:i w:val="false"/>
          <w:color w:val="000000"/>
          <w:sz w:val="28"/>
        </w:rPr>
        <w:t xml:space="preserve">
      для категории, указанной в абзаце третьем подпункта 6) </w:t>
      </w:r>
      <w:r>
        <w:rPr>
          <w:rFonts w:ascii="Times New Roman"/>
          <w:b w:val="false"/>
          <w:i w:val="false"/>
          <w:color w:val="000000"/>
          <w:sz w:val="28"/>
        </w:rPr>
        <w:t>пункта 8</w:t>
      </w:r>
      <w:r>
        <w:rPr>
          <w:rFonts w:ascii="Times New Roman"/>
          <w:b w:val="false"/>
          <w:i w:val="false"/>
          <w:color w:val="000000"/>
          <w:sz w:val="28"/>
        </w:rPr>
        <w:t xml:space="preserve"> оказать единовременную социальную помощь на 2014 год в размере 17619 тенге на основании списка уполномоченного органа;</w:t>
      </w:r>
      <w:r>
        <w:br/>
      </w:r>
      <w:r>
        <w:rPr>
          <w:rFonts w:ascii="Times New Roman"/>
          <w:b w:val="false"/>
          <w:i w:val="false"/>
          <w:color w:val="000000"/>
          <w:sz w:val="28"/>
        </w:rPr>
        <w:t xml:space="preserve">
      для категории, указанной подпункте 7) </w:t>
      </w:r>
      <w:r>
        <w:rPr>
          <w:rFonts w:ascii="Times New Roman"/>
          <w:b w:val="false"/>
          <w:i w:val="false"/>
          <w:color w:val="000000"/>
          <w:sz w:val="28"/>
        </w:rPr>
        <w:t>пункта 8</w:t>
      </w:r>
      <w:r>
        <w:rPr>
          <w:rFonts w:ascii="Times New Roman"/>
          <w:b w:val="false"/>
          <w:i w:val="false"/>
          <w:color w:val="000000"/>
          <w:sz w:val="28"/>
        </w:rPr>
        <w:t xml:space="preserve"> оказать единовременную социальную помощь на 2014 год в размере 17619 тенге на основании списка уполномоченного органа;</w:t>
      </w:r>
      <w:r>
        <w:br/>
      </w:r>
      <w:r>
        <w:rPr>
          <w:rFonts w:ascii="Times New Roman"/>
          <w:b w:val="false"/>
          <w:i w:val="false"/>
          <w:color w:val="000000"/>
          <w:sz w:val="28"/>
        </w:rPr>
        <w:t xml:space="preserve">
      для категории, указанной в подпункте 9) </w:t>
      </w:r>
      <w:r>
        <w:rPr>
          <w:rFonts w:ascii="Times New Roman"/>
          <w:b w:val="false"/>
          <w:i w:val="false"/>
          <w:color w:val="000000"/>
          <w:sz w:val="28"/>
        </w:rPr>
        <w:t>пункта 8</w:t>
      </w:r>
      <w:r>
        <w:rPr>
          <w:rFonts w:ascii="Times New Roman"/>
          <w:b w:val="false"/>
          <w:i w:val="false"/>
          <w:color w:val="000000"/>
          <w:sz w:val="28"/>
        </w:rPr>
        <w:t>, в период обучения в высших учебных заведениях, на проживание, питание и проезд к месту жительства в размере 15235 (пятнадцать тысяч двести тридцать пять) тенге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копии удостоверения личности, трехстороннего договора на оказание образовательных услуг, заключенного между студентом, акимом города Аксу и руководителем высшего учебного заведения;</w:t>
      </w:r>
      <w:r>
        <w:br/>
      </w:r>
      <w:r>
        <w:rPr>
          <w:rFonts w:ascii="Times New Roman"/>
          <w:b w:val="false"/>
          <w:i w:val="false"/>
          <w:color w:val="000000"/>
          <w:sz w:val="28"/>
        </w:rPr>
        <w:t xml:space="preserve">
      для категории, указанной в подпункте 11) </w:t>
      </w:r>
      <w:r>
        <w:rPr>
          <w:rFonts w:ascii="Times New Roman"/>
          <w:b w:val="false"/>
          <w:i w:val="false"/>
          <w:color w:val="000000"/>
          <w:sz w:val="28"/>
        </w:rPr>
        <w:t>пункта 8</w:t>
      </w:r>
      <w:r>
        <w:rPr>
          <w:rFonts w:ascii="Times New Roman"/>
          <w:b w:val="false"/>
          <w:i w:val="false"/>
          <w:color w:val="000000"/>
          <w:sz w:val="28"/>
        </w:rPr>
        <w:t>, в размере 5 месячных расчетных показателей - на основании списка, предоставляемого Отделом внутренних дел города Аксу,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копии удостоверения личности;</w:t>
      </w:r>
      <w:r>
        <w:br/>
      </w:r>
      <w:r>
        <w:rPr>
          <w:rFonts w:ascii="Times New Roman"/>
          <w:b w:val="false"/>
          <w:i w:val="false"/>
          <w:color w:val="000000"/>
          <w:sz w:val="28"/>
        </w:rPr>
        <w:t xml:space="preserve">
      для категории, указанной в абзаце восьмом подпункта 6) </w:t>
      </w:r>
      <w:r>
        <w:rPr>
          <w:rFonts w:ascii="Times New Roman"/>
          <w:b w:val="false"/>
          <w:i w:val="false"/>
          <w:color w:val="000000"/>
          <w:sz w:val="28"/>
        </w:rPr>
        <w:t>пункта 8</w:t>
      </w:r>
      <w:r>
        <w:rPr>
          <w:rFonts w:ascii="Times New Roman"/>
          <w:b w:val="false"/>
          <w:i w:val="false"/>
          <w:color w:val="000000"/>
          <w:sz w:val="28"/>
        </w:rPr>
        <w:t>, в размере 5 (пяти) месячных расчетных показателей (на оздоровление) – на основании заявления с приложением следующих документов: копии удостоверения личности, документа, подтверждающего регистрацию жительства на территории города Аксу,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об инвалидности 1 группы нуждающиеся в санаторно-курортном оздоровлении копии индивидуальной программы реабилитации;</w:t>
      </w:r>
      <w:r>
        <w:br/>
      </w:r>
      <w:r>
        <w:rPr>
          <w:rFonts w:ascii="Times New Roman"/>
          <w:b w:val="false"/>
          <w:i w:val="false"/>
          <w:color w:val="000000"/>
          <w:sz w:val="28"/>
        </w:rPr>
        <w:t xml:space="preserve">
      для категории, указанной в абзаце восьмом подпункта 6) </w:t>
      </w:r>
      <w:r>
        <w:rPr>
          <w:rFonts w:ascii="Times New Roman"/>
          <w:b w:val="false"/>
          <w:i w:val="false"/>
          <w:color w:val="000000"/>
          <w:sz w:val="28"/>
        </w:rPr>
        <w:t>пункта 8</w:t>
      </w:r>
      <w:r>
        <w:rPr>
          <w:rFonts w:ascii="Times New Roman"/>
          <w:b w:val="false"/>
          <w:i w:val="false"/>
          <w:color w:val="000000"/>
          <w:sz w:val="28"/>
        </w:rPr>
        <w:t>, в размере не менее 40 (сорока) месячных расчетных показателей (на проезд, проживание и питание сопровождающего лица) – на основании заявления с приложением следующих документов: копии удостоверения личности, документа, подтверждающего регистрацию жительства на территории города Аксу,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об инвалидности 1 группы нуждающиеся в санаторно-курортном оздоровлении, копии индивидуальной программы реабилитации;</w:t>
      </w:r>
      <w:r>
        <w:br/>
      </w:r>
      <w:r>
        <w:rPr>
          <w:rFonts w:ascii="Times New Roman"/>
          <w:b w:val="false"/>
          <w:i w:val="false"/>
          <w:color w:val="000000"/>
          <w:sz w:val="28"/>
        </w:rPr>
        <w:t xml:space="preserve">
      для категории, указанной в подпункте 13) </w:t>
      </w:r>
      <w:r>
        <w:rPr>
          <w:rFonts w:ascii="Times New Roman"/>
          <w:b w:val="false"/>
          <w:i w:val="false"/>
          <w:color w:val="000000"/>
          <w:sz w:val="28"/>
        </w:rPr>
        <w:t>пункта 8</w:t>
      </w:r>
      <w:r>
        <w:rPr>
          <w:rFonts w:ascii="Times New Roman"/>
          <w:b w:val="false"/>
          <w:i w:val="false"/>
          <w:color w:val="000000"/>
          <w:sz w:val="28"/>
        </w:rPr>
        <w:t xml:space="preserve">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xml:space="preserve">
      для категорий, указанных в абзацах втором и третьем подпункта 6) </w:t>
      </w:r>
      <w:r>
        <w:rPr>
          <w:rFonts w:ascii="Times New Roman"/>
          <w:b w:val="false"/>
          <w:i w:val="false"/>
          <w:color w:val="000000"/>
          <w:sz w:val="28"/>
        </w:rPr>
        <w:t>пункта 8</w:t>
      </w:r>
      <w:r>
        <w:rPr>
          <w:rFonts w:ascii="Times New Roman"/>
          <w:b w:val="false"/>
          <w:i w:val="false"/>
          <w:color w:val="000000"/>
          <w:sz w:val="28"/>
        </w:rPr>
        <w:t>, обеспечение креслами – колясками, в соответствии с действующим законодательством, на основании индивидуальной программы реабилитации инвалида, в соответствии с заключенным договором о государственных закупках;</w:t>
      </w:r>
      <w:r>
        <w:br/>
      </w:r>
      <w:r>
        <w:rPr>
          <w:rFonts w:ascii="Times New Roman"/>
          <w:b w:val="false"/>
          <w:i w:val="false"/>
          <w:color w:val="000000"/>
          <w:sz w:val="28"/>
        </w:rPr>
        <w:t>
      3) ежеквартальную социальную помощь без учета дохода:</w:t>
      </w:r>
      <w:r>
        <w:br/>
      </w:r>
      <w:r>
        <w:rPr>
          <w:rFonts w:ascii="Times New Roman"/>
          <w:b w:val="false"/>
          <w:i w:val="false"/>
          <w:color w:val="000000"/>
          <w:sz w:val="28"/>
        </w:rPr>
        <w:t xml:space="preserve">
      для категорий, указанных в абзацах четвертом и пятом подпункта 2), первом и втором подпункта 3) и четвертом (только лица, из числа участников ликвидации последствий катастрофы на ЧАЭС) подпункта 4) </w:t>
      </w:r>
      <w:r>
        <w:rPr>
          <w:rFonts w:ascii="Times New Roman"/>
          <w:b w:val="false"/>
          <w:i w:val="false"/>
          <w:color w:val="000000"/>
          <w:sz w:val="28"/>
        </w:rPr>
        <w:t>пункта 8</w:t>
      </w:r>
      <w:r>
        <w:rPr>
          <w:rFonts w:ascii="Times New Roman"/>
          <w:b w:val="false"/>
          <w:i w:val="false"/>
          <w:color w:val="000000"/>
          <w:sz w:val="28"/>
        </w:rPr>
        <w:t xml:space="preserve"> – на оздоровление, в размере 2 МРП, на основании заявления и следующих документов: копии удостоверения личности, адресной справки,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документа, подтверждающего категорию;</w:t>
      </w:r>
      <w:r>
        <w:br/>
      </w:r>
      <w:r>
        <w:rPr>
          <w:rFonts w:ascii="Times New Roman"/>
          <w:b w:val="false"/>
          <w:i w:val="false"/>
          <w:color w:val="000000"/>
          <w:sz w:val="28"/>
        </w:rPr>
        <w:t>
      4) ежемесячную социальную помощь без учета дохода:</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8</w:t>
      </w:r>
      <w:r>
        <w:rPr>
          <w:rFonts w:ascii="Times New Roman"/>
          <w:b w:val="false"/>
          <w:i w:val="false"/>
          <w:color w:val="000000"/>
          <w:sz w:val="28"/>
        </w:rPr>
        <w:t xml:space="preserve"> на приобретение лекарств, в размере 1 МРП, на возмещение затрат по коммунальным услугам, оказываемой за счет средств местного бюджета, в размере 5 МРП - на основании списка уполномоченного органа;</w:t>
      </w:r>
      <w:r>
        <w:br/>
      </w:r>
      <w:r>
        <w:rPr>
          <w:rFonts w:ascii="Times New Roman"/>
          <w:b w:val="false"/>
          <w:i w:val="false"/>
          <w:color w:val="000000"/>
          <w:sz w:val="28"/>
        </w:rPr>
        <w:t xml:space="preserve">
      для категории, указанной в подпункте 6) </w:t>
      </w:r>
      <w:r>
        <w:rPr>
          <w:rFonts w:ascii="Times New Roman"/>
          <w:b w:val="false"/>
          <w:i w:val="false"/>
          <w:color w:val="000000"/>
          <w:sz w:val="28"/>
        </w:rPr>
        <w:t>пункта 8</w:t>
      </w:r>
      <w:r>
        <w:rPr>
          <w:rFonts w:ascii="Times New Roman"/>
          <w:b w:val="false"/>
          <w:i w:val="false"/>
          <w:color w:val="000000"/>
          <w:sz w:val="28"/>
        </w:rPr>
        <w:t>, социальные услуги по транспортной перевозке инвалидов, имеющих затруднения в передвижений в черте города Аксу и транспортировке инвалидов-колясочников по лестничным пролетам многоэтажных зданий с помощью шагового подъемника, оказываемые на основании государственного социального заказа, в соответствии с заключенным договором о государственных закупках;</w:t>
      </w:r>
      <w:r>
        <w:br/>
      </w:r>
      <w:r>
        <w:rPr>
          <w:rFonts w:ascii="Times New Roman"/>
          <w:b w:val="false"/>
          <w:i w:val="false"/>
          <w:color w:val="000000"/>
          <w:sz w:val="28"/>
        </w:rPr>
        <w:t xml:space="preserve">
      для категории, указанной в абзаце втором подпункта 10) </w:t>
      </w:r>
      <w:r>
        <w:rPr>
          <w:rFonts w:ascii="Times New Roman"/>
          <w:b w:val="false"/>
          <w:i w:val="false"/>
          <w:color w:val="000000"/>
          <w:sz w:val="28"/>
        </w:rPr>
        <w:t>пункта 8</w:t>
      </w:r>
      <w:r>
        <w:rPr>
          <w:rFonts w:ascii="Times New Roman"/>
          <w:b w:val="false"/>
          <w:i w:val="false"/>
          <w:color w:val="000000"/>
          <w:sz w:val="28"/>
        </w:rPr>
        <w:t>, проживающим в сельских округах города Аксу, на проезд и питание в период амбулаторного лечения, в размере 6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по месту жительства на территории города Аксу, справки, подтверждающей болезнь, выданной государственным учреждением "Аксуская противотуберкулезная больница";</w:t>
      </w:r>
      <w:r>
        <w:br/>
      </w:r>
      <w:r>
        <w:rPr>
          <w:rFonts w:ascii="Times New Roman"/>
          <w:b w:val="false"/>
          <w:i w:val="false"/>
          <w:color w:val="000000"/>
          <w:sz w:val="28"/>
        </w:rPr>
        <w:t xml:space="preserve">
      для категории, указанной в абзаце втором подпункта 10) </w:t>
      </w:r>
      <w:r>
        <w:rPr>
          <w:rFonts w:ascii="Times New Roman"/>
          <w:b w:val="false"/>
          <w:i w:val="false"/>
          <w:color w:val="000000"/>
          <w:sz w:val="28"/>
        </w:rPr>
        <w:t>пункта 8</w:t>
      </w:r>
      <w:r>
        <w:rPr>
          <w:rFonts w:ascii="Times New Roman"/>
          <w:b w:val="false"/>
          <w:i w:val="false"/>
          <w:color w:val="000000"/>
          <w:sz w:val="28"/>
        </w:rPr>
        <w:t>, проживающим в черте города Аксу и находящимся на амбулаторном лечении, социальные услуги по обеспечению горячим питанием, оказываемые на основании государственного социального заказа, в соответствии с заключенным договором о государственных закупках, на основании списка, предоставляемого государственным учреждением "Аксуская противотуберкулезная больница";</w:t>
      </w:r>
      <w:r>
        <w:br/>
      </w:r>
      <w:r>
        <w:rPr>
          <w:rFonts w:ascii="Times New Roman"/>
          <w:b w:val="false"/>
          <w:i w:val="false"/>
          <w:color w:val="000000"/>
          <w:sz w:val="28"/>
        </w:rPr>
        <w:t xml:space="preserve">
      для категории, указанной в абзаце пятом подпункта 6) </w:t>
      </w:r>
      <w:r>
        <w:rPr>
          <w:rFonts w:ascii="Times New Roman"/>
          <w:b w:val="false"/>
          <w:i w:val="false"/>
          <w:color w:val="000000"/>
          <w:sz w:val="28"/>
        </w:rPr>
        <w:t>пункта 8</w:t>
      </w:r>
      <w:r>
        <w:rPr>
          <w:rFonts w:ascii="Times New Roman"/>
          <w:b w:val="false"/>
          <w:i w:val="false"/>
          <w:color w:val="000000"/>
          <w:sz w:val="28"/>
        </w:rPr>
        <w:t>, для оплаты посещения детского дошкольного учреждения детьми (ребенком), в размере установленной стоимости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копий удостоверения личности, свидетельства о рождении ребенка, документа, подтверждающего регистрацию жительства на территории города Аксу;</w:t>
      </w:r>
      <w:r>
        <w:br/>
      </w:r>
      <w:r>
        <w:rPr>
          <w:rFonts w:ascii="Times New Roman"/>
          <w:b w:val="false"/>
          <w:i w:val="false"/>
          <w:color w:val="000000"/>
          <w:sz w:val="28"/>
        </w:rPr>
        <w:t xml:space="preserve">
      для категории, указанной в абзаце шестом подпункта 6) </w:t>
      </w:r>
      <w:r>
        <w:rPr>
          <w:rFonts w:ascii="Times New Roman"/>
          <w:b w:val="false"/>
          <w:i w:val="false"/>
          <w:color w:val="000000"/>
          <w:sz w:val="28"/>
        </w:rPr>
        <w:t>пункта 8</w:t>
      </w:r>
      <w:r>
        <w:rPr>
          <w:rFonts w:ascii="Times New Roman"/>
          <w:b w:val="false"/>
          <w:i w:val="false"/>
          <w:color w:val="000000"/>
          <w:sz w:val="28"/>
        </w:rPr>
        <w:t xml:space="preserve"> в размере фактической стоимости – для оплаты за подключение к "Интернет" и пользование им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жительства на территории города Аксу;</w:t>
      </w:r>
      <w:r>
        <w:br/>
      </w:r>
      <w:r>
        <w:rPr>
          <w:rFonts w:ascii="Times New Roman"/>
          <w:b w:val="false"/>
          <w:i w:val="false"/>
          <w:color w:val="000000"/>
          <w:sz w:val="28"/>
        </w:rPr>
        <w:t xml:space="preserve">
      5) единовременную социальную помощь с учетом дохода: для категории, указанной в абзаце первом подпункта 8) </w:t>
      </w:r>
      <w:r>
        <w:rPr>
          <w:rFonts w:ascii="Times New Roman"/>
          <w:b w:val="false"/>
          <w:i w:val="false"/>
          <w:color w:val="000000"/>
          <w:sz w:val="28"/>
        </w:rPr>
        <w:t>пункта 8</w:t>
      </w:r>
      <w:r>
        <w:rPr>
          <w:rFonts w:ascii="Times New Roman"/>
          <w:b w:val="false"/>
          <w:i w:val="false"/>
          <w:color w:val="000000"/>
          <w:sz w:val="28"/>
        </w:rPr>
        <w:t xml:space="preserve"> в размере 10 МРП - на основании заявления и следующих документов: копии удостоверения личности, документа, адресная справка,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w:t>
      </w:r>
      <w:r>
        <w:br/>
      </w:r>
      <w:r>
        <w:rPr>
          <w:rFonts w:ascii="Times New Roman"/>
          <w:b w:val="false"/>
          <w:i w:val="false"/>
          <w:color w:val="000000"/>
          <w:sz w:val="28"/>
        </w:rPr>
        <w:t xml:space="preserve">
      для категории, указанной в абзаце втором подпункта 8) </w:t>
      </w:r>
      <w:r>
        <w:rPr>
          <w:rFonts w:ascii="Times New Roman"/>
          <w:b w:val="false"/>
          <w:i w:val="false"/>
          <w:color w:val="000000"/>
          <w:sz w:val="28"/>
        </w:rPr>
        <w:t>пункта 8</w:t>
      </w:r>
      <w:r>
        <w:rPr>
          <w:rFonts w:ascii="Times New Roman"/>
          <w:b w:val="false"/>
          <w:i w:val="false"/>
          <w:color w:val="000000"/>
          <w:sz w:val="28"/>
        </w:rPr>
        <w:t xml:space="preserve"> в размере 5 МРП - на основании заявления и следующих документов: копии удостоверения личности, документа, адресная справка,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w:t>
      </w:r>
      <w:r>
        <w:br/>
      </w:r>
      <w:r>
        <w:rPr>
          <w:rFonts w:ascii="Times New Roman"/>
          <w:b w:val="false"/>
          <w:i w:val="false"/>
          <w:color w:val="000000"/>
          <w:sz w:val="28"/>
        </w:rPr>
        <w:t xml:space="preserve">
      для категории, указанной в абзаце третьем подпункта 8) </w:t>
      </w:r>
      <w:r>
        <w:rPr>
          <w:rFonts w:ascii="Times New Roman"/>
          <w:b w:val="false"/>
          <w:i w:val="false"/>
          <w:color w:val="000000"/>
          <w:sz w:val="28"/>
        </w:rPr>
        <w:t>пункта 8</w:t>
      </w:r>
      <w:r>
        <w:rPr>
          <w:rFonts w:ascii="Times New Roman"/>
          <w:b w:val="false"/>
          <w:i w:val="false"/>
          <w:color w:val="000000"/>
          <w:sz w:val="28"/>
        </w:rPr>
        <w:t>, в размере до 70 (семидесяти) МРП – на основании заявления с приложением следующих документов: копии удостоверения личности, документа, адресная справка,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заключения (справки) из Республиканского государственного учреждения "Отдел по чрезвычайным ситуациям города Аксу Департамента по чрезвычайным ситуациям Павлодарской области Комитета по чрезвычайным ситуациям Министерства внутренних дел Республики Казахстан" (в случае пожара) или государственного учреждения "Департамент по чрезвычайным ситуациям Павлодарской области Комитета по чрезвычайным ситуациям Министерства внутренних дел Республики Казахстан" (в случае наводнения) по решению специальной комиссии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для категории, указанной в абзаце четвертом подпункта 8) и подпункте 11) </w:t>
      </w:r>
      <w:r>
        <w:rPr>
          <w:rFonts w:ascii="Times New Roman"/>
          <w:b w:val="false"/>
          <w:i w:val="false"/>
          <w:color w:val="000000"/>
          <w:sz w:val="28"/>
        </w:rPr>
        <w:t>пункта 8</w:t>
      </w:r>
      <w:r>
        <w:rPr>
          <w:rFonts w:ascii="Times New Roman"/>
          <w:b w:val="false"/>
          <w:i w:val="false"/>
          <w:color w:val="000000"/>
          <w:sz w:val="28"/>
        </w:rPr>
        <w:t xml:space="preserve"> на развитие личного подсобного хозяйства в размере 113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адресная справка, акта обследования материально-бытовых условий.</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маслихата города Аксу Павлодарской области от 30.04.2014 </w:t>
      </w:r>
      <w:r>
        <w:rPr>
          <w:rFonts w:ascii="Times New Roman"/>
          <w:b w:val="false"/>
          <w:i w:val="false"/>
          <w:color w:val="ff0000"/>
          <w:sz w:val="28"/>
        </w:rPr>
        <w:t>N 228/31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25.09.2014 </w:t>
      </w:r>
      <w:r>
        <w:rPr>
          <w:rFonts w:ascii="Times New Roman"/>
          <w:b w:val="false"/>
          <w:i w:val="false"/>
          <w:color w:val="ff0000"/>
          <w:sz w:val="28"/>
        </w:rPr>
        <w:t>N 270/37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23.02.2015 </w:t>
      </w:r>
      <w:r>
        <w:rPr>
          <w:rFonts w:ascii="Times New Roman"/>
          <w:b w:val="false"/>
          <w:i w:val="false"/>
          <w:color w:val="ff0000"/>
          <w:sz w:val="28"/>
        </w:rPr>
        <w:t>N 310/43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22.07.2015 </w:t>
      </w:r>
      <w:r>
        <w:rPr>
          <w:rFonts w:ascii="Times New Roman"/>
          <w:b w:val="false"/>
          <w:i w:val="false"/>
          <w:color w:val="ff0000"/>
          <w:sz w:val="28"/>
        </w:rPr>
        <w:t>N 358/47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22.12.2015 </w:t>
      </w:r>
      <w:r>
        <w:rPr>
          <w:rFonts w:ascii="Times New Roman"/>
          <w:b w:val="false"/>
          <w:i w:val="false"/>
          <w:color w:val="ff0000"/>
          <w:sz w:val="28"/>
        </w:rPr>
        <w:t>N 399/52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Исключен решением маслихата города Аксу Павлодарской области от 25.09.2014 </w:t>
      </w:r>
      <w:r>
        <w:rPr>
          <w:rFonts w:ascii="Times New Roman"/>
          <w:b w:val="false"/>
          <w:i w:val="false"/>
          <w:color w:val="ff0000"/>
          <w:sz w:val="28"/>
        </w:rPr>
        <w:t>N 270/37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11. </w:t>
      </w:r>
      <w:r>
        <w:rPr>
          <w:rFonts w:ascii="Times New Roman"/>
          <w:b w:val="false"/>
          <w:i w:val="false"/>
          <w:color w:val="000000"/>
          <w:sz w:val="28"/>
        </w:rPr>
        <w:t>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w:t>
      </w:r>
      <w:r>
        <w:br/>
      </w:r>
      <w:r>
        <w:rPr>
          <w:rFonts w:ascii="Times New Roman"/>
          <w:b w:val="false"/>
          <w:i w:val="false"/>
          <w:color w:val="000000"/>
          <w:sz w:val="28"/>
        </w:rPr>
        <w:t xml:space="preserve">
      12. </w:t>
      </w:r>
      <w:r>
        <w:rPr>
          <w:rFonts w:ascii="Times New Roman"/>
          <w:b w:val="false"/>
          <w:i w:val="false"/>
          <w:color w:val="000000"/>
          <w:sz w:val="28"/>
        </w:rPr>
        <w:t>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на территории города Аксу;</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xml:space="preserve">
      15. </w:t>
      </w:r>
      <w:r>
        <w:rPr>
          <w:rFonts w:ascii="Times New Roman"/>
          <w:b w:val="false"/>
          <w:i w:val="false"/>
          <w:color w:val="000000"/>
          <w:sz w:val="28"/>
        </w:rPr>
        <w:t>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16. </w:t>
      </w:r>
      <w:r>
        <w:rPr>
          <w:rFonts w:ascii="Times New Roman"/>
          <w:b w:val="false"/>
          <w:i w:val="false"/>
          <w:color w:val="000000"/>
          <w:sz w:val="28"/>
        </w:rPr>
        <w:t>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17. </w:t>
      </w:r>
      <w:r>
        <w:rPr>
          <w:rFonts w:ascii="Times New Roman"/>
          <w:b w:val="false"/>
          <w:i w:val="false"/>
          <w:color w:val="000000"/>
          <w:sz w:val="28"/>
        </w:rPr>
        <w:t xml:space="preserve">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18. </w:t>
      </w:r>
      <w:r>
        <w:rPr>
          <w:rFonts w:ascii="Times New Roman"/>
          <w:b w:val="false"/>
          <w:i w:val="false"/>
          <w:color w:val="000000"/>
          <w:sz w:val="28"/>
        </w:rPr>
        <w:t>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19. </w:t>
      </w:r>
      <w:r>
        <w:rPr>
          <w:rFonts w:ascii="Times New Roman"/>
          <w:b w:val="false"/>
          <w:i w:val="false"/>
          <w:color w:val="000000"/>
          <w:sz w:val="28"/>
        </w:rPr>
        <w:t>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20. </w:t>
      </w:r>
      <w:r>
        <w:rPr>
          <w:rFonts w:ascii="Times New Roman"/>
          <w:b w:val="false"/>
          <w:i w:val="false"/>
          <w:color w:val="000000"/>
          <w:sz w:val="28"/>
        </w:rPr>
        <w:t>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21. </w:t>
      </w:r>
      <w:r>
        <w:rPr>
          <w:rFonts w:ascii="Times New Roman"/>
          <w:b w:val="false"/>
          <w:i w:val="false"/>
          <w:color w:val="000000"/>
          <w:sz w:val="28"/>
        </w:rPr>
        <w:t>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22. </w:t>
      </w:r>
      <w:r>
        <w:rPr>
          <w:rFonts w:ascii="Times New Roman"/>
          <w:b w:val="false"/>
          <w:i w:val="false"/>
          <w:color w:val="000000"/>
          <w:sz w:val="28"/>
        </w:rPr>
        <w:t>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пунктах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xml:space="preserve">
      23. </w:t>
      </w:r>
      <w:r>
        <w:rPr>
          <w:rFonts w:ascii="Times New Roman"/>
          <w:b w:val="false"/>
          <w:i w:val="false"/>
          <w:color w:val="000000"/>
          <w:sz w:val="28"/>
        </w:rPr>
        <w:t>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24. </w:t>
      </w:r>
      <w:r>
        <w:rPr>
          <w:rFonts w:ascii="Times New Roman"/>
          <w:b w:val="false"/>
          <w:i w:val="false"/>
          <w:color w:val="000000"/>
          <w:sz w:val="28"/>
        </w:rPr>
        <w:t>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xml:space="preserve">
      25. </w:t>
      </w:r>
      <w:r>
        <w:rPr>
          <w:rFonts w:ascii="Times New Roman"/>
          <w:b w:val="false"/>
          <w:i w:val="false"/>
          <w:color w:val="000000"/>
          <w:sz w:val="28"/>
        </w:rPr>
        <w:t>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4) превышения размера среднедушевого дохода лица (семьи) 60 процентов установленной по области величины прожиточного минимума.</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25-1. При обращении семьи (лица) за социальной помощью на основе социального контракта уполномоченный орган,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обусловленной денежной помощи;</w:t>
      </w:r>
      <w:r>
        <w:br/>
      </w: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участковая комиссия оформляет лист собеседования, заявитель заполняет заявление на оказание обусловленной денежной помощи, анкету о семейном и материальном положении, согласно приложениями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Участковая комиссия составляет акт обследования материального положения заявителя и готовит заключение, согласно приложениями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обусловленной денежной помощи,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w:t>
      </w:r>
      <w:r>
        <w:br/>
      </w:r>
      <w:r>
        <w:rPr>
          <w:rFonts w:ascii="Times New Roman"/>
          <w:b w:val="false"/>
          <w:i w:val="false"/>
          <w:color w:val="000000"/>
          <w:sz w:val="28"/>
        </w:rPr>
        <w:t>
      Социальная помощь и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26. </w:t>
      </w:r>
      <w:r>
        <w:rPr>
          <w:rFonts w:ascii="Times New Roman"/>
          <w:b w:val="false"/>
          <w:i w:val="false"/>
          <w:color w:val="000000"/>
          <w:sz w:val="28"/>
        </w:rPr>
        <w:t>Финансирование расходов на предоставление социальной помощи осуществляется в пределах средств, предусмотренных бюджетом города Аксу на текущий финансовый год.</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3-1. Заключение социального контракта активизации семьи</w:t>
      </w:r>
    </w:p>
    <w:bookmarkEnd w:id="4"/>
    <w:p>
      <w:pPr>
        <w:spacing w:after="0"/>
        <w:ind w:left="0"/>
        <w:jc w:val="left"/>
      </w:pPr>
      <w:r>
        <w:rPr>
          <w:rFonts w:ascii="Times New Roman"/>
          <w:b w:val="false"/>
          <w:i w:val="false"/>
          <w:color w:val="ff0000"/>
          <w:sz w:val="28"/>
        </w:rPr>
        <w:t xml:space="preserve">      Сноска. Правила дополнены разделом 3-1 в соответствии с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С заявителем заключается социальный контракт активизации семьи,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заключения социального контракта активизации семьи.</w:t>
      </w:r>
      <w:r>
        <w:br/>
      </w:r>
      <w:r>
        <w:rPr>
          <w:rFonts w:ascii="Times New Roman"/>
          <w:b w:val="false"/>
          <w:i w:val="false"/>
          <w:color w:val="000000"/>
          <w:sz w:val="28"/>
        </w:rPr>
        <w:t xml:space="preserve">
      При этом претенденты из числа самозанятых, безработных, за исключением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r>
        <w:br/>
      </w:r>
      <w:r>
        <w:rPr>
          <w:rFonts w:ascii="Times New Roman"/>
          <w:b w:val="false"/>
          <w:i w:val="false"/>
          <w:color w:val="000000"/>
          <w:sz w:val="28"/>
        </w:rPr>
        <w:t>
      Индивидуальный план разрабатывается совместно с заявителем и (или) членами его семьи и содержит намечаемые мероприятия по содействию занятости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прохождение профессиональной подготовки, переподготовки, повышение квалификации;</w:t>
      </w:r>
      <w:r>
        <w:br/>
      </w:r>
      <w:r>
        <w:rPr>
          <w:rFonts w:ascii="Times New Roman"/>
          <w:b w:val="false"/>
          <w:i w:val="false"/>
          <w:color w:val="000000"/>
          <w:sz w:val="28"/>
        </w:rPr>
        <w:t>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прохождение периодических скрининговых осмотров целевых групп населения;</w:t>
      </w:r>
      <w:r>
        <w:br/>
      </w:r>
      <w:r>
        <w:rPr>
          <w:rFonts w:ascii="Times New Roman"/>
          <w:b w:val="false"/>
          <w:i w:val="false"/>
          <w:color w:val="000000"/>
          <w:sz w:val="28"/>
        </w:rPr>
        <w:t>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добровольное лечение при наличии таких заболеваний как алкоголизм, наркомания, туберкулез;</w:t>
      </w:r>
      <w:r>
        <w:br/>
      </w:r>
      <w:r>
        <w:rPr>
          <w:rFonts w:ascii="Times New Roman"/>
          <w:b w:val="false"/>
          <w:i w:val="false"/>
          <w:color w:val="000000"/>
          <w:sz w:val="28"/>
        </w:rPr>
        <w:t>
      своевременное получение специальных социальных услуг и (или) мер реабилитации инвалидов;</w:t>
      </w:r>
      <w:r>
        <w:br/>
      </w:r>
      <w:r>
        <w:rPr>
          <w:rFonts w:ascii="Times New Roman"/>
          <w:b w:val="false"/>
          <w:i w:val="false"/>
          <w:color w:val="000000"/>
          <w:sz w:val="28"/>
        </w:rPr>
        <w:t>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 претендента на участие в государственных мерах содействия занятости, ухода за детьми в возрасте до трех лет, ребенком – инвалидом до достижения им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Социальный контракт активизации семьи заключается в двух экземплярах, один из которых выдается заявителю под роспись в журнале регистрации, второй хранится в органе заключивший социальный контракт активизации семьи.</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4. Основания для прекращения и возврата</w:t>
      </w:r>
      <w:r>
        <w:br/>
      </w:r>
      <w:r>
        <w:rPr>
          <w:rFonts w:ascii="Times New Roman"/>
          <w:b/>
          <w:i w:val="false"/>
          <w:color w:val="000000"/>
        </w:rPr>
        <w:t>предоставляемой социальной помощи</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территории города Аксу;</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28. </w:t>
      </w:r>
      <w:r>
        <w:rPr>
          <w:rFonts w:ascii="Times New Roman"/>
          <w:b w:val="false"/>
          <w:i w:val="false"/>
          <w:color w:val="000000"/>
          <w:sz w:val="28"/>
        </w:rPr>
        <w:t>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5. Заключительное положение</w:t>
      </w:r>
    </w:p>
    <w:bookmarkEnd w:id="6"/>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p>
        </w:tc>
      </w:tr>
    </w:tbl>
    <w:bookmarkStart w:name="z44" w:id="7"/>
    <w:p>
      <w:pPr>
        <w:spacing w:after="0"/>
        <w:ind w:left="0"/>
        <w:jc w:val="left"/>
      </w:pPr>
      <w:r>
        <w:rPr>
          <w:rFonts w:ascii="Times New Roman"/>
          <w:b/>
          <w:i w:val="false"/>
          <w:color w:val="000000"/>
        </w:rPr>
        <w:t xml:space="preserve"> Лист собеседования на получение обусловленной денежной помощи</w:t>
      </w:r>
    </w:p>
    <w:bookmarkEnd w:id="7"/>
    <w:p>
      <w:pPr>
        <w:spacing w:after="0"/>
        <w:ind w:left="0"/>
        <w:jc w:val="left"/>
      </w:pPr>
      <w:r>
        <w:rPr>
          <w:rFonts w:ascii="Times New Roman"/>
          <w:b w:val="false"/>
          <w:i w:val="false"/>
          <w:color w:val="ff0000"/>
          <w:sz w:val="28"/>
        </w:rPr>
        <w:t xml:space="preserve">      Сноска. Правила дополнены приложением 1 в соответствии с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Ф.И.О. заявителя__________________________________________________________</w:t>
      </w:r>
      <w:r>
        <w:br/>
      </w:r>
      <w:r>
        <w:rPr>
          <w:rFonts w:ascii="Times New Roman"/>
          <w:b w:val="false"/>
          <w:i w:val="false"/>
          <w:color w:val="000000"/>
          <w:sz w:val="28"/>
        </w:rPr>
        <w:t>Ф.И.О. специалиста отдела занятости и социальных программ _________________________</w:t>
      </w:r>
      <w:r>
        <w:br/>
      </w:r>
      <w:r>
        <w:rPr>
          <w:rFonts w:ascii="Times New Roman"/>
          <w:b w:val="false"/>
          <w:i w:val="false"/>
          <w:color w:val="000000"/>
          <w:sz w:val="28"/>
        </w:rPr>
        <w:t>Дата обращения за обусловленной денежной помощью на основе социального контракта активизации семьи ___________________________</w:t>
      </w:r>
      <w:r>
        <w:br/>
      </w:r>
      <w:r>
        <w:rPr>
          <w:rFonts w:ascii="Times New Roman"/>
          <w:b w:val="false"/>
          <w:i w:val="false"/>
          <w:color w:val="000000"/>
          <w:sz w:val="28"/>
        </w:rPr>
        <w:t>Характеристика семьи (одиноко проживающего гражданина): 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 ________________________________________________________________________________</w:t>
      </w:r>
      <w:r>
        <w:br/>
      </w:r>
      <w:r>
        <w:rPr>
          <w:rFonts w:ascii="Times New Roman"/>
          <w:b w:val="false"/>
          <w:i w:val="false"/>
          <w:color w:val="000000"/>
          <w:sz w:val="28"/>
        </w:rPr>
        <w:t>Супруг (супруга): _______________________________________________________________</w:t>
      </w:r>
      <w:r>
        <w:br/>
      </w:r>
      <w:r>
        <w:rPr>
          <w:rFonts w:ascii="Times New Roman"/>
          <w:b w:val="false"/>
          <w:i w:val="false"/>
          <w:color w:val="000000"/>
          <w:sz w:val="28"/>
        </w:rPr>
        <w:t>Другие взрослые члены семьи: ____________________________________________________</w:t>
      </w:r>
      <w:r>
        <w:br/>
      </w:r>
      <w:r>
        <w:rPr>
          <w:rFonts w:ascii="Times New Roman"/>
          <w:b w:val="false"/>
          <w:i w:val="false"/>
          <w:color w:val="000000"/>
          <w:sz w:val="28"/>
        </w:rPr>
        <w:t>Отношения между членами семьи 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Сложности в семье______________________________________________________________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Проблемы, беспокойства (трудности на сегодняшний день), что мешает 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Желания семьи (одиноко проживающего гражданина)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Другое_________________________________________________________________________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
      ___________________ (подпись)                         _________________ (подпись)</w:t>
      </w:r>
      <w:r>
        <w:br/>
      </w:r>
      <w:r>
        <w:rPr>
          <w:rFonts w:ascii="Times New Roman"/>
          <w:b w:val="false"/>
          <w:i w:val="false"/>
          <w:color w:val="000000"/>
          <w:sz w:val="28"/>
        </w:rPr>
        <w:t>
      ____________________(дата)                         _________________(дата)</w:t>
      </w:r>
      <w:r>
        <w:br/>
      </w:r>
      <w:r>
        <w:rPr>
          <w:rFonts w:ascii="Times New Roman"/>
          <w:b w:val="false"/>
          <w:i w:val="false"/>
          <w:color w:val="000000"/>
          <w:sz w:val="28"/>
        </w:rPr>
        <w:t>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p>
        </w:tc>
      </w:tr>
    </w:tbl>
    <w:bookmarkStart w:name="z46" w:id="8"/>
    <w:p>
      <w:pPr>
        <w:spacing w:after="0"/>
        <w:ind w:left="0"/>
        <w:jc w:val="left"/>
      </w:pPr>
      <w:r>
        <w:rPr>
          <w:rFonts w:ascii="Times New Roman"/>
          <w:b/>
          <w:i w:val="false"/>
          <w:color w:val="000000"/>
        </w:rPr>
        <w:t xml:space="preserve"> Заявление на получение</w:t>
      </w:r>
      <w:r>
        <w:br/>
      </w:r>
      <w:r>
        <w:rPr>
          <w:rFonts w:ascii="Times New Roman"/>
          <w:b/>
          <w:i w:val="false"/>
          <w:color w:val="000000"/>
        </w:rPr>
        <w:t>обусловленной денежной помощи</w:t>
      </w:r>
    </w:p>
    <w:bookmarkEnd w:id="8"/>
    <w:p>
      <w:pPr>
        <w:spacing w:after="0"/>
        <w:ind w:left="0"/>
        <w:jc w:val="left"/>
      </w:pPr>
      <w:r>
        <w:rPr>
          <w:rFonts w:ascii="Times New Roman"/>
          <w:b w:val="false"/>
          <w:i w:val="false"/>
          <w:color w:val="ff0000"/>
          <w:sz w:val="28"/>
        </w:rPr>
        <w:t xml:space="preserve">      Сноска. Правила дополнены приложением 2 в соответствии с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отдел занятости и социальных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(населенный пункт, район, область)</w:t>
            </w:r>
            <w:r>
              <w:br/>
            </w:r>
            <w:r>
              <w:rPr>
                <w:rFonts w:ascii="Times New Roman"/>
                <w:b w:val="false"/>
                <w:i w:val="false"/>
                <w:color w:val="000000"/>
                <w:sz w:val="20"/>
              </w:rPr>
              <w:t>от ________________________</w:t>
            </w:r>
            <w:r>
              <w:br/>
            </w:r>
            <w:r>
              <w:rPr>
                <w:rFonts w:ascii="Times New Roman"/>
                <w:b w:val="false"/>
                <w:i w:val="false"/>
                <w:color w:val="000000"/>
                <w:sz w:val="20"/>
              </w:rPr>
              <w:t xml:space="preserve">(Ф.И.О. заявителя) </w:t>
            </w:r>
            <w:r>
              <w:br/>
            </w:r>
            <w:r>
              <w:rPr>
                <w:rFonts w:ascii="Times New Roman"/>
                <w:b w:val="false"/>
                <w:i w:val="false"/>
                <w:color w:val="000000"/>
                <w:sz w:val="20"/>
              </w:rPr>
              <w:t xml:space="preserve">проживающего по адресу_______________ </w:t>
            </w:r>
            <w:r>
              <w:br/>
            </w:r>
            <w:r>
              <w:rPr>
                <w:rFonts w:ascii="Times New Roman"/>
                <w:b w:val="false"/>
                <w:i w:val="false"/>
                <w:color w:val="000000"/>
                <w:sz w:val="20"/>
              </w:rPr>
              <w:t>(населенный пункт, район)</w:t>
            </w:r>
            <w:r>
              <w:br/>
            </w:r>
            <w:r>
              <w:rPr>
                <w:rFonts w:ascii="Times New Roman"/>
                <w:b w:val="false"/>
                <w:i w:val="false"/>
                <w:color w:val="000000"/>
                <w:sz w:val="20"/>
              </w:rPr>
              <w:t>___________________________</w:t>
            </w:r>
            <w:r>
              <w:br/>
            </w:r>
            <w:r>
              <w:rPr>
                <w:rFonts w:ascii="Times New Roman"/>
                <w:b w:val="false"/>
                <w:i w:val="false"/>
                <w:color w:val="000000"/>
                <w:sz w:val="20"/>
              </w:rPr>
              <w:t>(улица, № дома и квартиры,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уд. личности №_____________</w:t>
            </w:r>
            <w:r>
              <w:br/>
            </w:r>
            <w:r>
              <w:rPr>
                <w:rFonts w:ascii="Times New Roman"/>
                <w:b w:val="false"/>
                <w:i w:val="false"/>
                <w:color w:val="000000"/>
                <w:sz w:val="20"/>
              </w:rPr>
              <w:t>____________________________</w:t>
            </w:r>
            <w:r>
              <w:br/>
            </w:r>
            <w:r>
              <w:rPr>
                <w:rFonts w:ascii="Times New Roman"/>
                <w:b w:val="false"/>
                <w:i w:val="false"/>
                <w:color w:val="000000"/>
                <w:sz w:val="20"/>
              </w:rPr>
              <w:t>дата выдачи ____________</w:t>
            </w:r>
            <w:r>
              <w:br/>
            </w:r>
            <w:r>
              <w:rPr>
                <w:rFonts w:ascii="Times New Roman"/>
                <w:b w:val="false"/>
                <w:i w:val="false"/>
                <w:color w:val="000000"/>
                <w:sz w:val="20"/>
              </w:rPr>
              <w:t>ИИН ___________________</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
</w:t>
      </w:r>
    </w:p>
    <w:p>
      <w:pPr>
        <w:spacing w:after="0"/>
        <w:ind w:left="0"/>
        <w:jc w:val="left"/>
      </w:pPr>
      <w:r>
        <w:rPr>
          <w:rFonts w:ascii="Times New Roman"/>
          <w:b w:val="false"/>
          <w:i w:val="false"/>
          <w:color w:val="000000"/>
          <w:sz w:val="28"/>
        </w:rPr>
        <w:t>
      Прошу принять меня (мою семью) в проект и назначить обусловленную денежную помощь на основании социального контракта активизации семьи.</w:t>
      </w:r>
      <w:r>
        <w:br/>
      </w:r>
      <w:r>
        <w:rPr>
          <w:rFonts w:ascii="Times New Roman"/>
          <w:b w:val="false"/>
          <w:i w:val="false"/>
          <w:color w:val="000000"/>
          <w:sz w:val="28"/>
        </w:rPr>
        <w:t>
      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r>
        <w:br/>
      </w:r>
      <w:r>
        <w:rPr>
          <w:rFonts w:ascii="Times New Roman"/>
          <w:b w:val="false"/>
          <w:i w:val="false"/>
          <w:color w:val="000000"/>
          <w:sz w:val="28"/>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8"/>
        </w:rPr>
        <w:t>
      Моя семья (включая меня) состоит из _____ человек.</w:t>
      </w:r>
      <w:r>
        <w:br/>
      </w:r>
      <w:r>
        <w:rPr>
          <w:rFonts w:ascii="Times New Roman"/>
          <w:b w:val="false"/>
          <w:i w:val="false"/>
          <w:color w:val="000000"/>
          <w:sz w:val="28"/>
        </w:rPr>
        <w:t>
      В случае возникновения изменений в составе семьи обязуюсь в течение пятнадцати рабочих дней сообщить о них.</w:t>
      </w:r>
      <w:r>
        <w:br/>
      </w: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8"/>
        </w:rPr>
        <w:t>
      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8"/>
        </w:rPr>
        <w:t xml:space="preserve">
       "____"__________20__ г. __________________ </w:t>
      </w:r>
      <w:r>
        <w:br/>
      </w:r>
      <w:r>
        <w:rPr>
          <w:rFonts w:ascii="Times New Roman"/>
          <w:b w:val="false"/>
          <w:i w:val="false"/>
          <w:color w:val="000000"/>
          <w:sz w:val="28"/>
        </w:rPr>
        <w:t>
       (дата)                   (подпись заявителя)</w:t>
      </w:r>
      <w:r>
        <w:br/>
      </w:r>
      <w:r>
        <w:rPr>
          <w:rFonts w:ascii="Times New Roman"/>
          <w:b w:val="false"/>
          <w:i w:val="false"/>
          <w:color w:val="000000"/>
          <w:sz w:val="28"/>
        </w:rPr>
        <w:t>
      Для служебных отметок отдела занятости и социальных программ</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Документы приняты</w:t>
      </w:r>
      <w:r>
        <w:br/>
      </w:r>
      <w:r>
        <w:rPr>
          <w:rFonts w:ascii="Times New Roman"/>
          <w:b w:val="false"/>
          <w:i w:val="false"/>
          <w:color w:val="000000"/>
          <w:sz w:val="28"/>
        </w:rPr>
        <w:t>
      "____"__________20__ г. __________________________________________</w:t>
      </w:r>
      <w:r>
        <w:br/>
      </w:r>
      <w:r>
        <w:rPr>
          <w:rFonts w:ascii="Times New Roman"/>
          <w:b w:val="false"/>
          <w:i w:val="false"/>
          <w:color w:val="000000"/>
          <w:sz w:val="28"/>
        </w:rPr>
        <w:t>
      (дата)                   (Ф.И.О. и подпись лица, принявшего документы)</w:t>
      </w:r>
      <w:r>
        <w:br/>
      </w:r>
      <w:r>
        <w:rPr>
          <w:rFonts w:ascii="Times New Roman"/>
          <w:b w:val="false"/>
          <w:i w:val="false"/>
          <w:color w:val="000000"/>
          <w:sz w:val="28"/>
        </w:rPr>
        <w:t>
      | | Регистрационный номер семьи</w:t>
      </w:r>
      <w:r>
        <w:br/>
      </w:r>
      <w:r>
        <w:rPr>
          <w:rFonts w:ascii="Times New Roman"/>
          <w:b w:val="false"/>
          <w:i w:val="false"/>
          <w:color w:val="000000"/>
          <w:sz w:val="28"/>
        </w:rPr>
        <w:t>
      Заявление с прилагаемыми документами передано в участковую комиссию</w:t>
      </w:r>
      <w:r>
        <w:br/>
      </w:r>
      <w:r>
        <w:rPr>
          <w:rFonts w:ascii="Times New Roman"/>
          <w:b w:val="false"/>
          <w:i w:val="false"/>
          <w:color w:val="000000"/>
          <w:sz w:val="28"/>
        </w:rPr>
        <w:t>
      "__"__________ 20__ г.</w:t>
      </w:r>
      <w:r>
        <w:br/>
      </w:r>
      <w:r>
        <w:rPr>
          <w:rFonts w:ascii="Times New Roman"/>
          <w:b w:val="false"/>
          <w:i w:val="false"/>
          <w:color w:val="000000"/>
          <w:sz w:val="28"/>
        </w:rPr>
        <w:t>
      Принято "__"________ 20__ г.</w:t>
      </w:r>
      <w:r>
        <w:br/>
      </w:r>
      <w:r>
        <w:rPr>
          <w:rFonts w:ascii="Times New Roman"/>
          <w:b w:val="false"/>
          <w:i w:val="false"/>
          <w:color w:val="000000"/>
          <w:sz w:val="28"/>
        </w:rPr>
        <w:t>
      ___________________________ Ф.И.О. и подпись члена участковой комиссии,</w:t>
      </w:r>
      <w:r>
        <w:br/>
      </w:r>
      <w:r>
        <w:rPr>
          <w:rFonts w:ascii="Times New Roman"/>
          <w:b w:val="false"/>
          <w:i w:val="false"/>
          <w:color w:val="000000"/>
          <w:sz w:val="28"/>
        </w:rPr>
        <w:t xml:space="preserve">
      принявшего документы; </w:t>
      </w:r>
      <w:r>
        <w:br/>
      </w:r>
      <w:r>
        <w:rPr>
          <w:rFonts w:ascii="Times New Roman"/>
          <w:b w:val="false"/>
          <w:i w:val="false"/>
          <w:color w:val="000000"/>
          <w:sz w:val="28"/>
        </w:rPr>
        <w:t xml:space="preserve">
      Подпись заявителя _______________ </w:t>
      </w:r>
      <w:r>
        <w:br/>
      </w:r>
      <w:r>
        <w:rPr>
          <w:rFonts w:ascii="Times New Roman"/>
          <w:b w:val="false"/>
          <w:i w:val="false"/>
          <w:color w:val="000000"/>
          <w:sz w:val="28"/>
        </w:rPr>
        <w:t xml:space="preserve">
      Отметка уполномоченного органа о дате приема документов от акима поселка, села, сельского округа "__"_________ 20__ г., </w:t>
      </w:r>
      <w:r>
        <w:br/>
      </w:r>
      <w:r>
        <w:rPr>
          <w:rFonts w:ascii="Times New Roman"/>
          <w:b w:val="false"/>
          <w:i w:val="false"/>
          <w:color w:val="000000"/>
          <w:sz w:val="28"/>
        </w:rPr>
        <w:t>
      Ф.И.О., должность, подпись лица, принявшего документы_____________________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_ _ _ _ _ _ _ _ _ _ _ _ _ _ _ _ _ _ _ _ _ _ _ _ _ _ _ _ _ _ _ __ _ _ _ _ _ _ _ _ _ _ _ _ _ _ _ _ </w:t>
      </w:r>
      <w:r>
        <w:br/>
      </w:r>
      <w:r>
        <w:rPr>
          <w:rFonts w:ascii="Times New Roman"/>
          <w:b w:val="false"/>
          <w:i w:val="false"/>
          <w:color w:val="000000"/>
          <w:sz w:val="28"/>
        </w:rPr>
        <w:t xml:space="preserve"> (линия отреза)</w:t>
      </w:r>
      <w:r>
        <w:br/>
      </w: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8"/>
        </w:rPr>
        <w:t>
      Заявление гр. _________________________с прилагаемыми документами в количестве___ штук, с регистрационным номером семьи ____________</w:t>
      </w:r>
      <w:r>
        <w:br/>
      </w:r>
      <w:r>
        <w:rPr>
          <w:rFonts w:ascii="Times New Roman"/>
          <w:b w:val="false"/>
          <w:i w:val="false"/>
          <w:color w:val="000000"/>
          <w:sz w:val="28"/>
        </w:rPr>
        <w:t>
      принято "____" _____________20__ г.</w:t>
      </w:r>
      <w:r>
        <w:br/>
      </w:r>
      <w:r>
        <w:rPr>
          <w:rFonts w:ascii="Times New Roman"/>
          <w:b w:val="false"/>
          <w:i w:val="false"/>
          <w:color w:val="000000"/>
          <w:sz w:val="28"/>
        </w:rPr>
        <w:t>
      Ф.И.О., должность, подпись лица, принявшего документы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p>
        </w:tc>
      </w:tr>
    </w:tbl>
    <w:bookmarkStart w:name="z48" w:id="9"/>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bookmarkEnd w:id="9"/>
    <w:p>
      <w:pPr>
        <w:spacing w:after="0"/>
        <w:ind w:left="0"/>
        <w:jc w:val="left"/>
      </w:pPr>
      <w:r>
        <w:rPr>
          <w:rFonts w:ascii="Times New Roman"/>
          <w:b w:val="false"/>
          <w:i w:val="false"/>
          <w:color w:val="ff0000"/>
          <w:sz w:val="28"/>
        </w:rPr>
        <w:t xml:space="preserve">      Сноска. Правила дополнены приложением 3 в соответствии с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
        <w:gridCol w:w="305"/>
        <w:gridCol w:w="305"/>
        <w:gridCol w:w="5368"/>
        <w:gridCol w:w="2354"/>
        <w:gridCol w:w="25"/>
        <w:gridCol w:w="32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Посещают ли дети дошкольного возраста дошкольную организацию 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
        <w:gridCol w:w="1777"/>
        <w:gridCol w:w="6566"/>
        <w:gridCol w:w="32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 заявителя и членов семьи</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 за 12 месяцев (тенге) *</w:t>
            </w:r>
            <w:r>
              <w:br/>
            </w:r>
            <w:r>
              <w:rPr>
                <w:rFonts w:ascii="Times New Roman"/>
                <w:b w:val="false"/>
                <w:i w:val="false"/>
                <w:color w:val="000000"/>
                <w:sz w:val="20"/>
              </w:rPr>
              <w:t>
заявителя и членов семьи</w:t>
            </w: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трудовой деятельности (зарплата, доходы от предпринимательской деятельности, денежное довольствие)</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Выплаты социального характера (пенсии, пособия, компенсации, льготы по оплате жилищно-коммунальных услуг, стипендии и т.п.) – нужное подчеркнуть</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доходы (алименты, от реализации продукции личного подсобного хозяйства, сдачи жилья в наем и т.п. - указать их вид)</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__________ квадратный метр; форма собственности: __________________;</w:t>
      </w:r>
      <w:r>
        <w:br/>
      </w:r>
      <w:r>
        <w:rPr>
          <w:rFonts w:ascii="Times New Roman"/>
          <w:b w:val="false"/>
          <w:i w:val="false"/>
          <w:color w:val="000000"/>
          <w:sz w:val="28"/>
        </w:rPr>
        <w:t>
      число комнат без кухни, кладовых и коридора_______;</w:t>
      </w:r>
      <w:r>
        <w:br/>
      </w:r>
      <w:r>
        <w:rPr>
          <w:rFonts w:ascii="Times New Roman"/>
          <w:b w:val="false"/>
          <w:i w:val="false"/>
          <w:color w:val="000000"/>
          <w:sz w:val="28"/>
        </w:rPr>
        <w:t xml:space="preserve">
      качество жилища (в нормальном состоянии, ветхий, аварийный, без ремонта); </w:t>
      </w:r>
      <w:r>
        <w:br/>
      </w:r>
      <w:r>
        <w:rPr>
          <w:rFonts w:ascii="Times New Roman"/>
          <w:b w:val="false"/>
          <w:i w:val="false"/>
          <w:color w:val="000000"/>
          <w:sz w:val="28"/>
        </w:rPr>
        <w:t>
       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w:t>
      </w:r>
      <w:r>
        <w:br/>
      </w:r>
      <w:r>
        <w:rPr>
          <w:rFonts w:ascii="Times New Roman"/>
          <w:b w:val="false"/>
          <w:i w:val="false"/>
          <w:color w:val="000000"/>
          <w:sz w:val="28"/>
        </w:rPr>
        <w:t xml:space="preserve">
      телефон и т. д.) </w:t>
      </w:r>
      <w:r>
        <w:rPr>
          <w:rFonts w:ascii="Times New Roman"/>
          <w:b w:val="false"/>
          <w:i w:val="false"/>
          <w:color w:val="000000"/>
          <w:sz w:val="28"/>
          <w:u w:val="single"/>
        </w:rPr>
        <w:t>____________________________________________________________</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заявитель________________________________________________________________________</w:t>
      </w:r>
      <w:r>
        <w:br/>
      </w:r>
      <w:r>
        <w:rPr>
          <w:rFonts w:ascii="Times New Roman"/>
          <w:b w:val="false"/>
          <w:i w:val="false"/>
          <w:color w:val="000000"/>
          <w:sz w:val="28"/>
        </w:rPr>
        <w:t>супруг (супруга)_________________________________________________________</w:t>
      </w:r>
      <w:r>
        <w:br/>
      </w:r>
      <w:r>
        <w:rPr>
          <w:rFonts w:ascii="Times New Roman"/>
          <w:b w:val="false"/>
          <w:i w:val="false"/>
          <w:color w:val="000000"/>
          <w:sz w:val="28"/>
        </w:rPr>
        <w:t>дети____________________________________________________________________________</w:t>
      </w:r>
      <w:r>
        <w:br/>
      </w:r>
      <w:r>
        <w:rPr>
          <w:rFonts w:ascii="Times New Roman"/>
          <w:b w:val="false"/>
          <w:i w:val="false"/>
          <w:color w:val="000000"/>
          <w:sz w:val="28"/>
        </w:rPr>
        <w:t>другие родственники______________________________________________________</w:t>
      </w:r>
      <w:r>
        <w:br/>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хватает даже на питание</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 и предметы первой необходимости</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возможности обеспечивать детей одеждой, обувью и школьными принадлежностями</w:t>
      </w:r>
      <w:r>
        <w:br/>
      </w: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каких активных мерах содействия занятости Вы можете принять участие:</w:t>
      </w:r>
      <w:r>
        <w:br/>
      </w:r>
      <w:r>
        <w:rPr>
          <w:rFonts w:ascii="Times New Roman"/>
          <w:b w:val="false"/>
          <w:i w:val="false"/>
          <w:color w:val="000000"/>
          <w:sz w:val="28"/>
        </w:rPr>
        <w:t>
      трудоустройство на имеющие вакансии;</w:t>
      </w:r>
      <w:r>
        <w:br/>
      </w:r>
      <w:r>
        <w:rPr>
          <w:rFonts w:ascii="Times New Roman"/>
          <w:b w:val="false"/>
          <w:i w:val="false"/>
          <w:color w:val="000000"/>
          <w:sz w:val="28"/>
        </w:rPr>
        <w:t>
      трудоустройство на рабочие места в рамках реализуемых инфраструктурных проектов;</w:t>
      </w:r>
      <w:r>
        <w:br/>
      </w:r>
      <w:r>
        <w:rPr>
          <w:rFonts w:ascii="Times New Roman"/>
          <w:b w:val="false"/>
          <w:i w:val="false"/>
          <w:color w:val="000000"/>
          <w:sz w:val="28"/>
        </w:rPr>
        <w:t>
      микрокредитование;</w:t>
      </w:r>
      <w:r>
        <w:br/>
      </w:r>
      <w:r>
        <w:rPr>
          <w:rFonts w:ascii="Times New Roman"/>
          <w:b w:val="false"/>
          <w:i w:val="false"/>
          <w:color w:val="000000"/>
          <w:sz w:val="28"/>
        </w:rPr>
        <w:t>
      профобучение (подготовка, переподготовка, повышение квалификации);</w:t>
      </w:r>
      <w:r>
        <w:br/>
      </w:r>
      <w:r>
        <w:rPr>
          <w:rFonts w:ascii="Times New Roman"/>
          <w:b w:val="false"/>
          <w:i w:val="false"/>
          <w:color w:val="000000"/>
          <w:sz w:val="28"/>
        </w:rPr>
        <w:t>
      трудоустройство на социальное рабочее место;</w:t>
      </w:r>
      <w:r>
        <w:br/>
      </w:r>
      <w:r>
        <w:rPr>
          <w:rFonts w:ascii="Times New Roman"/>
          <w:b w:val="false"/>
          <w:i w:val="false"/>
          <w:color w:val="000000"/>
          <w:sz w:val="28"/>
        </w:rPr>
        <w:t>
      участие в "Молодежной практике";</w:t>
      </w:r>
      <w:r>
        <w:br/>
      </w:r>
      <w:r>
        <w:rPr>
          <w:rFonts w:ascii="Times New Roman"/>
          <w:b w:val="false"/>
          <w:i w:val="false"/>
          <w:color w:val="000000"/>
          <w:sz w:val="28"/>
        </w:rPr>
        <w:t>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                  ____________________                  __________</w:t>
      </w:r>
      <w:r>
        <w:br/>
      </w:r>
      <w:r>
        <w:rPr>
          <w:rFonts w:ascii="Times New Roman"/>
          <w:b w:val="false"/>
          <w:i w:val="false"/>
          <w:color w:val="000000"/>
          <w:sz w:val="28"/>
        </w:rPr>
        <w:t>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p>
        </w:tc>
      </w:tr>
    </w:tbl>
    <w:bookmarkStart w:name="z50" w:id="10"/>
    <w:p>
      <w:pPr>
        <w:spacing w:after="0"/>
        <w:ind w:left="0"/>
        <w:jc w:val="left"/>
      </w:pPr>
      <w:r>
        <w:rPr>
          <w:rFonts w:ascii="Times New Roman"/>
          <w:b/>
          <w:i w:val="false"/>
          <w:color w:val="000000"/>
        </w:rPr>
        <w:t xml:space="preserve"> АКТ</w:t>
      </w:r>
      <w:r>
        <w:br/>
      </w:r>
      <w:r>
        <w:rPr>
          <w:rFonts w:ascii="Times New Roman"/>
          <w:b/>
          <w:i w:val="false"/>
          <w:color w:val="000000"/>
        </w:rPr>
        <w:t>обследования участковой комиссией материального</w:t>
      </w:r>
      <w:r>
        <w:br/>
      </w:r>
      <w:r>
        <w:rPr>
          <w:rFonts w:ascii="Times New Roman"/>
          <w:b/>
          <w:i w:val="false"/>
          <w:color w:val="000000"/>
        </w:rPr>
        <w:t>положения заявителя</w:t>
      </w:r>
    </w:p>
    <w:bookmarkEnd w:id="10"/>
    <w:p>
      <w:pPr>
        <w:spacing w:after="0"/>
        <w:ind w:left="0"/>
        <w:jc w:val="left"/>
      </w:pPr>
      <w:r>
        <w:rPr>
          <w:rFonts w:ascii="Times New Roman"/>
          <w:b w:val="false"/>
          <w:i w:val="false"/>
          <w:color w:val="ff0000"/>
          <w:sz w:val="28"/>
        </w:rPr>
        <w:t xml:space="preserve">      Сноска. Правила дополнены приложением 4 в соответствии с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от "___" ________ 20__ г.</w:t>
      </w:r>
      <w:r>
        <w:br/>
      </w:r>
      <w:r>
        <w:rPr>
          <w:rFonts w:ascii="Times New Roman"/>
          <w:b w:val="false"/>
          <w:i w:val="false"/>
          <w:color w:val="000000"/>
          <w:sz w:val="28"/>
        </w:rPr>
        <w:t>
      _____________________</w:t>
      </w:r>
      <w:r>
        <w:br/>
      </w:r>
      <w:r>
        <w:rPr>
          <w:rFonts w:ascii="Times New Roman"/>
          <w:b w:val="false"/>
          <w:i w:val="false"/>
          <w:color w:val="000000"/>
          <w:sz w:val="28"/>
        </w:rPr>
        <w:t>(населенный пункт)</w:t>
      </w:r>
      <w:r>
        <w:br/>
      </w:r>
      <w:r>
        <w:rPr>
          <w:rFonts w:ascii="Times New Roman"/>
          <w:b w:val="false"/>
          <w:i w:val="false"/>
          <w:color w:val="000000"/>
          <w:sz w:val="28"/>
        </w:rPr>
        <w:t>
      1. Ф.И.О. заявителя</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2. Адрес места жительства</w:t>
      </w:r>
      <w:r>
        <w:br/>
      </w: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3. Дата и место рождения</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4. Место работы, должность</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5. Среднемесячный доход гражданина</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6. Среднедушевой доход семьи</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7.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810"/>
        <w:gridCol w:w="382"/>
        <w:gridCol w:w="810"/>
        <w:gridCol w:w="382"/>
        <w:gridCol w:w="2089"/>
        <w:gridCol w:w="382"/>
        <w:gridCol w:w="596"/>
        <w:gridCol w:w="1880"/>
        <w:gridCol w:w="4587"/>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рождения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отношение к заявителю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Образование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(место работы, (учебы)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Самостоятельная занятость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 чина незанятости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Данные о регистрации в органах занятости в качестве безработного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_______ человек.</w:t>
      </w:r>
      <w:r>
        <w:br/>
      </w: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 "О государственной адресной социальной помощи" _______ человек.</w:t>
      </w:r>
      <w:r>
        <w:br/>
      </w:r>
      <w:r>
        <w:rPr>
          <w:rFonts w:ascii="Times New Roman"/>
          <w:b w:val="false"/>
          <w:i w:val="false"/>
          <w:color w:val="000000"/>
          <w:sz w:val="28"/>
        </w:rPr>
        <w:t>
      Другие причины незанятости (в розыске, в местах лишения свободы) ____________ человек.</w:t>
      </w:r>
      <w:r>
        <w:br/>
      </w:r>
      <w:r>
        <w:rPr>
          <w:rFonts w:ascii="Times New Roman"/>
          <w:b w:val="false"/>
          <w:i w:val="false"/>
          <w:color w:val="000000"/>
          <w:sz w:val="28"/>
        </w:rPr>
        <w:t>
      Количество несовершеннолетних детей _______ человек, в том числе:</w:t>
      </w:r>
      <w:r>
        <w:br/>
      </w:r>
      <w:r>
        <w:rPr>
          <w:rFonts w:ascii="Times New Roman"/>
          <w:b w:val="false"/>
          <w:i w:val="false"/>
          <w:color w:val="000000"/>
          <w:sz w:val="28"/>
        </w:rPr>
        <w:t>
      обучающихся на полном государственном обеспечении _____ человек;</w:t>
      </w:r>
      <w:r>
        <w:br/>
      </w:r>
      <w:r>
        <w:rPr>
          <w:rFonts w:ascii="Times New Roman"/>
          <w:b w:val="false"/>
          <w:i w:val="false"/>
          <w:color w:val="000000"/>
          <w:sz w:val="28"/>
        </w:rPr>
        <w:t>
      обучающихся в высших и средних специальных учебных заведениях на платной основе _______ человек, стоимость обучения в год на учащегося ________ тенге.</w:t>
      </w:r>
      <w:r>
        <w:br/>
      </w:r>
      <w:r>
        <w:rPr>
          <w:rFonts w:ascii="Times New Roman"/>
          <w:b w:val="false"/>
          <w:i w:val="false"/>
          <w:color w:val="000000"/>
          <w:sz w:val="28"/>
        </w:rPr>
        <w:t>
      8. Наличие социального контракта в рамках “Дорожной карты занятости- 2020”: ___ человек:</w:t>
      </w:r>
      <w:r>
        <w:br/>
      </w:r>
      <w:r>
        <w:rPr>
          <w:rFonts w:ascii="Times New Roman"/>
          <w:b w:val="false"/>
          <w:i w:val="false"/>
          <w:color w:val="000000"/>
          <w:sz w:val="28"/>
        </w:rPr>
        <w:t>
      1. (Ф.И.О.) ___________________________________________________________</w:t>
      </w:r>
      <w:r>
        <w:br/>
      </w:r>
      <w:r>
        <w:rPr>
          <w:rFonts w:ascii="Times New Roman"/>
          <w:b w:val="false"/>
          <w:i w:val="false"/>
          <w:color w:val="000000"/>
          <w:sz w:val="28"/>
        </w:rPr>
        <w:t>2. (Ф.И.О.) ___________________________________________________________</w:t>
      </w:r>
      <w:r>
        <w:br/>
      </w:r>
      <w:r>
        <w:rPr>
          <w:rFonts w:ascii="Times New Roman"/>
          <w:b w:val="false"/>
          <w:i w:val="false"/>
          <w:color w:val="000000"/>
          <w:sz w:val="28"/>
        </w:rPr>
        <w:t>9. Получение обусловленных денежных пособий из Общественного фонда "Бота":</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беременные и кормящие женщины __чел;</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дети от 4 до 6 лет __чел;</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дети с ограниченными возможностями __чел;</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молодежь от 16 до 19 лет ___чел.</w:t>
      </w:r>
      <w:r>
        <w:br/>
      </w:r>
      <w:r>
        <w:rPr>
          <w:rFonts w:ascii="Times New Roman"/>
          <w:b w:val="false"/>
          <w:i w:val="false"/>
          <w:color w:val="000000"/>
          <w:sz w:val="28"/>
        </w:rPr>
        <w:t xml:space="preserve">
      10. Условия проживания (общежитие, арендное, приватизированное жилье, служебное </w:t>
      </w:r>
      <w:r>
        <w:rPr>
          <w:rFonts w:ascii="Times New Roman"/>
          <w:b w:val="false"/>
          <w:i w:val="false"/>
          <w:color w:val="000000"/>
          <w:sz w:val="28"/>
          <w:u w:val="single"/>
        </w:rPr>
        <w:t>жилье, жилой кооператив, индивидуальный жилой дом или иное)</w:t>
      </w:r>
      <w:r>
        <w:br/>
      </w:r>
      <w:r>
        <w:rPr>
          <w:rFonts w:ascii="Times New Roman"/>
          <w:b w:val="false"/>
          <w:i w:val="false"/>
          <w:color w:val="000000"/>
          <w:sz w:val="28"/>
        </w:rPr>
        <w:t>
       нужное указать</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Количество комнат без кухни, кладовой и коридора _______________________</w:t>
      </w:r>
      <w:r>
        <w:br/>
      </w:r>
      <w:r>
        <w:rPr>
          <w:rFonts w:ascii="Times New Roman"/>
          <w:b w:val="false"/>
          <w:i w:val="false"/>
          <w:color w:val="000000"/>
          <w:sz w:val="28"/>
        </w:rPr>
        <w:t>Расходы на содержание жилья в месяц___________________________________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11.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049"/>
        <w:gridCol w:w="469"/>
        <w:gridCol w:w="1256"/>
        <w:gridCol w:w="6057"/>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семьи (в том числе заявителя), имеющих доход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дохода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год</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хозяйстве (приусадебный участок, скот и птица), дачном и земельном участке (земельной доли)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Наличие:</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13. Иные доходы семьи (форма, сумма, источник):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14. Видимые признаки нуждаемости (состояние мебели, жилья, электропроводки и т.д.)</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15. Видимые признаки благополучия (тарелка спутниковой антенны, кондиционер, свежий дорогой ремонт и т.д.)</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16. Санитарно-эпидемиологические условия проживания _____________________________</w:t>
      </w:r>
      <w:r>
        <w:br/>
      </w:r>
      <w:r>
        <w:rPr>
          <w:rFonts w:ascii="Times New Roman"/>
          <w:b w:val="false"/>
          <w:i w:val="false"/>
          <w:color w:val="000000"/>
          <w:sz w:val="28"/>
        </w:rPr>
        <w:t>17. Другие наблюдения участковой комиссии: ________________________________________</w:t>
      </w:r>
      <w:r>
        <w:br/>
      </w:r>
      <w:r>
        <w:rPr>
          <w:rFonts w:ascii="Times New Roman"/>
          <w:b w:val="false"/>
          <w:i w:val="false"/>
          <w:color w:val="000000"/>
          <w:sz w:val="28"/>
        </w:rPr>
        <w:t>18. Председатель комиссии:</w:t>
      </w:r>
      <w:r>
        <w:br/>
      </w:r>
      <w:r>
        <w:rPr>
          <w:rFonts w:ascii="Times New Roman"/>
          <w:b w:val="false"/>
          <w:i w:val="false"/>
          <w:color w:val="000000"/>
          <w:sz w:val="28"/>
        </w:rPr>
        <w:t>
      _________________________ _____________________</w:t>
      </w:r>
      <w:r>
        <w:br/>
      </w:r>
      <w:r>
        <w:rPr>
          <w:rFonts w:ascii="Times New Roman"/>
          <w:b w:val="false"/>
          <w:i w:val="false"/>
          <w:color w:val="000000"/>
          <w:sz w:val="28"/>
        </w:rPr>
        <w:t xml:space="preserve">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(подпись) (Ф.И.О.)</w:t>
      </w:r>
      <w:r>
        <w:br/>
      </w:r>
      <w:r>
        <w:rPr>
          <w:rFonts w:ascii="Times New Roman"/>
          <w:b w:val="false"/>
          <w:i w:val="false"/>
          <w:color w:val="000000"/>
          <w:sz w:val="28"/>
        </w:rPr>
        <w:t>
      С составленным актом ознакомлен(а):</w:t>
      </w:r>
      <w:r>
        <w:br/>
      </w:r>
      <w:r>
        <w:rPr>
          <w:rFonts w:ascii="Times New Roman"/>
          <w:b w:val="false"/>
          <w:i w:val="false"/>
          <w:color w:val="000000"/>
          <w:sz w:val="28"/>
        </w:rPr>
        <w:t>
      Ф.И.О. и подпись заявителя ________________________________________</w:t>
      </w:r>
      <w:r>
        <w:br/>
      </w:r>
      <w:r>
        <w:rPr>
          <w:rFonts w:ascii="Times New Roman"/>
          <w:b w:val="false"/>
          <w:i w:val="false"/>
          <w:color w:val="000000"/>
          <w:sz w:val="28"/>
        </w:rPr>
        <w:t>От проведения обследования отказываюсь ______________________________________</w:t>
      </w:r>
      <w:r>
        <w:br/>
      </w:r>
      <w:r>
        <w:rPr>
          <w:rFonts w:ascii="Times New Roman"/>
          <w:b w:val="false"/>
          <w:i w:val="false"/>
          <w:color w:val="000000"/>
          <w:sz w:val="28"/>
        </w:rPr>
        <w:t>Ф.И.О. и подпись заявителя (или одного из членов семьи), дата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p>
        </w:tc>
      </w:tr>
    </w:tbl>
    <w:bookmarkStart w:name="z52" w:id="11"/>
    <w:p>
      <w:pPr>
        <w:spacing w:after="0"/>
        <w:ind w:left="0"/>
        <w:jc w:val="left"/>
      </w:pPr>
      <w:r>
        <w:rPr>
          <w:rFonts w:ascii="Times New Roman"/>
          <w:b/>
          <w:i w:val="false"/>
          <w:color w:val="000000"/>
        </w:rPr>
        <w:t xml:space="preserve"> Заключение</w:t>
      </w:r>
      <w:r>
        <w:br/>
      </w:r>
      <w:r>
        <w:rPr>
          <w:rFonts w:ascii="Times New Roman"/>
          <w:b/>
          <w:i w:val="false"/>
          <w:color w:val="000000"/>
        </w:rPr>
        <w:t>участковой комиссии на участие заявителя в проекте "Өрлеу"</w:t>
      </w:r>
      <w:r>
        <w:br/>
      </w:r>
      <w:r>
        <w:rPr>
          <w:rFonts w:ascii="Times New Roman"/>
          <w:b/>
          <w:i w:val="false"/>
          <w:color w:val="000000"/>
        </w:rPr>
        <w:t>№ __</w:t>
      </w:r>
    </w:p>
    <w:bookmarkEnd w:id="11"/>
    <w:p>
      <w:pPr>
        <w:spacing w:after="0"/>
        <w:ind w:left="0"/>
        <w:jc w:val="left"/>
      </w:pPr>
      <w:r>
        <w:rPr>
          <w:rFonts w:ascii="Times New Roman"/>
          <w:b w:val="false"/>
          <w:i w:val="false"/>
          <w:color w:val="ff0000"/>
          <w:sz w:val="28"/>
        </w:rPr>
        <w:t xml:space="preserve">      Сноска. Правила дополнены приложением 5 в соответствии с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____ ____________ 20__ г. </w:t>
      </w:r>
      <w:r>
        <w:br/>
      </w: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 ____________________________________________________________________</w:t>
      </w:r>
      <w:r>
        <w:br/>
      </w:r>
      <w:r>
        <w:rPr>
          <w:rFonts w:ascii="Times New Roman"/>
          <w:b w:val="false"/>
          <w:i w:val="false"/>
          <w:color w:val="000000"/>
          <w:sz w:val="28"/>
        </w:rPr>
        <w:t xml:space="preserve"> (Ф.И.О.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________________________________________________________________________________________________________________________________________ (необходимости, отсутствии необходимости) включения семьи в проект.</w:t>
      </w:r>
      <w:r>
        <w:br/>
      </w:r>
      <w:r>
        <w:rPr>
          <w:rFonts w:ascii="Times New Roman"/>
          <w:b w:val="false"/>
          <w:i w:val="false"/>
          <w:color w:val="000000"/>
          <w:sz w:val="28"/>
        </w:rPr>
        <w:t>
      Председатель комиссии:</w:t>
      </w:r>
      <w:r>
        <w:br/>
      </w:r>
      <w:r>
        <w:rPr>
          <w:rFonts w:ascii="Times New Roman"/>
          <w:b w:val="false"/>
          <w:i w:val="false"/>
          <w:color w:val="000000"/>
          <w:sz w:val="28"/>
        </w:rPr>
        <w:t>
      ________________ __________________________</w:t>
      </w:r>
      <w:r>
        <w:br/>
      </w:r>
      <w:r>
        <w:rPr>
          <w:rFonts w:ascii="Times New Roman"/>
          <w:b w:val="false"/>
          <w:i w:val="false"/>
          <w:color w:val="000000"/>
          <w:sz w:val="28"/>
        </w:rPr>
        <w:t>Члены комиссии:</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_______________________                                       _________________________</w:t>
      </w:r>
      <w:r>
        <w:br/>
      </w:r>
      <w:r>
        <w:rPr>
          <w:rFonts w:ascii="Times New Roman"/>
          <w:b w:val="false"/>
          <w:i w:val="false"/>
          <w:color w:val="000000"/>
          <w:sz w:val="28"/>
        </w:rPr>
        <w:t>(подписи)                                                             (Ф.И.О.)</w:t>
      </w:r>
      <w:r>
        <w:br/>
      </w:r>
      <w:r>
        <w:rPr>
          <w:rFonts w:ascii="Times New Roman"/>
          <w:b w:val="false"/>
          <w:i w:val="false"/>
          <w:color w:val="000000"/>
          <w:sz w:val="28"/>
        </w:rPr>
        <w:t>
      Заключение с прилагаемыми документами в количестве ____ штук принято "__"____________ 20__ г. _________________________</w:t>
      </w:r>
      <w:r>
        <w:br/>
      </w:r>
      <w:r>
        <w:rPr>
          <w:rFonts w:ascii="Times New Roman"/>
          <w:b w:val="false"/>
          <w:i w:val="false"/>
          <w:color w:val="000000"/>
          <w:sz w:val="28"/>
        </w:rPr>
        <w:t>Ф.И.О., должность, подпись акима поселка, или работника отдела занятости и социальных программ,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p>
        </w:tc>
      </w:tr>
    </w:tbl>
    <w:bookmarkStart w:name="z54" w:id="12"/>
    <w:p>
      <w:pPr>
        <w:spacing w:after="0"/>
        <w:ind w:left="0"/>
        <w:jc w:val="left"/>
      </w:pPr>
      <w:r>
        <w:rPr>
          <w:rFonts w:ascii="Times New Roman"/>
          <w:b/>
          <w:i w:val="false"/>
          <w:color w:val="000000"/>
        </w:rPr>
        <w:t xml:space="preserve"> Социальный контракт активизации семьи</w:t>
      </w:r>
    </w:p>
    <w:bookmarkEnd w:id="12"/>
    <w:p>
      <w:pPr>
        <w:spacing w:after="0"/>
        <w:ind w:left="0"/>
        <w:jc w:val="left"/>
      </w:pPr>
      <w:r>
        <w:rPr>
          <w:rFonts w:ascii="Times New Roman"/>
          <w:b w:val="false"/>
          <w:i w:val="false"/>
          <w:color w:val="ff0000"/>
          <w:sz w:val="28"/>
        </w:rPr>
        <w:t xml:space="preserve">      Сноска. Правила дополнены приложением 6 в соответствии с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____________________ №_____ "_____"_____________20 __год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_____________________________в лице ______________________________________</w:t>
      </w:r>
      <w:r>
        <w:br/>
      </w:r>
      <w:r>
        <w:rPr>
          <w:rFonts w:ascii="Times New Roman"/>
          <w:b w:val="false"/>
          <w:i w:val="false"/>
          <w:color w:val="000000"/>
          <w:sz w:val="28"/>
        </w:rPr>
        <w:t xml:space="preserve"> (наименование уполномоченного органа) (фамилия, имя, отчество (при его наличии)</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занимаемая должность уполномоченного представителя)</w:t>
      </w:r>
      <w:r>
        <w:br/>
      </w:r>
      <w:r>
        <w:rPr>
          <w:rFonts w:ascii="Times New Roman"/>
          <w:b w:val="false"/>
          <w:i w:val="false"/>
          <w:color w:val="000000"/>
          <w:sz w:val="28"/>
        </w:rPr>
        <w:t>
      именуемый в дальнейшем ________________________, с одной стороны, и гражданин (ка), _______________________________________________________________________</w:t>
      </w:r>
      <w:r>
        <w:br/>
      </w:r>
      <w:r>
        <w:rPr>
          <w:rFonts w:ascii="Times New Roman"/>
          <w:b w:val="false"/>
          <w:i w:val="false"/>
          <w:color w:val="000000"/>
          <w:sz w:val="28"/>
        </w:rPr>
        <w:t xml:space="preserve"> (фамилия, имя, отчество (при его наличии), наименование документа, удостоверяющего личность, индивидуальный идентификационный номер, серия, номер документа, кем и когда выдан)_______________________________________________________________</w:t>
      </w:r>
      <w:r>
        <w:br/>
      </w:r>
      <w:r>
        <w:rPr>
          <w:rFonts w:ascii="Times New Roman"/>
          <w:b w:val="false"/>
          <w:i w:val="false"/>
          <w:color w:val="000000"/>
          <w:sz w:val="28"/>
        </w:rPr>
        <w:t xml:space="preserve"> выступающий (ая) от лица семьи на получение обусловленной денежной помощи и проживающий (ая) по адресу _________________________________, именуемый(ая) в дальнейшем "участник", с другой стороны, заключили настоящий социальный контракт активизации семьи (далее – контракт) о нижеследующем: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Предмет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1. Предметом социального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Обязанности сторон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2.Отдел занятости и социальных программ: _________________________________</w:t>
      </w:r>
      <w:r>
        <w:br/>
      </w:r>
      <w:r>
        <w:rPr>
          <w:rFonts w:ascii="Times New Roman"/>
          <w:b w:val="false"/>
          <w:i w:val="false"/>
          <w:color w:val="000000"/>
          <w:sz w:val="28"/>
        </w:rPr>
        <w:t>1) выплачивает получателю обусловленной денежной помощи 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 членов семьи) ежемесячно в размере___________ (_______________________ _____________) тенге (сумма прописью)__________________________________________________________</w:t>
      </w:r>
      <w:r>
        <w:br/>
      </w:r>
      <w:r>
        <w:rPr>
          <w:rFonts w:ascii="Times New Roman"/>
          <w:b w:val="false"/>
          <w:i w:val="false"/>
          <w:color w:val="000000"/>
          <w:sz w:val="28"/>
        </w:rPr>
        <w:t>за период с ______по _____ и (или) единовременно в размере _________________</w:t>
      </w:r>
      <w:r>
        <w:br/>
      </w:r>
      <w:r>
        <w:rPr>
          <w:rFonts w:ascii="Times New Roman"/>
          <w:b w:val="false"/>
          <w:i w:val="false"/>
          <w:color w:val="000000"/>
          <w:sz w:val="28"/>
        </w:rPr>
        <w:t xml:space="preserve"> (сумма прописью) тенге на _________________________________________________________; (развитие личного подсобного хозяйства (покупка домашнего скота, птицы и др.), организацию индивидуальной предпринимательской деятельности);</w:t>
      </w:r>
      <w:r>
        <w:br/>
      </w: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r>
        <w:br/>
      </w:r>
      <w:r>
        <w:rPr>
          <w:rFonts w:ascii="Times New Roman"/>
          <w:b w:val="false"/>
          <w:i w:val="false"/>
          <w:color w:val="000000"/>
          <w:sz w:val="28"/>
        </w:rPr>
        <w:t>
      3. Участник и (или) члены его семьи:</w:t>
      </w:r>
      <w:r>
        <w:br/>
      </w:r>
      <w:r>
        <w:rPr>
          <w:rFonts w:ascii="Times New Roman"/>
          <w:b w:val="false"/>
          <w:i w:val="false"/>
          <w:color w:val="000000"/>
          <w:sz w:val="28"/>
        </w:rPr>
        <w:t>
      1) выполняют условия социального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 (ых) контракта (ов), заключенного (ых) с центром занятости;</w:t>
      </w:r>
      <w:r>
        <w:br/>
      </w: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недель беременности в случае наличия в составе семьи беременных женщин постановку на учет 12 недели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обусловленной денежной помощи в добровольном порядке возвращают денежные средства, полученные неправомерно.</w:t>
      </w:r>
      <w:r>
        <w:br/>
      </w:r>
      <w:r>
        <w:rPr>
          <w:rFonts w:ascii="Times New Roman"/>
          <w:b w:val="false"/>
          <w:i w:val="false"/>
          <w:color w:val="000000"/>
          <w:sz w:val="28"/>
        </w:rPr>
        <w:t>
      8) взаимодействуют с отделом занятости и социальных программ, акимом поселка, консультантом по социальной работе и ассистентом (по согласованию с отделом занятости и социальных программ, акимом поселка),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Права сторон</w:t>
      </w:r>
      <w:r>
        <w:br/>
      </w:r>
      <w:r>
        <w:rPr>
          <w:rFonts w:ascii="Times New Roman"/>
          <w:b/>
          <w:i w:val="false"/>
          <w:color w:val="000000"/>
        </w:rPr>
        <w:t>
</w:t>
      </w:r>
    </w:p>
    <w:p>
      <w:pPr>
        <w:spacing w:after="0"/>
        <w:ind w:left="0"/>
        <w:jc w:val="left"/>
      </w:pPr>
      <w:r>
        <w:rPr>
          <w:rFonts w:ascii="Times New Roman"/>
          <w:b w:val="false"/>
          <w:i w:val="false"/>
          <w:color w:val="000000"/>
          <w:sz w:val="28"/>
        </w:rPr>
        <w:t>
      4.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2) проверяет материальное положение семьи (лица);</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r>
        <w:br/>
      </w:r>
      <w:r>
        <w:rPr>
          <w:rFonts w:ascii="Times New Roman"/>
          <w:b w:val="false"/>
          <w:i w:val="false"/>
          <w:color w:val="000000"/>
          <w:sz w:val="28"/>
        </w:rPr>
        <w:t>
      4) прекращает выплату обусловленной денежной помощи,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5) требует своевременного и надлежащего исполнения контракта;</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5. Участник:</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2) требует своевременного и надлежащего исполнения контракта;</w:t>
      </w:r>
      <w:r>
        <w:br/>
      </w:r>
      <w:r>
        <w:rPr>
          <w:rFonts w:ascii="Times New Roman"/>
          <w:b w:val="false"/>
          <w:i w:val="false"/>
          <w:color w:val="000000"/>
          <w:sz w:val="28"/>
        </w:rPr>
        <w:t>
      3) потребует перерасчета обусловленной денежной помощи в связи с изменением состава семьи;</w:t>
      </w:r>
      <w:r>
        <w:br/>
      </w: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Ответственность сторон за неисполнение условий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6. Получатель обусловленной денежной помощи и (или) члены его семьи несут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r>
        <w:br/>
      </w: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Непредвиденные обстоятельства</w:t>
      </w:r>
      <w:r>
        <w:br/>
      </w:r>
      <w:r>
        <w:rPr>
          <w:rFonts w:ascii="Times New Roman"/>
          <w:b/>
          <w:i w:val="false"/>
          <w:color w:val="000000"/>
        </w:rPr>
        <w:t>
</w:t>
      </w:r>
    </w:p>
    <w:p>
      <w:pPr>
        <w:spacing w:after="0"/>
        <w:ind w:left="0"/>
        <w:jc w:val="left"/>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другую сторону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Прочие условия</w:t>
      </w:r>
      <w:r>
        <w:br/>
      </w:r>
      <w:r>
        <w:rPr>
          <w:rFonts w:ascii="Times New Roman"/>
          <w:b/>
          <w:i w:val="false"/>
          <w:color w:val="000000"/>
        </w:rPr>
        <w:t>
</w:t>
      </w:r>
    </w:p>
    <w:p>
      <w:pPr>
        <w:spacing w:after="0"/>
        <w:ind w:left="0"/>
        <w:jc w:val="left"/>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15. Контракт вступает в силу со дня его подписания и действует по 20_____год.</w:t>
      </w:r>
      <w:r>
        <w:br/>
      </w: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17.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Адреса и реквизиты сторон</w:t>
      </w:r>
      <w:r>
        <w:br/>
      </w:r>
      <w:r>
        <w:rPr>
          <w:rFonts w:ascii="Times New Roman"/>
          <w:b/>
          <w:i w:val="false"/>
          <w:color w:val="00000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Отдел занятости и социальных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подпись</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(адрес)</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подпись</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Место печати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p>
        </w:tc>
      </w:tr>
    </w:tbl>
    <w:bookmarkStart w:name="z56" w:id="13"/>
    <w:p>
      <w:pPr>
        <w:spacing w:after="0"/>
        <w:ind w:left="0"/>
        <w:jc w:val="left"/>
      </w:pPr>
      <w:r>
        <w:rPr>
          <w:rFonts w:ascii="Times New Roman"/>
          <w:b/>
          <w:i w:val="false"/>
          <w:color w:val="000000"/>
        </w:rPr>
        <w:t xml:space="preserve"> Индивидуальный план помощи семье</w:t>
      </w:r>
    </w:p>
    <w:bookmarkEnd w:id="13"/>
    <w:p>
      <w:pPr>
        <w:spacing w:after="0"/>
        <w:ind w:left="0"/>
        <w:jc w:val="left"/>
      </w:pPr>
      <w:r>
        <w:rPr>
          <w:rFonts w:ascii="Times New Roman"/>
          <w:b w:val="false"/>
          <w:i w:val="false"/>
          <w:color w:val="ff0000"/>
          <w:sz w:val="28"/>
        </w:rPr>
        <w:t xml:space="preserve">      Сноска. Правила дополнены приложением 7 в соответствии с решением маслихата города Аксу Павлодарской области от 14.04.2016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Уполномоченный орган ____________________________________________________</w:t>
      </w:r>
      <w:r>
        <w:br/>
      </w:r>
      <w:r>
        <w:rPr>
          <w:rFonts w:ascii="Times New Roman"/>
          <w:b w:val="false"/>
          <w:i w:val="false"/>
          <w:color w:val="000000"/>
          <w:sz w:val="28"/>
        </w:rPr>
        <w:t>Получатель помощи: _______________________________________________________</w:t>
      </w:r>
      <w:r>
        <w:br/>
      </w:r>
      <w:r>
        <w:rPr>
          <w:rFonts w:ascii="Times New Roman"/>
          <w:b w:val="false"/>
          <w:i w:val="false"/>
          <w:color w:val="000000"/>
          <w:sz w:val="28"/>
        </w:rPr>
        <w:t>(Ф.И.О.(при его наличии) адрес проживания)</w:t>
      </w:r>
      <w:r>
        <w:br/>
      </w:r>
      <w:r>
        <w:rPr>
          <w:rFonts w:ascii="Times New Roman"/>
          <w:b w:val="false"/>
          <w:i w:val="false"/>
          <w:color w:val="000000"/>
          <w:sz w:val="28"/>
        </w:rPr>
        <w:t>Дата начала действия контракта _____________________________________________</w:t>
      </w:r>
      <w:r>
        <w:br/>
      </w:r>
      <w:r>
        <w:rPr>
          <w:rFonts w:ascii="Times New Roman"/>
          <w:b w:val="false"/>
          <w:i w:val="false"/>
          <w:color w:val="000000"/>
          <w:sz w:val="28"/>
        </w:rPr>
        <w:t>Дата окончания действия контракта ___________________________________________</w:t>
      </w:r>
      <w:r>
        <w:br/>
      </w:r>
      <w:r>
        <w:rPr>
          <w:rFonts w:ascii="Times New Roman"/>
          <w:b w:val="false"/>
          <w:i w:val="false"/>
          <w:color w:val="000000"/>
          <w:sz w:val="28"/>
        </w:rPr>
        <w:t>Необходимые действия:_____________________________________________________</w:t>
      </w:r>
      <w:r>
        <w:br/>
      </w:r>
      <w:r>
        <w:rPr>
          <w:rFonts w:ascii="Times New Roman"/>
          <w:b w:val="false"/>
          <w:i w:val="false"/>
          <w:color w:val="000000"/>
          <w:sz w:val="28"/>
        </w:rPr>
        <w:t>
      1. План мероприятий помощи для выхода семьи из трудной жизненной ситуации на (указать месяц) ________________20 год и предоставлению отчетности за (указать месяц) __________20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3034"/>
        <w:gridCol w:w="575"/>
        <w:gridCol w:w="575"/>
        <w:gridCol w:w="575"/>
        <w:gridCol w:w="3034"/>
        <w:gridCol w:w="1860"/>
        <w:gridCol w:w="1430"/>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(при его наличии)</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исполнения</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(оценка)</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 ______________________________________________________</w:t>
      </w:r>
      <w:r>
        <w:br/>
      </w:r>
      <w:r>
        <w:rPr>
          <w:rFonts w:ascii="Times New Roman"/>
          <w:b w:val="false"/>
          <w:i w:val="false"/>
          <w:color w:val="000000"/>
          <w:sz w:val="28"/>
        </w:rPr>
        <w:t>
      Необходимое взаимодействие:</w:t>
      </w:r>
      <w:r>
        <w:br/>
      </w:r>
      <w:r>
        <w:rPr>
          <w:rFonts w:ascii="Times New Roman"/>
          <w:b w:val="false"/>
          <w:i w:val="false"/>
          <w:color w:val="000000"/>
          <w:sz w:val="28"/>
        </w:rPr>
        <w:t xml:space="preserve"> - с органом службы занятости________________________________________________</w:t>
      </w:r>
      <w:r>
        <w:br/>
      </w:r>
      <w:r>
        <w:rPr>
          <w:rFonts w:ascii="Times New Roman"/>
          <w:b w:val="false"/>
          <w:i w:val="false"/>
          <w:color w:val="000000"/>
          <w:sz w:val="28"/>
        </w:rPr>
        <w:t xml:space="preserve"> - с органом здравоохранения_________________________________________________</w:t>
      </w:r>
      <w:r>
        <w:br/>
      </w:r>
      <w:r>
        <w:rPr>
          <w:rFonts w:ascii="Times New Roman"/>
          <w:b w:val="false"/>
          <w:i w:val="false"/>
          <w:color w:val="000000"/>
          <w:sz w:val="28"/>
        </w:rPr>
        <w:t xml:space="preserve"> - другие контакты_______________________________________________________________</w:t>
      </w:r>
      <w:r>
        <w:br/>
      </w:r>
      <w:r>
        <w:rPr>
          <w:rFonts w:ascii="Times New Roman"/>
          <w:b w:val="false"/>
          <w:i w:val="false"/>
          <w:color w:val="000000"/>
          <w:sz w:val="28"/>
        </w:rPr>
        <w:t>
      Подпись консультанта по социальной работе: _______________ Дата___________</w:t>
      </w:r>
      <w:r>
        <w:br/>
      </w: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4956"/>
        <w:gridCol w:w="4956"/>
      </w:tblGrid>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обусловленной денежной помощи</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обусловленной денежной помощи</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уполномоченного представителя)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"___" _________ 20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