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c634" w14:textId="cb2c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Достыкского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249/36. Зарегистрировано Департаментом юстиции Павлодарской области 9 сентября 2014 года № 3999.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Достыкского сельского округа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Достыкского сельского округа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Достыкского сельского округа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Достыкского сельского округа города Аксу для участия в</w:t>
      </w:r>
      <w:r>
        <w:br/>
      </w:r>
      <w:r>
        <w:rPr>
          <w:rFonts w:ascii="Times New Roman"/>
          <w:b/>
          <w:i w:val="false"/>
          <w:color w:val="000000"/>
        </w:rPr>
        <w:t>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Достыкского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 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 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Спутник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30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Парамоновка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Достыкского сельского округа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Достыкского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