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386" w14:textId="943a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13 марта 2014 года № 1/30. Зарегистрировано Департаментом юстиции Павлодарской области 08 апреля 2014 года № 3748.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1/30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Майского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Майского района Павлодарской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Майского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инвалидов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комиссий осуществляют свою деятельность на основании положений, утвержденных местным исполнительным органом Павлодарской области.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Майского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СССР)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(прослужившим) не менее шести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пенсионного возраста, получающим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несовершеннолетнего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- колясочникам;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доход которых не превышает установленной величины прожиточного минимума, состоящим на учете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и гражданам, находящихся на учҰте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стихийное бедствие или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длительная (более 1 месяца)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среднедушевым доходом семьи, не превышающим размер прожиточного минимума, своевременно обратившимся в медицинское учреждение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несовершеннолетних детей,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совместно проживающих четырех и более несовершеннолетних детей,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категорий, указанных в седьмом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 для категорий, указанных в подпункте 6) пункта 8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подписку периодических печатных издании в размере 3 (три) месячных расчетных показателей (далее – МРП) – на основании личного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фактической стоимости на установку пандусов к жилому дому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– на основании списка, предоставляемого, государственным учреждением "Отдел полиции Майского района", и на основании индивидуальной программы оказания социальной правовой помощи, при наличии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60 (шестьдесят) МРП в течение трех месяцев со дня наступления события – на основании личного заявления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онкологической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туберкулезного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в первом и во втором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ремонт и благоустройство жилого помещения до 100 (сто) МРП (социальная помощь оказывается заявителю один раз в три года)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отдельных, видов банковских операций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бытовые нужды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справки, подтверждающей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коммунальных услуг в размере 8 (восемь)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жилищно-коммунальных услуг в размере 3,6 (три целых шесть десятых)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и третьем абзацах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приобретение лекарств в размере 1 (один)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жилищно-коммунальных услуг в размере 5 (пять)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12 (двенадцать) МРП в период амбулаторного лечения на питание и проезд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прохождении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фактической стоимости проездных билетов в Павлодарский областной онкологический диспансер и обратно к месту постоянного проживания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выписки или справки о прохождении лечения, обследования или консультации, выданной врачом-онкологом, документа, подтверждающих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одному из родителей или опекуну в размере фактической стоимости проездных билетов до пункта назначения и обратно к месту постоянного проживания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свидетельства о рождении ребенка, справки о прохождении лечения, обследования или консультации, документов, подтверждающих проезд.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15 (пятнадцать) МРП на погребение –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 не превышает размера, установленной по области величины прожиточного минимума, в размере 15 (пятнадцать)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15 (пятнадцать)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 о постановки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шестом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семьям, получающим государственную адресную социальную помощь более шести месяцев, до 100 (сто) МРП для развития личного подворья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договора купли-продажи и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твердое топливо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ремонт жилого помещения до 60 (шестьдесят)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обучения в высшем учебном заведении в размере фактической стоимости обучения (оплачивается один раз в полугодие) и в период обучения в размере 10 (десять) МРП на проживание, питание и проезд к месту жительства – на основании личного заявления,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обучающихся за пределами Павлодарской области – на проживание дополнительная социальная помощь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девятом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компенсации родительской оплаты за детей, посещающих дошкольные организаций, в размере 3 (три)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дошкольной организации.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организаций,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Типовыми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