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ac55" w14:textId="208a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(28 очередная сессия, 5 созыв) от 25 декабря 2013 года № 28/189 "О Павлодарском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30 июля 2014 года № 36/259. Зарегистрировано Департаментом юстиции Павлодарской области 18 августа 2014 года № 3932.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(28 очередная сессия, 5 созыв) от 25 декабря 2013 года № 28/189 "О Павлодарском районном бюджете на 2014 - 2016 годы" (зарегистрированное в Реестре государственной регистрации нормативных правовых актов № 3667, опубликованное от 30 января 2014 года в районной газете "Заман тынысы" № 5, опубликованное от 30 января 2014 года в районной газете "Нива" № 5),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"2 690 725" заменить цифрами "2 699 025";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"33 000" заменить цифрами "16 500";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"2 131 231" заменить цифрами "2 156 031";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"2 731 527" заменить цифрами "2 739 827";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"148 161" заменить цифрами "137 049";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"156 023" заменить цифрами "144 911";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"-188 963" заменить цифрами "- 177 851";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"188 963" заменить цифрами "177 851";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(36 внеочередная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2014 года № 36 /259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(36 внеочередная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2014 года № 36 /259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и сел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Чернорецкого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