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f3ee" w14:textId="ee7f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районном бюджете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26 декабря 2014 года № 41/310. Зарегистрировано Департаментом юстиции Павлодарской области 13 января 2015 года № 4260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12 декабря 2014 года № 299/37 "Об областном бюджете на 2015 - 2017 годы",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Павлодарского района на 2015 - 2017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2 764 452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537 597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62 583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2 159 205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2 777 150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29 230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47 043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17 813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-41 928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41 928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Павлодарского района Павлодарской области от 02.04.2015 </w:t>
      </w:r>
      <w:r>
        <w:rPr>
          <w:rFonts w:ascii="Times New Roman"/>
          <w:b w:val="false"/>
          <w:i w:val="false"/>
          <w:color w:val="ff0000"/>
          <w:sz w:val="28"/>
        </w:rPr>
        <w:t>№ 44/348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17.06.2015 </w:t>
      </w:r>
      <w:r>
        <w:rPr>
          <w:rFonts w:ascii="Times New Roman"/>
          <w:b w:val="false"/>
          <w:i w:val="false"/>
          <w:color w:val="ff0000"/>
          <w:sz w:val="28"/>
        </w:rPr>
        <w:t>№ 48/362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10.08.2015 </w:t>
      </w:r>
      <w:r>
        <w:rPr>
          <w:rFonts w:ascii="Times New Roman"/>
          <w:b w:val="false"/>
          <w:i w:val="false"/>
          <w:color w:val="ff0000"/>
          <w:sz w:val="28"/>
        </w:rPr>
        <w:t>№ 50/383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15.09.2015 </w:t>
      </w:r>
      <w:r>
        <w:rPr>
          <w:rFonts w:ascii="Times New Roman"/>
          <w:b w:val="false"/>
          <w:i w:val="false"/>
          <w:color w:val="ff0000"/>
          <w:sz w:val="28"/>
        </w:rPr>
        <w:t>№ 51/391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04.11.2015 </w:t>
      </w:r>
      <w:r>
        <w:rPr>
          <w:rFonts w:ascii="Times New Roman"/>
          <w:b w:val="false"/>
          <w:i w:val="false"/>
          <w:color w:val="ff0000"/>
          <w:sz w:val="28"/>
        </w:rPr>
        <w:t>№ 52/394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23.12.2015 </w:t>
      </w:r>
      <w:r>
        <w:rPr>
          <w:rFonts w:ascii="Times New Roman"/>
          <w:b w:val="false"/>
          <w:i w:val="false"/>
          <w:color w:val="ff0000"/>
          <w:sz w:val="28"/>
        </w:rPr>
        <w:t>№ 54/407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на 2015 год резерв местного исполнительного органа района в сумме 4 400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решениями маслихата Павлодарского района Павлодарской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№ 50/383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04.11.2015 </w:t>
      </w:r>
      <w:r>
        <w:rPr>
          <w:rFonts w:ascii="Times New Roman"/>
          <w:b w:val="false"/>
          <w:i w:val="false"/>
          <w:color w:val="ff0000"/>
          <w:sz w:val="28"/>
        </w:rPr>
        <w:t>№ 52/394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в бюджете Павлодарского района на 2015 год объемы субвенций, передаваемых из областного бюджета – 1 763 211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местных бюджетных программ,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бюджетные программы сельских округов и сел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5-1. Утвердить на 2015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5-1 в соответствии с решением маслихата Павлодарского района Павлодарской области от 15.05.2015 </w:t>
      </w:r>
      <w:r>
        <w:rPr>
          <w:rFonts w:ascii="Times New Roman"/>
          <w:b w:val="false"/>
          <w:i w:val="false"/>
          <w:color w:val="ff0000"/>
          <w:sz w:val="28"/>
        </w:rPr>
        <w:t>N 46/358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Павлодарского района Павлодарской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54/407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421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20"/>
        <w:gridCol w:w="768"/>
        <w:gridCol w:w="400"/>
        <w:gridCol w:w="1066"/>
        <w:gridCol w:w="49"/>
        <w:gridCol w:w="1115"/>
        <w:gridCol w:w="4842"/>
        <w:gridCol w:w="275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944"/>
        <w:gridCol w:w="2293"/>
        <w:gridCol w:w="2293"/>
        <w:gridCol w:w="2294"/>
        <w:gridCol w:w="28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Павлодарского района Павлодарской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№ 50/383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Ефремовского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Зангарского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Красноармейского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Луганского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Рождественского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Чернорецкого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59"/>
        <w:gridCol w:w="2087"/>
        <w:gridCol w:w="2088"/>
        <w:gridCol w:w="4"/>
        <w:gridCol w:w="57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Шакатского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6 в соответствии с решением маслихата Павлодарского района Павлодарской области от 15.05.2015 </w:t>
      </w:r>
      <w:r>
        <w:rPr>
          <w:rFonts w:ascii="Times New Roman"/>
          <w:b w:val="false"/>
          <w:i w:val="false"/>
          <w:color w:val="ff0000"/>
          <w:sz w:val="28"/>
        </w:rPr>
        <w:t>N 46/358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Павлодарского района Павлодарской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№ 52/394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Григорьевский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Ефремовский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Зангарский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Красноармейский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Мичуринский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Рождественский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Чернорецкий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Черноярский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