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d489" w14:textId="780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июля 2014 года № 191/37. Зарегистрировано Департаментом юстиции Павлодарской области 15 августа 2014 года № 3934.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(ХХХI внеочередная сессия, V созыва)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 от 21 февраля 2014 года, опубликованное в газетах "Апта айнасы" от 28 февраля 2014 года № 9, "Сельские будни" от 28 февраля 2014 года № 9),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"Международный день инвалидов" заменить словами "День инвалидов Республики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инвалида" заменить словами "ко Дню инвалидов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дополнить абзацами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"малообеспеченные семьи, имеющие детей в возрасте до 1 года, среднедушевой доход которых не превышает размера установленной по области величины прожиточного минимума, находящиеся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 со сроком беременности до 12 недель, среднедушевой доход которых не превышает размера установленной по области величины прожиточного минимума;";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подключение к спутниковому телевидению в размере до 29000 (двадцать девять тысяч) тенге –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справки подтверждающей принадлежность заявителя (семьи) к получателям адресной социальной помощи, документа подтверждающего регистрацию по постоянному месту жительства;";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 указанной в абзаце восьмом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помощь, в размере 5 МРП –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беременность, сведений о доходах, документа подтверждающего регистрацию по постоянному месту жительства;";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 указанной в абзаце седьмом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размере 5 МРП – на основании заявления одного из родителей о назначении социальной помощи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необходимость искусственного вскармливания ребенка, свидетельства о рождении ребенка, сведений о доходах, документа подтверждающего регистрацию по постоянному месту жительства;".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Бараисов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