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638ac" w14:textId="3d638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Щербактинского районного маслихата от 15 января 2014 года № 106/37 "Об утверждении Правил оказания социальной помощи, установления размеров и определения перечня отдельных категорий нуждающихся граждан Щербактинского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24 сентября 2014 года № 142/48. Зарегистрировано Департаментом юстиции Павлодарской области 30 сентября 2014 года № 4035. Утратило силу решением Щербактинского районного маслихата Павлодарской области от 29 сентября 2020 года № 266/81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Щербактинского районного маслихата Павлодарской области от 29.09.2020 № 266/81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2–3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граждан"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15 января 2014 года № 106/37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Щербактинского района" (зарегистрированное в Реестре государственной регистрации нормативных правовых актов за № 3696, опубликованное 27 февраля 2014 года в районной газете "Маралды" № 9, 27 февраля 2014 года в районной газете "Трибуна" № 9)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Щербактинского района,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четвертый исключить.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постоянные комиссии Щербактинского районного маслихата.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Лямцев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Абдрахманов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