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c1ef0" w14:textId="0ac1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перечня памятных дат и праздничных дней для оказания социальной помощи, а также кратности оказания социальной помощи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ХХV сессии маслихата города Алматы V-го созыва от 15 апреля 2014 года N 210. Зарегистрировано в Департаменте юстиции города Алматы 5 мая 2014 года за N 1038. Утратило силу решением маслихата города Алматы от 17 апреля 2018 года № 224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17.04.2018 № 224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нормативными положениями Бюджетного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 а также Законов Республики Казахстан от 28 апреля 1995 года № 2247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23 января 2001 года № 148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 апреля 2005 года № 39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маслихат города Алматы V-го созыва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памятных дат и праздничных дней для оказания социальной помощи, а также кратности социальной помощи отдельным категориям граждан.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размещение настоящего решения на интернет-ресурсе маслихата города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произвести государственную регистрацию нормативного правового акта в Департаменте юстиции города Алматы.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решения возложить на члена постоянной комиссии по социальным вопросам и общественному согласию маслихата города Алматы Н. Мулюковой и заместителя акима города Алматы Ю. Ильина (по согласованию).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XXV-й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города Алматы Ю. Ильин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 города Алматы Е. Аликулов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юридического отдела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аппарата акима города Алматы А. Касымова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2014 года № 210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памятных дат и праздничных дней для</w:t>
      </w:r>
      <w:r>
        <w:br/>
      </w:r>
      <w:r>
        <w:rPr>
          <w:rFonts w:ascii="Times New Roman"/>
          <w:b/>
          <w:i w:val="false"/>
          <w:color w:val="000000"/>
        </w:rPr>
        <w:t>оказания социальной помощи, а также кратности</w:t>
      </w:r>
      <w:r>
        <w:br/>
      </w:r>
      <w:r>
        <w:rPr>
          <w:rFonts w:ascii="Times New Roman"/>
          <w:b/>
          <w:i w:val="false"/>
          <w:color w:val="000000"/>
        </w:rPr>
        <w:t>и размера социальной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с изменениями, внесенными решениями маслихата города Алматы от 15.11.2016 года </w:t>
      </w:r>
      <w:r>
        <w:rPr>
          <w:rFonts w:ascii="Times New Roman"/>
          <w:b w:val="false"/>
          <w:i w:val="false"/>
          <w:color w:val="ff0000"/>
          <w:sz w:val="28"/>
        </w:rPr>
        <w:t>№ 53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30.11.2017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791"/>
        <w:gridCol w:w="351"/>
        <w:gridCol w:w="9218"/>
        <w:gridCol w:w="1389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памятных дат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праздничных 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Отдельные 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получателей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Победы в Великой Отечественной войне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Участники и инвалиды Великой Отечественной войны 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 тысяч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приравненные по льготам и гарантиям к участникам и инвалидам Великой Отечественной войны, статус которых определен статьями 6, 8 Закона Республики Казахстан за № 2247 "О льготах и социальной защиты участников, инвалидов Великой Отечественной войны и лиц приравненных к ним" от 28 апреля 1995 года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тысяч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Вдовы воинов, погибших (умерших, пропавших без вести) в Великой Отечественной войне, не вступившие в повторный брак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тысяч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Родители и не вступившие в повторный брак супруг (супруга)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 тысяч</w:t>
            </w:r>
          </w:p>
        </w:tc>
      </w:tr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Независимости Республики Казахстан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временно</w:t>
            </w:r>
          </w:p>
        </w:tc>
        <w:tc>
          <w:tcPr>
            <w:tcW w:w="9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принимавшим участие в событиях 17-18 декабря 1986 года в Казахстане, реабилитированным в порядке, установленном Законом Республики Казахстан от 14 апреля 1993 года "О реабилитации жертв массовых политических репрессий"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