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8cd7" w14:textId="6008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XI-й сессии маслихата города Алматы V-го созыва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маслихата города Алматы V созыва от 24 апреля 2014 года N 219. Зарегистрировано в Департаменте юстиции города Алматы 12 мая 2014 года за N 1042. Утратило силу решением очередной XXIV сессии маслихата города Алматы от 29 ноября 2024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78 "Об установлении ставок платы за использование особо охраняемых территорий Государственного регионального природного парка "Медеу" на 2013 год" (зарегистрировано в Реестре государственной регистрации нормативных правовых актов за № 961, опубликовано 12 января 2013 года в газетах "Алматы ақшамы" и "Вечерний Алматы")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"на 2013 год" исключить.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депутатской комиссии по экономике и бюджету маслихата города Алматы Козлова С.А. и заместителя акима города Алматы Шорманова Е.А. (по согласованию).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Т. Мукашеву произвести государственную регистрацию нормативного правового акта  в Департаменте юстиции города Алматы.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XXVІ-й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     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налогового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Алматы                            Ж. Инкербаев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города Алматы            А. Рахимбетов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               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