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e876a7" w14:textId="8e876a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дополнений в постановление акимата города Алматы от 14 июля 2014 года № 3/584 "Об утверждении регламентов государственных услуг по лицензированию некоторых видов деятельности"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Алматы от 17 октября 2014 года № 4/856. Зарегистрировано Департаментом юстиции города Алматы 18 ноября 2014 года № 1105. Утратило силу постановлением акимата города Алматы от 5 мая 2015 года № 2/279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ff0000"/>
          <w:sz w:val="28"/>
        </w:rPr>
        <w:t xml:space="preserve">
      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05.05.2015 № 2/279 (вводится в действие по истечении десяти календарых дней после дня его первого официального опубликования).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«О государственных услугах», 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экономики и бюджетного планирования Республики Казахстан от 14 августа 2013 года № 249 «Об утверждении Правил по разработке стандартов и регламентов государственных услуг», акимат города Алматы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Внести в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города Алматы «Об утверждении регламентов государственных услуг по лицензированию некоторых видов деятельности» от 14 июля 2014 года № 3/584 (зарегистрированное в Реестре государственной регистрации нормативных правовых актов за № 1077, опубликованное 23 августа 2014 года в газетах «Алматы ақшамы» и «Вечерний Алматы») следующие дополнения: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 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лицензии, переоформление, выдача дубликатов лицензии для занятия деятельностью по нерегулярной перевозке пассажиров автобусами, микроавтобусами в междугородном межобластном, межрайонном (междугородном внутриобластном) и международном сообщениях, а также регулярной перевозке пассажиров автобусами, микроавтобусами в международном сообщении», утвержденный 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и порядка использования ПЭП в процессе оказания государственной услуги отражается в справочнике бизнес-процессов оказания государственной услуги согласно приложению 4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 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лицензии, переоформление, выдача дубликатов лицензии для занятия деятельностью в области ветеринарии», утвержденный указанным постановлением: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следующего содержания: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ПЭП в процессе оказания государственной услуги отражается в справочнике бизнес-процессов оказания государственной услуги согласно приложению 4 к настоящему регламенту.»;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дополнить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Управлению экономики и бюджетного планирования города Алматы обеспечить размещение настоящего постановления на официальном интернет- ресурсе.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города Алматы М. Кудышева.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rPr>
          <w:rFonts w:ascii="Times New Roman"/>
          <w:b w:val="false"/>
          <w:i/>
          <w:color w:val="000000"/>
          <w:sz w:val="28"/>
        </w:rPr>
        <w:t>Аким города Алматы                    А. Есимов</w:t>
      </w:r>
    </w:p>
    <w:bookmarkStart w:name="z1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Алматы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17 октября 2014 года № 4/856</w:t>
      </w:r>
    </w:p>
    <w:bookmarkEnd w:id="2"/>
    <w:bookmarkStart w:name="z2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лицензии,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занятия деятельностью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нерегулярной перевозке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пассажиров автобусами,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микроавтобусами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междугородном межобластном,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межрайонном (междугородном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внутриобластном)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международном сообщениях, 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также регулярной перевозке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пассажиров автобусами,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микроавтобусами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международном сообщении»</w:t>
      </w:r>
    </w:p>
    <w:bookmarkEnd w:id="3"/>
    <w:bookmarkStart w:name="z2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«Выдача лицензии, переоформление, выдача дубликатов лицензии для занятия деятельностью по нерегулярной перевозке пассажиров автобусами, микроавтобусами в междугородном межобластном, межрайонном (междугородном внутриобластном) и международном сообщениях, а также регулярной перевозке пассажиров автобусами, микроавтобусами в международном сообщении»</w:t>
      </w:r>
    </w:p>
    <w:bookmarkEnd w:id="4"/>
    <w:bookmarkStart w:name="z2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Оказание государственной услуги через ПЭП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3423900" cy="822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5"/>
    <w:bookmarkStart w:name="z2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Оказание государственной услуги через Центр</w:t>
      </w: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13449300" cy="836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449300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11391900" cy="605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919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постановлению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города Алматы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17 октября 2014 года № 4/856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лицензии,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занятия деятельностью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области ветеринарии»</w:t>
      </w:r>
    </w:p>
    <w:bookmarkEnd w:id="8"/>
    <w:bookmarkStart w:name="z28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 «Выдача лицензии, переоформление, выдача дубликатов лицензии для занятия деятельностью в области ветеринарии»</w:t>
      </w:r>
    </w:p>
    <w:bookmarkEnd w:id="9"/>
    <w:bookmarkStart w:name="z2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Оказание государственной услуги через ПЭП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3462000" cy="836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0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0"/>
    <w:bookmarkStart w:name="z3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Оказание государственной услуги при обращении услугополучателя к услугодателю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13423900" cy="849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11391900" cy="605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3919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header.xml" Type="http://schemas.openxmlformats.org/officeDocument/2006/relationships/header" Id="rId1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