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8fd2" w14:textId="1e78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20 октября 2014 года N 365. Зарегистрировано Департаментом юстиции Северо-Казахстанской области 21 ноября 2014 года N 2987.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размеры поощрений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района имени Габита Мусрепова Северо-Казахстанской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области"       А.Г. Байкадамов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октября 2014 года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20 октября 2014 года № 365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района имени Габита Мусрепова.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имени Габита Мусрепова Северо-Казахстанской области от 20 октября 2014 года № 365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района имени Габита Мусрепова Северо-Казахстанской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района имени Габита Мусрепова Департамента полиции Северо-Казахстанской области Министерства внутренних дел Республики Казахстан" (далее – ОП района имени Габита Мусрепова ДП СКО).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района имени Габита Мусрепова ДП СКО согласно решению, принятому Комиссией.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района имени Габита Мусрепова ДП СКО за счет средств областного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акима района имени Габита Мусрепова, денежного вознаграждения, ценного подарка гражданам за вклад в обеспечение общественного порядка осуществляется ОП района имени Габита Мусрепова ДП СКО в торжественной обстановке.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