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45c6d" w14:textId="b845c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 и предоставлении помещения для проведения встреч с выборщиками кандидатов в акимы сельских округов и города Тайынши вместо выбывших на территории Тайыншинского района Северо-Казахстанской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Тайыншинского района Северо-Казахстанской области от 21 октября 2014 года № 524. Зарегистрировано Департаментом юстиции Северо-Казахстанской области 29 октября 2014 года № 2972. Утратило силу постановлением акимата Тайыншинского района Северо-Казахстанской области от 24 декабря 2014 года N 656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Тайыншинского района Северо-Казахстанской области от 24.12.2014 N 656.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пунктами 4, 6 </w:t>
      </w:r>
      <w:r>
        <w:rPr>
          <w:rFonts w:ascii="Times New Roman"/>
          <w:b w:val="false"/>
          <w:i w:val="false"/>
          <w:color w:val="000000"/>
          <w:sz w:val="28"/>
        </w:rPr>
        <w:t>статьи 28 Конституционного закона Республики Казахстан от 28 сентября 1995 года "О выборах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пунктом 29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избрания на должность, прекращения полномочий и освобождения от должности акимов городов районного значения, сельских округов, поселков и сел Республики Казахстан, не входящих в состав сельского округа, утвержденных Указом Президента Республики Казахстан от 24 апреля 2013 года № 555 "О некоторых вопросах проведения выборов акимов городов районного значения, сельских округов, поселков и сел Республики Казахстан, не входящих в состав сельского округа", акимат Тайыншинского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совместно с Тайыншинской районной избирательной комиссией (по согласованию) места для размещения агитационных печатных материалов для всех кандидатов в акимы сельских округов и города Тайынши вместо выбывших на территории Тайыншинского района Северо-Казахстанской области,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Предоставить на договорной основе помещение для проведения встреч с выборщиками всем кандидатам в акимы сельских округов и города Тайынши вместо выбывших на территории Тайыншинского района Северо-Казахстанской области,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Тайыншинского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</w:p>
          <w:bookmarkEnd w:id="1"/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Салтыков</w:t>
            </w:r>
          </w:p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"СОГЛАСОВАНО"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Тайыншинской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районной избирательной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 октября 2014 года</w:t>
            </w:r>
          </w:p>
          <w:bookmarkEnd w:id="2"/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Ю. Солунина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 к постановлению акимата Тайыншинского района Северо-Казахстанской области от 21 октября 2014 года № 524</w:t>
            </w:r>
          </w:p>
          <w:bookmarkEnd w:id="3"/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Места для размещения агитационных печатных материалов для всех кандидатов в акимы сельских округов и города Тайынши вместо выбывших на территории Тайыншинского района Северо-Казахстанской области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4"/>
        <w:gridCol w:w="1921"/>
        <w:gridCol w:w="8395"/>
      </w:tblGrid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"/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населенного пункта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Места для размещения печатных агитационных материалов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"/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Информационный стенд на центральной площади "Достык",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у здания железнодорожного вокзала, расположенного по адресу: мкр. Железнодорожный.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 к постановлению акимата Тайыншинского района Северо-Казахстанской области от 21 октября 2014 года № 524</w:t>
            </w:r>
          </w:p>
          <w:bookmarkEnd w:id="7"/>
        </w:tc>
      </w:tr>
    </w:tbl>
    <w:bookmarkStart w:name="z1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Помещение для проведения встреч с выборщиками, предоставляемые на договорной основе всем кандидатам в акимы сельских округов и города Тайынши вместо выбывших на территории Тайыншинского района Северо-Казахстанской области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22"/>
        <w:gridCol w:w="2991"/>
        <w:gridCol w:w="5487"/>
      </w:tblGrid>
      <w:tr>
        <w:trPr>
          <w:trHeight w:val="30" w:hRule="atLeast"/>
        </w:trPr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"/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населенного пункта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Помещение для проведения встреч с выборщиками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дом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