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393c" w14:textId="ce53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ХIХ сессии областного маслихата V созыва от 9 декабря 2013 года № 194-V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30 января 2014 года № 211-V. Зарегистрировано Департаментом юстиции Атырауской области 26 февраля 2014 года № 2862. Утратило силу решением областного маслихата Атырауской области от 13 марта 2015 года № 367-V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>Утратило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силу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областного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Атырауской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области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</w:t>
      </w:r>
      <w:r>
        <w:rPr>
          <w:rFonts w:ascii="Times New Roman"/>
          <w:b w:val="false"/>
          <w:i w:val="false"/>
          <w:color w:val="ff0000"/>
          <w:sz w:val="28"/>
        </w:rPr>
        <w:t xml:space="preserve"> 13.03.2015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ff0000"/>
          <w:sz w:val="28"/>
        </w:rPr>
        <w:t xml:space="preserve"> 367-V.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2014-2016 годы, областной маслихат V созыва на внеочередной XХ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ХIХ сессии областного маслихата от 9 декабря 2013 года № 194-V "Об областном бюджете на 2014-2016 годы" (зарегистрировано в реестре государственной регистрации нормативных правовых актов за № 2832, опубликовано 11 января 2014 года в газете "Прикаспийская коммуна"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"135 097 631" заменить цифрами "131 739 280";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"61 822 100" заменить цифрами "58 459 294";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"583 104" заменить цифрами "583 979";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"72 692 427" заменить цифрами "72 696 007";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"134 168 398" заменить цифрами "144 319 461";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"3 658 310" заменить цифрами "3 086 931";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"3 824 560" заменить цифрами "3 974 560";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"166 250" заменить цифрами "887 629";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"219 000" заменить цифрами "4 159 800";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"237 000" заменить цифрами "4 177 800";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"-2 948 077" заменить цифрами "-19 826 912";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"2 948 077" заменить цифрами "19 826 912";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"16 878 835";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"52 005" заменить цифрами "65 005";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разработку проекта детальной планировки" дополнить словами "населенных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"11 100 тысяч тенге – на приобретение автотранспорта для перевоза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6 299 тысяч тенге – на материально-техническое оснащение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13 815 тысяч тенге – на капитальный ремонт зданий пришкольного лагеря "Жас оркен" сельского округа Елтай Индерского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6 040 тысяч тенге – на капитальный ремонт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38 000 тысяч тенге – на приобретение паромной переправы через реку Кигач;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разработку проектно-сметной документации для капитального ремонта и на капитальный ремонт дома культуры сельского округа Тушыкудык Исатайского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36 000 тысяч тенге – на материально-техническое оснащение объекта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12 955 тысяч тенге – на увеличение заработной платы государственных политических служащих и административных государственных служащих корпуса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1 186 220 тысяч тенге - на капитальный ремонт улиц населенных пунктов и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2 750 тысяч тенге - на приобретение полиграфической продукции для проведение семинара в связи с 20 летием маслихатов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52 032 тысяч тенге - на приобретение и содержание программного продукта бюджетного учета;"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"1 694 411" заменить цифрами "2 534 456";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"3 068 317" заменить цифрами "3 697 378";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47 368 тысяч тенге – на разработку проектно-сметной документации для строительства инженерно-коммуникационной инфраструктуры и на строительство инженерно-коммуникационной инфраструктуры для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62 498 тысяч тенге – на развитие объектов благоустройства;"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"1 248 104" заменить цифрами "1 173 740";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2014 года № 211-V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86"/>
        <w:gridCol w:w="686"/>
        <w:gridCol w:w="9940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131739280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58459294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33003827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33003827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20607619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20607619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4847848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4847748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583979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2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536801</w:t>
            </w:r>
          </w:p>
        </w:tc>
      </w:tr>
      <w:tr>
        <w:trPr>
          <w:trHeight w:val="12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72696007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44432473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44432473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28263534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28263534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61"/>
        <w:gridCol w:w="696"/>
        <w:gridCol w:w="717"/>
        <w:gridCol w:w="9466"/>
        <w:gridCol w:w="202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144319461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2147688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838560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686878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636923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1142298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1142298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1081576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420348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372396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3624117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3624117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3590027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3316939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13366114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1628237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1628237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1628237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1849306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527189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527189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1322117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423342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590676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102425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2313493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2148523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2148523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7490294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2654318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113916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1265422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4818895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4818895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16503162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338766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203641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73497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5227227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5227227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2532603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131130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235655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741738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755279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7769251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7769251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662596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188248</w:t>
            </w:r>
          </w:p>
        </w:tc>
      </w:tr>
      <w:tr>
        <w:trPr>
          <w:trHeight w:val="16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 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6790577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541900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541900</w:t>
            </w:r>
          </w:p>
        </w:tc>
      </w:tr>
      <w:tr>
        <w:trPr>
          <w:trHeight w:val="9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2626018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1565303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1249896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1060715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1030679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1390067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893787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96957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275061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47670</w:t>
            </w:r>
          </w:p>
        </w:tc>
      </w:tr>
      <w:tr>
        <w:trPr>
          <w:trHeight w:val="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14466977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7575753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</w:t>
            </w:r>
          </w:p>
        </w:tc>
      </w:tr>
      <w:tr>
        <w:trPr>
          <w:trHeight w:val="1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7414750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5738223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1676527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6828726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6250099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214013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5247700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244040</w:t>
            </w:r>
          </w:p>
        </w:tc>
      </w:tr>
      <w:tr>
        <w:trPr>
          <w:trHeight w:val="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8270927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2229230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1283778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945452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2834189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2704079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2162461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2162461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666626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189298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374549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2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1670433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341341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15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0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684703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684703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14621500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13399592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13399592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5614653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7684939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1221908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1221908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1186220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5337114</w:t>
            </w:r>
          </w:p>
        </w:tc>
      </w:tr>
      <w:tr>
        <w:trPr>
          <w:trHeight w:val="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5337114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1497763</w:t>
            </w:r>
          </w:p>
        </w:tc>
      </w:tr>
      <w:tr>
        <w:trPr>
          <w:trHeight w:val="12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1497763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1463792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1193755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409653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161519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468246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7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162401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59856458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59856458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59856458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3086931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3974560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2361167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2361167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2361167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2361167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4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98"/>
        <w:gridCol w:w="541"/>
        <w:gridCol w:w="10329"/>
        <w:gridCol w:w="199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887629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887629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886200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778"/>
        <w:gridCol w:w="757"/>
        <w:gridCol w:w="9210"/>
        <w:gridCol w:w="201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4159800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2232800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62"/>
        <w:gridCol w:w="541"/>
        <w:gridCol w:w="10239"/>
        <w:gridCol w:w="204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18"/>
        <w:gridCol w:w="581"/>
        <w:gridCol w:w="10192"/>
        <w:gridCol w:w="20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-19826912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19826912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2014 года № 211-V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495"/>
        <w:gridCol w:w="559"/>
        <w:gridCol w:w="10286"/>
        <w:gridCol w:w="196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123917800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61955351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33859582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33859582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23648446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23648446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4447323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4447216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2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12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61370666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06"/>
        <w:gridCol w:w="720"/>
        <w:gridCol w:w="698"/>
        <w:gridCol w:w="9472"/>
        <w:gridCol w:w="200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122164695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1466231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7008525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1454276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2306422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3163043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1256573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1265974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1265974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7516599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2489719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100548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2865018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2193418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2193418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1119372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97087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233639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7044599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3643977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3430852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2430852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2800622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2800622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2584979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8169926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842571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4949925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2727149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2661150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2222776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2222776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173838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1222142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11916677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11886892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11886892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5912739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5706429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7948759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5 222 500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5 370 000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539"/>
        <w:gridCol w:w="10213"/>
        <w:gridCol w:w="201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7"/>
        <w:gridCol w:w="631"/>
        <w:gridCol w:w="610"/>
        <w:gridCol w:w="9493"/>
        <w:gridCol w:w="206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60"/>
        <w:gridCol w:w="602"/>
        <w:gridCol w:w="10108"/>
        <w:gridCol w:w="2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75"/>
        <w:gridCol w:w="1107"/>
        <w:gridCol w:w="9099"/>
        <w:gridCol w:w="205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-3451395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3451395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2014 года № 211-V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36"/>
        <w:gridCol w:w="543"/>
        <w:gridCol w:w="10490"/>
        <w:gridCol w:w="202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135783248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64023030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35464375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35464375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24024214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24024214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4534441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4534327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667519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</w:p>
        </w:tc>
      </w:tr>
      <w:tr>
        <w:trPr>
          <w:trHeight w:val="126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</w:p>
        </w:tc>
      </w:tr>
      <w:tr>
        <w:trPr>
          <w:trHeight w:val="3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71092699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65494716</w:t>
            </w:r>
          </w:p>
        </w:tc>
      </w:tr>
      <w:tr>
        <w:trPr>
          <w:trHeight w:val="3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65494716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5597983</w:t>
            </w:r>
          </w:p>
        </w:tc>
      </w:tr>
      <w:tr>
        <w:trPr>
          <w:trHeight w:val="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61"/>
        <w:gridCol w:w="760"/>
        <w:gridCol w:w="718"/>
        <w:gridCol w:w="9338"/>
        <w:gridCol w:w="199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134566548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930564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772392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66173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7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3449485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3449485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3449485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3360929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6257760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1431925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2357508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2207938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2207938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2381668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2044373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1393137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5486011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2916973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2916973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2548640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980504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103876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803452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556205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1157999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101113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4783472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5682722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1368236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398917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3396713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2874070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2804859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176270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198882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111216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74678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1282572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18749158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18718826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18718826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9664200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8940136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4421407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1416949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1416949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2833977</w:t>
            </w:r>
          </w:p>
        </w:tc>
      </w:tr>
      <w:tr>
        <w:trPr>
          <w:trHeight w:val="12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2833977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63969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80877432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80877432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80877432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7674864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4 287 500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44"/>
        <w:gridCol w:w="728"/>
        <w:gridCol w:w="9940"/>
        <w:gridCol w:w="201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68"/>
        <w:gridCol w:w="611"/>
        <w:gridCol w:w="845"/>
        <w:gridCol w:w="9294"/>
        <w:gridCol w:w="206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41"/>
        <w:gridCol w:w="668"/>
        <w:gridCol w:w="10133"/>
        <w:gridCol w:w="204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61"/>
        <w:gridCol w:w="666"/>
        <w:gridCol w:w="10103"/>
        <w:gridCol w:w="201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-2905300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