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088bd" w14:textId="88088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и дополнений в постановление акимата  Атырауской области от 13 февраля 2014 года № 43 "Об утверждении регламентов государственных услуг в области животноводства по Атырауской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29 августа 2014 года № 252. Зарегистрировано Департаментом юстиции Атырауской области 24 сентября 2014 года № 2996. Утратило силу постановлением акимата Атырауской области от 13 ноября 2015 года № 339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Атырауской области от 13.11.2015 № </w:t>
      </w:r>
      <w:r>
        <w:rPr>
          <w:rFonts w:ascii="Times New Roman"/>
          <w:b w:val="false"/>
          <w:i w:val="false"/>
          <w:color w:val="000000"/>
          <w:sz w:val="28"/>
        </w:rPr>
        <w:t>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бюджетного планирования Республики Казахстан от 14 августа 2013 года № 249 "Об утверждении Правил по разработке стандартов и регламентов государственных услуг"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13 февраля 2014 года № 43 "</w:t>
      </w:r>
      <w:r>
        <w:rPr>
          <w:rFonts w:ascii="Times New Roman"/>
          <w:b w:val="false"/>
          <w:i w:val="false"/>
          <w:color w:val="0d0d0d"/>
          <w:sz w:val="28"/>
        </w:rPr>
        <w:t xml:space="preserve">Об утверждении регламентов государственных услуг в области </w:t>
      </w:r>
      <w:r>
        <w:rPr>
          <w:rFonts w:ascii="Times New Roman"/>
          <w:b w:val="false"/>
          <w:i w:val="false"/>
          <w:color w:val="000000"/>
          <w:sz w:val="28"/>
        </w:rPr>
        <w:t>животноводства по Атырауской области" (зарегистрировано в Реестре государственной регистрации нормативных правовых актов № 2886, опубликовано 29 апреля 2014 года в газете "Прикаспийская коммуна")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 xml:space="preserve">      1) регламент государственной услуги </w:t>
      </w:r>
      <w:r>
        <w:rPr>
          <w:rFonts w:ascii="Times New Roman"/>
          <w:b w:val="false"/>
          <w:i w:val="false"/>
          <w:color w:val="000000"/>
          <w:sz w:val="28"/>
        </w:rPr>
        <w:t>"Выдача справок о наличии личного подсобного хозяйства", утвержденный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"10. Справочник бизнес-процессов оказания государственной услуги "Выдача справок о наличии личного подсобного хозяйства"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 xml:space="preserve">      2) регламент государственной услуги </w:t>
      </w:r>
      <w:r>
        <w:rPr>
          <w:rFonts w:ascii="Times New Roman"/>
          <w:b w:val="false"/>
          <w:i w:val="false"/>
          <w:color w:val="000000"/>
          <w:sz w:val="28"/>
        </w:rPr>
        <w:t>"Субсидирование повышения продуктивности и качества продукции животноводства", утвержденного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"7.Описание последовательности процедур (действий) по оказанию государственной услуги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Справочник бизнес-процессов оказания государственной услуги "Субсидирование повышения продуктивности и качества продукции животноводства"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приложениями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 xml:space="preserve">      3) регламент государственной услуги </w:t>
      </w:r>
      <w:r>
        <w:rPr>
          <w:rFonts w:ascii="Times New Roman"/>
          <w:b w:val="false"/>
          <w:i w:val="false"/>
          <w:color w:val="000000"/>
          <w:sz w:val="28"/>
        </w:rPr>
        <w:t>"Субсидирование развития племенного животноводства", утвержденный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Описание последовательности процедур (действий) по оказанию государственной услуги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Справочник бизнес-процессов оказания государственной услуги "Субсидирование развития племенного животноводства"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приложениями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Дюсембаев Г.И. – первого заместителя акима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Б. Измухамбетов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Приложение 1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 xml:space="preserve">акимата Атырауской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от 29 августа 2014 года № 252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d0d0d"/>
          <w:sz w:val="28"/>
        </w:rPr>
        <w:t xml:space="preserve">Приложение 3 к регламенту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государственной услуги "Выдача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 xml:space="preserve">справок о наличии личного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 xml:space="preserve">подсобного хозяйства"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справок о наличии личного подсобного хозяйства"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511800" cy="782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11800" cy="782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Приложение 2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 xml:space="preserve">акимата Атырауской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от 29 августа 2014 года № 252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регламенту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"Субсидирование повышения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продуктивности и качества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продукции животноводства"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Содержание каждой процедуры (действия), входящей в состав процесса оказания государственной услуги, длительность его выполнения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0020300" cy="502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020300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Приложение 3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 xml:space="preserve">акимата Атырауской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от 29 августа 2014 года № 252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d0d0d"/>
          <w:sz w:val="28"/>
        </w:rPr>
        <w:t xml:space="preserve">Приложение 2 к регламенту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 xml:space="preserve">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"Субсидирование повышения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продуктивности и качества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продукции животноводства"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подсобного хозяйства"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развития племенного животноводства"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661400" cy="487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614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636000" cy="626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636000" cy="626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9156700" cy="229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56700" cy="229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Приложение 4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 xml:space="preserve">акимата Атырауской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от 29 августа 2014 года № 252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d0d0d"/>
          <w:sz w:val="28"/>
        </w:rPr>
        <w:t xml:space="preserve">Приложение 1 к регламенту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 xml:space="preserve">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"Субсидирование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племенного животноводства"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Содержание каждой процедуры (действия), входящей в состав процесса оказания государственной услуги, длительность его выполнения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547100" cy="434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54710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Приложение 5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 xml:space="preserve">акимата Атырауской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от 29 августа 2014 года № 252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d0d0d"/>
          <w:sz w:val="28"/>
        </w:rPr>
        <w:t xml:space="preserve">Приложение 1 к регламенту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 xml:space="preserve">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"Субсидирование развития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племенного животноводства"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развития племенного животноводства"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461500" cy="518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461500" cy="51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509000" cy="617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509000" cy="617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8978900" cy="227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978900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header.xml" Type="http://schemas.openxmlformats.org/officeDocument/2006/relationships/header" Id="rId1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