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a92a" w14:textId="22ca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Жылыойского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декабря 2014 года № 26-7. Зарегистрировано Департаментом юстиции Атырауской области 09 января 2015 года № 3077. Утратило силу решением Жылыойского районного маслихата Атырауской области от 18 сентября 2015 года № 32-3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Жылыойского районного маслихата Атырауской области от 18.09.2015 № </w:t>
      </w:r>
      <w:r>
        <w:rPr>
          <w:rFonts w:ascii="Times New Roman"/>
          <w:b w:val="false"/>
          <w:i w:val="false"/>
          <w:color w:val="000000"/>
          <w:sz w:val="28"/>
        </w:rPr>
        <w:t>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Жылыойского района в размере 5000 (пяти тысяч) тенге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решения возложить на постоянную комиссию (Султанов Б.) районного маслихата по вопросам бюджета, финансов, экономики и развития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Шакпак 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Кенганов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