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c6b" w14:textId="bba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материального обеспечения детям-инвалидам,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июля 2014 года № 243-V. Зарегистрировано Департаментом юстиции Атырауской области 12 августа 2014 года № 2966. Утратило силу решением Макатского районного маслихата Атырауской области от 17 сентября 2015 года № 326-V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17.09.2015 № </w:t>
      </w:r>
      <w:r>
        <w:rPr>
          <w:rFonts w:ascii="Times New Roman"/>
          <w:b w:val="false"/>
          <w:i w:val="false"/>
          <w:color w:val="ff0000"/>
          <w:sz w:val="28"/>
        </w:rPr>
        <w:t>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Назначить материальное обеспечение детям-инвалидам, обучающимся на дому, ежемесячно в размере 2,4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районного маслихата от 12 июня 2014 года № 233-V "О назначении материального обеспечения детям-инвалидам, обучающимся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Мендалиева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