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8ce" w14:textId="fa59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декабря 2014 года № 272-V. Зарегистрировано Департаментом юстиции Атырауской области 08 января 2015 года № 3073. Утратило силу решением Макатского районного маслихата Атырауской области от 17 сентября 2015 года № 326-V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17.09.2015 № </w:t>
      </w:r>
      <w:r>
        <w:rPr>
          <w:rFonts w:ascii="Times New Roman"/>
          <w:b w:val="false"/>
          <w:i w:val="false"/>
          <w:color w:val="ff0000"/>
          <w:sz w:val="28"/>
        </w:rPr>
        <w:t>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постановлением Правительства Республики Казахстан от 14 апреля 2009 года №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5 марта 2014 года №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2014 года № 272-V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24 декабря 2014 года № 272-V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в Макатском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оказания жилищной помощи (далее - Правила) разработаны в соответствии с Законом Республики Казахстан от 16 апреля 1997 года "О жилищных отношениях", постановлениями Правительства Республики Казахстан от 5 марта 2014 года № 185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сфере жилищно-коммунального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", от 30 декабря 2009 года № 2314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14 апреля 2009 года № 512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компенсации повышения тарифов абонентской платы за оказание услуг телекоммуникаций социально защищаемым гражданам</w:t>
      </w:r>
      <w:r>
        <w:rPr>
          <w:rFonts w:ascii="Times New Roman"/>
          <w:b w:val="false"/>
          <w:i w:val="false"/>
          <w:color w:val="000000"/>
          <w:sz w:val="28"/>
        </w:rPr>
        <w:t>" и определяет размер и порядок оказания жилищной помощи малообеспеченным семьям (гражданам), проживающим в Макатском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– государственное учреждение "Отдел занятости и социальных программ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услугополучатели - малообеспеченная семья (гражданин), постоянно проживающие в Макатском районе, имеющие право на получение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ЭЦП – электронная цифровая печать (далее 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ff0000"/>
          <w:sz w:val="28"/>
        </w:rPr>
        <w:t>287-V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норм расходов на содержание жилых помещении (квартир), потребление коммунальных услуг и услуг связи устанавливается коммунальными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подтверждающие доходы семьи, указанные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электронные копии документов, подтверждающих доходы семьи, указанные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предоставляется за счет средств местного бюджета малообеспеченным семьям (гражданам), постоянно проживающим в Макатском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Макатского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ff0000"/>
          <w:sz w:val="28"/>
        </w:rPr>
        <w:t>287-V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 жилищной помощи осуществляется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26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жилищной помощи малообеспеченным семьям (гражданам), проживающим в Макатском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год рождения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______________ человек, проживающей по адресу: _____________________________________________ жилищную помощь для возмещения затрат по оплате содержания жилища и потребленные жилищно-коммунальные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5985"/>
        <w:gridCol w:w="1579"/>
        <w:gridCol w:w="1579"/>
        <w:gridCol w:w="1579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"____" _______ 20___ г. Подпись заявителя__________________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263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жилищной помощи малообеспеченным семьям (гражданам), проживающим в Макатском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доходы семьи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4989"/>
        <w:gridCol w:w="6065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