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cf09" w14:textId="970c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объема субсидий по районам и городам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июля 2014 года № 254. Зарегистрировано Департаментом юстиции Южно-Казахстанской области 8 августа 2014 года № 2764. Утратило силу постановлением акимата Южно-Казахстанской области от 12 июня 2015 года № 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12.06.2015 № 170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Постановлениями Республики Казахстан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и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</w:t>
      </w:r>
      <w:r>
        <w:rPr>
          <w:rFonts w:ascii="Times New Roman"/>
          <w:b w:val="false"/>
          <w:i w:val="false"/>
          <w:color w:val="000000"/>
          <w:sz w:val="28"/>
        </w:rPr>
        <w:t>субсидирования стоимости удобрений (за исключением органических)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 районам и городам: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объем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объем субсидий на субсидирование удешевлению стоимости удобрений (за исключением органических)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10 апреля 2014 года № 90 "Об определении объема субсидий по районам" (зарегистрировано в реестре государственной регистрации нормативных правовых актов от 17 апреля 2014 года за № 2611 в департаменте юстиции Южно-Казахстанской области, опубликовано 23 апреля 2014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Бектаев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от 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254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в Южно-Казахстанской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постановления акимата Южно-Казахстанской области от 10.12.2014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1257"/>
        <w:gridCol w:w="3900"/>
        <w:gridCol w:w="5560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посевная площадь, тысяч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от 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254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субсидирование удешевлению стоимости удобрений (за исключением органических) в Южно-Казахстанской области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постановления акимата Южно-Казахстанской области от 10.12.2014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1293"/>
        <w:gridCol w:w="3329"/>
        <w:gridCol w:w="6049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удобрений, тысяч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862157,94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92139,48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212170,65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65997,82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63478,27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163468,34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83394,88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