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f6af" w14:textId="84cf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юлькубасского районного маслихата от 30 сентября 2013 года № 19/4-05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юлькубас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3 декабря 2014 года № 36/10-05. Зарегистрировано Департаментом юстиции Южно-Казахстанской области 21 января 2015 года № 2968. Утратило силу решением Тюлькубасского районного маслихата Туркестанской области от 18 марта 2019 года № 37/9-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юлькубасского районного маслихата Туркеста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 37/9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Тюлькубасский районный масл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30 сентября 2013 года № 19/4-05 "О пред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юлькубасского района" (зарегистрировано в Реестре государственной регистрации нормативных правовых актов за № 2381, опубликовано 25 октября 2013 года в газете "Шамшыра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Тюлькубас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Тюлькубасского района социальную помощь на приобретение топлива в размере 2 месячного расчетного показателя, за счет бюджетных средств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кл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