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04b5" w14:textId="94b0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17 февраля 2014 года № 178. Зарегистрировано Департаментом юстиции Восточно-Казахстанской области 11 марта 2014 года № 3199. Утратило силу постановлением акимата города Семей Восточно-Казахстанской области от 03 декабря 2014 года № 1973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03.12.2014 № 1973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рабочие места для организации общественных работ, виды, объемы и конкретные условия, источники финансирования,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одной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организаций, предприятий, учреждений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декабря 2012 года № 1742 «Об организации общественных работ на 2013 год» (зарегистрировано в Реестре государственной регистрации нормативных правовых актов от 9 января 2013 года № 2810, опубликовано в газетах «Семей таңы» от 22 января 2013 года № 7, «Вести Семей» от 22 января 2013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«17»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учреждений, представляющих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организации общественных работ в 2014 году,</w:t>
      </w:r>
      <w:r>
        <w:br/>
      </w:r>
      <w:r>
        <w:rPr>
          <w:rFonts w:ascii="Times New Roman"/>
          <w:b/>
          <w:i w:val="false"/>
          <w:color w:val="000000"/>
        </w:rPr>
        <w:t>
виды, объемы, источники финансирования участников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426"/>
        <w:gridCol w:w="1659"/>
        <w:gridCol w:w="2348"/>
        <w:gridCol w:w="1248"/>
        <w:gridCol w:w="1248"/>
        <w:gridCol w:w="51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(заяв-ленная потреб-ность,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Предлол-жение (утверж-дено,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финансирова-ния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 коммунального хозяйства, пассажирского транспорта и автомобильных дорог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«Теплокоммунэнерго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пенсионных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документации новейшей истории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уведомлений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«Семейский городской суд»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межрайонный суд по делам несовершеннолетних № 2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«Суд № 2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финансовой полиции по Семипалатинскому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 № 2 города Семей Государственного учреждения «Служба пожаротушения и аварийно–спасательных работ»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социальной адаптации лиц, не имеющих определенного места жительства и документов государственного учреждения «Отдел занятости и социальных программ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казначейства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по оказанию специальных социальных услуг государственного учреждения «Отдел занятости и социальных программ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4»;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17»;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31»;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34»;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35»;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37»;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общеобразовательная школа № 44»;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«Талицкая средняя общеобразовательная школа»;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«Булакская средняя общеобразовательная школа»;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«Прииртышская средняя общеобразовательная школа»;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«Турксибская средняя общеобразовательная школа»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гектара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дошкольное учреждение «Санаторный детский сад № 15» государственного учреждения «Отдел образования города Семей Восточно-Казахстанской области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№ 2 «Айдана»;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«Бала әлемі;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«Нурсәуле»;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«Ақ-Бота»;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«Балбобек»;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«Айголек»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 гектара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городское отделение Восточно-Казахстанского филиала республиканского государственного предприятия «Научно-производственный центр земельного кадастра»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«Индустриально-технологический 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«Медико-социальное учреждение для престарелых и инвалидов общего типа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«Больница скорой медицинской помощи»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клинический родильный дом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«Инфекционная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«Кожно- венерологический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«Онкологический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«Наркологический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«Родильный дом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«Поликлиника смешанного типа № 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«Поликлиника смешанного типа №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«Поликлиника смешанного типа № 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«Поликлиника смешанного типа №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первично-медико-санитарной помощи №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первично-медико-санитарной помощи № 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первично-медико-санитарной помощи № 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первично-медико-санитарной помощи № 12»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«Больница сестринского ухода и красного полумесяца»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государственной инспекции труда Восточно-Казахстанской области» Отдел контроля трудового законодательства по 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«Ассоциация дворовых клубов»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детей и подростков по месту жительства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клубов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территориальный отдел судебных исполнителей Департамента по исполнению судебных актов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Жанасемейский территориальный отдел судебных исполнителей Департамента по исполнению судебных актов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исполнению административных штрафов и приговоров суда по городу Семей Департамента по исполнению судебных актов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Дворец культуры города Семей»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квадратных метров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магазинов;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города Семей»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«Дети полигона»;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«Семейское городское общество слепых «Жарық»;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религиозного объединения «Казахстанская ассоциация Хаджи»;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общество глухих»;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организация общества «Қазақ тілі»;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 «Нур Отан»;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«Русский социально-культурный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немцев «Возрождение»;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«Городской казахский культурный центр «Айша Биби»;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«Женщины-мусульманки города Семей «Амина»;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инвалидов-больных сахарным диабетом;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«Кризисный центр для женщин и детей «Фатима»;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«Казахский культурный центр «Ахау Семей»;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культурный центр «Достық қушағы»;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квадратных метров;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семьи»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«Семипалатинская ассоциация некоммерческих организаций»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садоводов-любителей массивов «Солнечная долина»;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«Орленок-2»;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«Мурат 1-2»;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содержание улиц, прилегающих к дачным массивам;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охране дачных массивов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участков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Жазыкского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Жиеналинского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Иртышского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Приречного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Новобаженовского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Чаган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Шульбинск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«Учреждение сельская амбулатория «Гармония» село Булак»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Шульбинск»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«Сельский клуб села Новобаженово»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«Врачебная амбулатория поселка Шульбинск»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«Сельская амбулатория «Гармония» села 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Абралинского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Айнабулакского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Алгабасского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Караоленского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Танатского сельского округа города Семей Восточно-Казахстанской области»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«Военная прокуратура Восточного региона»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«Әділ 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«Спорткомплекс «Ертіс»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квадратных метров ежедневно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по городу Семей республиканского государственного предприятия «Казахстанский институт стандартизации и сертификации»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 </w:t>
      </w:r>
      <w:r>
        <w:rPr>
          <w:rFonts w:ascii="Times New Roman"/>
          <w:b w:val="false"/>
          <w:i w:val="false"/>
          <w:color w:val="000000"/>
          <w:sz w:val="28"/>
        </w:rPr>
        <w:t>оплата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труда, пенсионные и социальные 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>, компенсация за неиспользованный трудовой отпуск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