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bc86" w14:textId="2afb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17 октября 2013 года № 20/3-V "Об утверждении норм образования и накопления коммунальных отходов по городу Риддеру"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29 декабря 2014 года № 30/20-V. Зарегистрировано Департаментом юстиции Восточно-Казахстанской области 21 января 2015 года № 3649. Утратило силу решением Риддерского городского маслихата Восточно-Казахстанской области от 6 сентября 2023 года № 7/2-VIII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Риддерского городского маслихата Восточно-Казахстанской области от 06.09.2023 </w:t>
      </w:r>
      <w:r>
        <w:rPr>
          <w:rFonts w:ascii="Times New Roman"/>
          <w:b w:val="false"/>
          <w:i w:val="false"/>
          <w:color w:val="000000"/>
          <w:sz w:val="28"/>
        </w:rPr>
        <w:t>№ 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расчета норм образования и накопления коммунальных отходов, утвержденных постановлением Правительства Республики Казахстан от 22 ноября 2011 года № 1370,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17 октября 2013 года № 20/3-V "Об утверждении норм образования и накопления коммунальных отходов по городу Риддеру" (зарегистрировано в Реестре государственной регистрации нормативных правовых актов за № 3084, опубликовано в газете "Лениногорская правда" № 49 от 06 декабря 2013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нормах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накопления коммунальных отходов по городу Риддеру,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строку девять внесено изменение на казахском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строку восемнадцать внесено изменение на казахском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строку девятнадцать внесено изменение на казахском языке, текст на русском языке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к нормам образования и накопления коммунальных отходов по городу Риддеру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В.СТРЕБКОВ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