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a095" w14:textId="891a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09 июня 2014 года № 326. Зарегистрировано Департаментом юстиции Восточно-Казахстанской области 20 июня 2014 года № 3385. Утратило силу - постановлением акимата Аягозского района Восточно-Казахстанской области от 19 января 2015 года № 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Аягозского района Восточно-Казахстанской области от 19.01.2015 № 17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подпунктом 5-2)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обеспечения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политики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населения,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Аягозского района С. Искакова.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Нургалиев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