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172d" w14:textId="54b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2013 года № 21-11/5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31 октября 2014 года N 28-2/1. Зарегистрировано Департаментом юстиции Восточно-Казахстанской области 11 ноября 2014 года N 3538. Утратило силу - решением Зайсанского районного маслихата Восточно-Казахстанской области от 23 декабря 2014 года N 29-8/4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23.12.2014 N 29-8/4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постановления Правительства Республики Казахстан от 28 июля 2014 года № 837 "О внесении изменений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от 12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услуги "Предоставления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2013 года №21-11/5 "О предоставлении мер в 2014 году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3172, опубликовано в районной газеты "Достык" № 12 от 12 февраля 2014 года) внести следующие изменений: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подъемное пособие в сумме, равной семидесятикратному 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