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413c" w14:textId="03f4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селах Сартерек, Когедай Сартерекского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Сартерекского сельского округа Зайсанского района Восточно-Казахстанской области от 24 сентября 2014 года N 5. Зарегистрировано Департаментом юстиции Восточно-Казахстанской области 03 ноября 2014 года N 3523. Утратило силу - решением акима Сартерекского сельского округа Зайсанского района Восточно-Казахстанской области от 15 декабря 2015 года N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Сартерекского сельского округа Зайсанского района Восточно-Казахстанской области от 15.12.2015 № 7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аким Сартерекского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селах Сартерек, Когедай Сартерекского сельского округа в связи с возникновением бруцеллеза мелкого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Рекомендовать главному государственному ветеринарно-санитарному инспектору Зайсанского района обеспечить контроль за исполнением требований, вытекающих из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Конроль за выполнением данного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Аким Сартерекского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округа                                            А.Орынбаев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государственный ветеринарно-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санитарный инспектор Зайсанского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                                                С.Кожекенов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