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c870" w14:textId="072c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Зыряновского района от 20 декабря 2012 года № 1609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26 июня 2014 года № 2525. Зарегистрировано Департаментом юстиции Восточно-Казахстанской области 14 июля 2014 года № 3397. Утратило силу - постановлением акимата Зыряновского района Восточно-Казахстанской области от 15 марта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15.03.2016 №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связи с приведением в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124-V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20 декабря 2012 года № 1609 "Об установлении квоты рабочих мест для инвалидов" (зарегистрированное в Реестре государственной регистрации нормативных правовых актов от 23 января 2013 года за № 2839, опубликованное 31 января 2013 года в газете "Пульс Зыряновска" и "Көктас таңы" №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обеспечения политики занятости населения,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