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cf23" w14:textId="d58c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земельного налога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03 апреля 2014 года N 22-6/4. Зарегистрировано Департаментом юстиции Восточно-Казахстанской области 06 мая 2014 года N 3288. Утратило силу решением Кокпектинского районного маслихата Восточно-Казахстанской области от 20 июня 2018 года № 23-6/3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20.06.2018 № 23-6/3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Кокпектинского районного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34-3/1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поправочный коэффициент к базовым налоговым ставкам на земельные участки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решение от 10 июня 2003 года № 25-2 "О корректировке базовых ставок земельного налога на основании схем зонирования земель по Кокпектинскому району" (зарегистрировано в Реестре государственной регистрации нормативных правовых актов от 2 июля 2003 года за № 1300, опубликовано в газете "Новая жизнь" 12 июля 2003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Кокпектинского района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Кокпектинского района (кроме земель населенных пунктов)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на земельные участки населенных пунктов Кокпектинского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8513"/>
        <w:gridCol w:w="2013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  <w:bookmarkEnd w:id="4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вошедшего в зону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налоговой ставке за земельные участки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Узунбулак, село Карагандыкуль, село Улкенбокен, село Кокжайык, село Тассай, село Улгулималшы, село Шугылбай.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Шариптогай, село Бигаш, село Преображенка, село Теректы, село Белое.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Ажа, село Толагай, село Жансары, село Актас, село Орнек, село Кызыл Жулдыз, село Ушкумей, село Кайнар, село Аксу, село Мамай, село Нура, село Самарское, село Бастаушы.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Укиликыз, село Черноярка, село Каменка, село Акой, село Карамойыл, село Сулеймен, село Кулунжон, село Жанажол.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Комсомол, село Каргалы, село Егинбулак, село Малая Буконь, село Койтас, село Караткуль, село Мариногорка, село Мойылды, село Мелитополь.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1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Пантелейменовка, село Палатцы, село Кокжыра, село Кокжота, село Сарыбел, село Миролюбовка, село Раздольное.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12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Каинды, село Новостройка, село Жумба, село Песчанка.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13"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село Каракол.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налоговымьставкам на земельные участки Кокпектинского района (кроме земель населенных пунктов)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549"/>
        <w:gridCol w:w="2338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  <w:bookmarkEnd w:id="15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налоговой ставке за земельные участки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05-244-008 (бывший совхоз "Чигилек).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7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05-244-005 (бывший совхоз "Узунбулакский"),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05-244-011 (бывший колхоз им. "Ленина", Кокпектинский регион),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05-244-044 (бывший совхоз "Мариногорский"),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 (бывший колхоз им. "Ленина", Самарский регион).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8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05-244-013 (бывший колхоз им. "Аухадиева"),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05-244-042 (бывший совхоз "Джумбинский").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9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 (бывший совхоз им. "Буденного"),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05-244-019 (бывший совхоз им. "Саяхимова"),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05-244-025 (бывший совхоз "Улгулималши"),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05-244-038 (бывший колхоз "Червоный Казак"),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05-244-047 (бывший совхоз "Октябрский").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0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05-244-021 (бывший совхоз "Большевик")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05-244-023 (бывший совхоз "Карагандыкольский")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(бывший колхоз им."Амангельды")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05-244-049 (бывший колхоз им. "Жамбыла")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1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05-244-015 (бывший совхоз "Кокпектинский)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05-244-033 (бывший совхоз "Самарский")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05-244-036 (бывший совхоз "Чистоярский")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