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f8bf" w14:textId="6baf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Кокпектинского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Кокпектинского районного маслихата Восточно-Казахстанской области от 03 апреля 2014 года N 22-6/2. Зарегистрировано Департаментом юстиции Восточно-Казахстанской области 06 мая 2014 года N 3290. Утратило силу - решением Кокпектинского районного маслихата Восточно-Казахстанской области от 07 июня 2016 года № 3-3/2</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Кокпектинского районного маслихата Восточно-Казахстанской области от 07.06.2016 № 3-3/2.</w:t>
      </w:r>
      <w:r>
        <w:br/>
      </w:r>
      <w:r>
        <w:rPr>
          <w:rFonts w:ascii="Times New Roman"/>
          <w:b w:val="false"/>
          <w:i w:val="false"/>
          <w:color w:val="000000"/>
          <w:sz w:val="28"/>
        </w:rPr>
        <w:t>
</w:t>
      </w:r>
      <w:r>
        <w:rPr>
          <w:rFonts w:ascii="Times New Roman"/>
          <w:b w:val="false"/>
          <w:i w:val="false"/>
          <w:color w:val="ff0000"/>
          <w:sz w:val="28"/>
        </w:rPr>
        <w:t xml:space="preserve">      Примечание РЦПИ. Внесено </w:t>
      </w:r>
      <w:r>
        <w:rPr>
          <w:rFonts w:ascii="Times New Roman"/>
          <w:b w:val="false"/>
          <w:i w:val="false"/>
          <w:color w:val="ff0000"/>
          <w:sz w:val="28"/>
        </w:rPr>
        <w:t>изменение</w:t>
      </w:r>
      <w:r>
        <w:rPr>
          <w:rFonts w:ascii="Times New Roman"/>
          <w:b w:val="false"/>
          <w:i w:val="false"/>
          <w:color w:val="ff0000"/>
          <w:sz w:val="28"/>
        </w:rPr>
        <w:t xml:space="preserve"> на государственном языке в пункт 7 регламента, текст на русском языке не изменяется.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w:t>
      </w:r>
      <w:r>
        <w:rPr>
          <w:rFonts w:ascii="Times New Roman"/>
          <w:b w:val="false"/>
          <w:i w:val="false"/>
          <w:color w:val="000000"/>
          <w:sz w:val="28"/>
        </w:rPr>
        <w:t>со 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Кокпектинский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Кокпектинского районного маслихата.</w:t>
      </w:r>
      <w:r>
        <w:br/>
      </w:r>
      <w:r>
        <w:rPr>
          <w:rFonts w:ascii="Times New Roman"/>
          <w:b w:val="false"/>
          <w:i w:val="false"/>
          <w:color w:val="000000"/>
          <w:sz w:val="28"/>
        </w:rPr>
        <w:t xml:space="preserve">
      2. </w:t>
      </w:r>
      <w:r>
        <w:rPr>
          <w:rFonts w:ascii="Times New Roman"/>
          <w:b w:val="false"/>
          <w:i w:val="false"/>
          <w:color w:val="000000"/>
          <w:sz w:val="28"/>
        </w:rPr>
        <w:t>Признать утратившим силу решение Кокпектинского районного маслихата от 10 апреля 2012 года № 3-5/2 "Об утверждении регламента Кокпектинского районного маслихата".</w:t>
      </w:r>
      <w:r>
        <w:br/>
      </w:r>
      <w:r>
        <w:rPr>
          <w:rFonts w:ascii="Times New Roman"/>
          <w:b w:val="false"/>
          <w:i w:val="false"/>
          <w:color w:val="000000"/>
          <w:sz w:val="28"/>
        </w:rPr>
        <w:t xml:space="preserve">
      3. </w:t>
      </w:r>
      <w:r>
        <w:rPr>
          <w:rFonts w:ascii="Times New Roman"/>
          <w:b w:val="false"/>
          <w:i w:val="false"/>
          <w:color w:val="000000"/>
          <w:sz w:val="28"/>
        </w:rPr>
        <w:t>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Койгельдин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Беспаев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Кокпектинского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3 апреля 2014 года № 22-6/2</w:t>
            </w:r>
          </w:p>
        </w:tc>
      </w:tr>
    </w:tbl>
    <w:bookmarkStart w:name="z96" w:id="0"/>
    <w:p>
      <w:pPr>
        <w:spacing w:after="0"/>
        <w:ind w:left="0"/>
        <w:jc w:val="left"/>
      </w:pPr>
      <w:r>
        <w:rPr>
          <w:rFonts w:ascii="Times New Roman"/>
          <w:b/>
          <w:i w:val="false"/>
          <w:color w:val="000000"/>
        </w:rPr>
        <w:t xml:space="preserve"> Регламент Кокпектинского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Настоящий регламент Кокпектинского районного маслихата (далее – регламент) разработан в соответствии </w:t>
      </w:r>
      <w:r>
        <w:rPr>
          <w:rFonts w:ascii="Times New Roman"/>
          <w:b w:val="false"/>
          <w:i w:val="false"/>
          <w:color w:val="000000"/>
          <w:sz w:val="28"/>
        </w:rPr>
        <w:t>со 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xml:space="preserve">
      2. </w:t>
      </w:r>
      <w:r>
        <w:rPr>
          <w:rFonts w:ascii="Times New Roman"/>
          <w:b w:val="false"/>
          <w:i w:val="false"/>
          <w:color w:val="000000"/>
          <w:sz w:val="28"/>
        </w:rPr>
        <w:t xml:space="preserve">Маслихат (местный представительный орган) – </w:t>
      </w:r>
      <w:r>
        <w:rPr>
          <w:rFonts w:ascii="Times New Roman"/>
          <w:b w:val="false"/>
          <w:i w:val="false"/>
          <w:color w:val="000000"/>
          <w:sz w:val="28"/>
        </w:rPr>
        <w:t>выборный орган</w:t>
      </w:r>
      <w:r>
        <w:rPr>
          <w:rFonts w:ascii="Times New Roman"/>
          <w:b w:val="false"/>
          <w:i w:val="false"/>
          <w:color w:val="000000"/>
          <w:sz w:val="28"/>
        </w:rPr>
        <w:t xml:space="preserve">, избираемый населением района, выражающий волю населения и в соответствии </w:t>
      </w:r>
      <w:r>
        <w:rPr>
          <w:rFonts w:ascii="Times New Roman"/>
          <w:b w:val="false"/>
          <w:i w:val="false"/>
          <w:color w:val="000000"/>
          <w:sz w:val="28"/>
        </w:rPr>
        <w:t>с законодательство</w:t>
      </w:r>
      <w:r>
        <w:rPr>
          <w:rFonts w:ascii="Times New Roman"/>
          <w:b w:val="false"/>
          <w:i w:val="false"/>
          <w:color w:val="000000"/>
          <w:sz w:val="28"/>
        </w:rPr>
        <w:t>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3. </w:t>
      </w:r>
      <w:r>
        <w:rPr>
          <w:rFonts w:ascii="Times New Roman"/>
          <w:b w:val="false"/>
          <w:i w:val="false"/>
          <w:color w:val="000000"/>
          <w:sz w:val="28"/>
        </w:rPr>
        <w:t xml:space="preserve">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Сессия районного маслихата правомочна, если на ней присутствует не менее двух третей от общего числа депутатов районного маслихата. Сессия проводится в форме пленарных заседаний.</w:t>
      </w:r>
      <w:r>
        <w:br/>
      </w:r>
      <w:r>
        <w:rPr>
          <w:rFonts w:ascii="Times New Roman"/>
          <w:b w:val="false"/>
          <w:i w:val="false"/>
          <w:color w:val="000000"/>
          <w:sz w:val="28"/>
        </w:rPr>
        <w:t>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w:t>
      </w:r>
      <w:r>
        <w:rPr>
          <w:rFonts w:ascii="Times New Roman"/>
          <w:b w:val="false"/>
          <w:i w:val="false"/>
          <w:color w:val="000000"/>
          <w:sz w:val="28"/>
        </w:rPr>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xml:space="preserve">
      5. </w:t>
      </w:r>
      <w:r>
        <w:rPr>
          <w:rFonts w:ascii="Times New Roman"/>
          <w:b w:val="false"/>
          <w:i w:val="false"/>
          <w:color w:val="000000"/>
          <w:sz w:val="28"/>
        </w:rPr>
        <w:t>Первая сессия вновь избранного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xml:space="preserve">
      6. </w:t>
      </w:r>
      <w:r>
        <w:rPr>
          <w:rFonts w:ascii="Times New Roman"/>
          <w:b w:val="false"/>
          <w:i w:val="false"/>
          <w:color w:val="000000"/>
          <w:sz w:val="28"/>
        </w:rPr>
        <w:t>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xml:space="preserve">
      7. </w:t>
      </w:r>
      <w:r>
        <w:rPr>
          <w:rFonts w:ascii="Times New Roman"/>
          <w:b w:val="false"/>
          <w:i w:val="false"/>
          <w:color w:val="000000"/>
          <w:sz w:val="28"/>
        </w:rPr>
        <w:t>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xml:space="preserve">
      8. </w:t>
      </w:r>
      <w:r>
        <w:rPr>
          <w:rFonts w:ascii="Times New Roman"/>
          <w:b w:val="false"/>
          <w:i w:val="false"/>
          <w:color w:val="000000"/>
          <w:sz w:val="28"/>
        </w:rPr>
        <w:t>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района.</w:t>
      </w:r>
      <w:r>
        <w:br/>
      </w:r>
      <w:r>
        <w:rPr>
          <w:rFonts w:ascii="Times New Roman"/>
          <w:b w:val="false"/>
          <w:i w:val="false"/>
          <w:color w:val="000000"/>
          <w:sz w:val="28"/>
        </w:rPr>
        <w:t>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xml:space="preserve">
      9. </w:t>
      </w:r>
      <w:r>
        <w:rPr>
          <w:rFonts w:ascii="Times New Roman"/>
          <w:b w:val="false"/>
          <w:i w:val="false"/>
          <w:color w:val="000000"/>
          <w:sz w:val="28"/>
        </w:rPr>
        <w:t>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xml:space="preserve">
      10. </w:t>
      </w:r>
      <w:r>
        <w:rPr>
          <w:rFonts w:ascii="Times New Roman"/>
          <w:b w:val="false"/>
          <w:i w:val="false"/>
          <w:color w:val="000000"/>
          <w:sz w:val="28"/>
        </w:rPr>
        <w:t xml:space="preserve">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районного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Кокпектинского района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xml:space="preserve">
      11. </w:t>
      </w:r>
      <w:r>
        <w:rPr>
          <w:rFonts w:ascii="Times New Roman"/>
          <w:b w:val="false"/>
          <w:i w:val="false"/>
          <w:color w:val="000000"/>
          <w:sz w:val="28"/>
        </w:rPr>
        <w:t>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w:t>
      </w:r>
      <w:r>
        <w:rPr>
          <w:rFonts w:ascii="Times New Roman"/>
          <w:b w:val="false"/>
          <w:i w:val="false"/>
          <w:color w:val="000000"/>
          <w:sz w:val="28"/>
        </w:rPr>
        <w:t>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xml:space="preserve">
      12. </w:t>
      </w:r>
      <w:r>
        <w:rPr>
          <w:rFonts w:ascii="Times New Roman"/>
          <w:b w:val="false"/>
          <w:i w:val="false"/>
          <w:color w:val="000000"/>
          <w:sz w:val="28"/>
        </w:rPr>
        <w:t>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xml:space="preserve">
      13. </w:t>
      </w:r>
      <w:r>
        <w:rPr>
          <w:rFonts w:ascii="Times New Roman"/>
          <w:b w:val="false"/>
          <w:i w:val="false"/>
          <w:color w:val="000000"/>
          <w:sz w:val="28"/>
        </w:rPr>
        <w:t>По вопросам, относящимся к ведению маслихата, на сессии районного маслихата приглашаются аким района,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xml:space="preserve">
      14. </w:t>
      </w:r>
      <w:r>
        <w:rPr>
          <w:rFonts w:ascii="Times New Roman"/>
          <w:b w:val="false"/>
          <w:i w:val="false"/>
          <w:color w:val="000000"/>
          <w:sz w:val="28"/>
        </w:rPr>
        <w:t>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xml:space="preserve">
      15. </w:t>
      </w:r>
      <w:r>
        <w:rPr>
          <w:rFonts w:ascii="Times New Roman"/>
          <w:b w:val="false"/>
          <w:i w:val="false"/>
          <w:color w:val="000000"/>
          <w:sz w:val="28"/>
        </w:rPr>
        <w:t>Заседания маслихата проводятся в определенное маслихатом время.</w:t>
      </w:r>
      <w:r>
        <w:br/>
      </w:r>
      <w:r>
        <w:rPr>
          <w:rFonts w:ascii="Times New Roman"/>
          <w:b w:val="false"/>
          <w:i w:val="false"/>
          <w:color w:val="000000"/>
          <w:sz w:val="28"/>
        </w:rPr>
        <w:t>
      </w:t>
      </w:r>
      <w:r>
        <w:rPr>
          <w:rFonts w:ascii="Times New Roman"/>
          <w:b w:val="false"/>
          <w:i w:val="false"/>
          <w:color w:val="000000"/>
          <w:sz w:val="28"/>
        </w:rPr>
        <w:t>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xml:space="preserve">
      16. </w:t>
      </w:r>
      <w:r>
        <w:rPr>
          <w:rFonts w:ascii="Times New Roman"/>
          <w:b w:val="false"/>
          <w:i w:val="false"/>
          <w:color w:val="000000"/>
          <w:sz w:val="28"/>
        </w:rPr>
        <w:t>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w:t>
      </w:r>
      <w:r>
        <w:rPr>
          <w:rFonts w:ascii="Times New Roman"/>
          <w:b w:val="false"/>
          <w:i w:val="false"/>
          <w:color w:val="000000"/>
          <w:sz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xml:space="preserve">
      17. </w:t>
      </w:r>
      <w:r>
        <w:rPr>
          <w:rFonts w:ascii="Times New Roman"/>
          <w:b w:val="false"/>
          <w:i w:val="false"/>
          <w:color w:val="000000"/>
          <w:sz w:val="28"/>
        </w:rPr>
        <w:t>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w:t>
      </w:r>
      <w:r>
        <w:rPr>
          <w:rFonts w:ascii="Times New Roman"/>
          <w:b w:val="false"/>
          <w:i w:val="false"/>
          <w:color w:val="000000"/>
          <w:sz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xml:space="preserve">
      19. </w:t>
      </w:r>
      <w:r>
        <w:rPr>
          <w:rFonts w:ascii="Times New Roman"/>
          <w:b w:val="false"/>
          <w:i w:val="false"/>
          <w:color w:val="000000"/>
          <w:sz w:val="28"/>
        </w:rPr>
        <w:t>Проекты решений передаются председателю сессии или секретарю маслихата.</w:t>
      </w:r>
      <w:r>
        <w:br/>
      </w:r>
      <w:r>
        <w:rPr>
          <w:rFonts w:ascii="Times New Roman"/>
          <w:b w:val="false"/>
          <w:i w:val="false"/>
          <w:color w:val="000000"/>
          <w:sz w:val="28"/>
        </w:rPr>
        <w:t>
      </w:t>
      </w:r>
      <w:r>
        <w:rPr>
          <w:rFonts w:ascii="Times New Roman"/>
          <w:b w:val="false"/>
          <w:i w:val="false"/>
          <w:color w:val="000000"/>
          <w:sz w:val="28"/>
        </w:rPr>
        <w:t xml:space="preserve">Принятые к рассмотрению проекты решений с приложением всех необходимых материалов направляются председателем сессии или секретарем маслихата в </w:t>
      </w:r>
      <w:r>
        <w:rPr>
          <w:rFonts w:ascii="Times New Roman"/>
          <w:b w:val="false"/>
          <w:i w:val="false"/>
          <w:color w:val="000000"/>
          <w:sz w:val="28"/>
        </w:rPr>
        <w:t>постоянные комиссии</w:t>
      </w:r>
      <w:r>
        <w:rPr>
          <w:rFonts w:ascii="Times New Roman"/>
          <w:b w:val="false"/>
          <w:i w:val="false"/>
          <w:color w:val="000000"/>
          <w:sz w:val="28"/>
        </w:rPr>
        <w:t xml:space="preserve">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w:t>
      </w:r>
      <w:r>
        <w:rPr>
          <w:rFonts w:ascii="Times New Roman"/>
          <w:b w:val="false"/>
          <w:i w:val="false"/>
          <w:color w:val="000000"/>
          <w:sz w:val="28"/>
        </w:rPr>
        <w:t>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В случаях, предусмотренных законодательством Республики Казахстан, по представлению Кокпектинского районного акимата маслихат принимает совместное с ним решение.</w:t>
      </w:r>
      <w:r>
        <w:br/>
      </w:r>
      <w:r>
        <w:rPr>
          <w:rFonts w:ascii="Times New Roman"/>
          <w:b w:val="false"/>
          <w:i w:val="false"/>
          <w:color w:val="000000"/>
          <w:sz w:val="28"/>
        </w:rPr>
        <w:t xml:space="preserve">
      20. </w:t>
      </w:r>
      <w:r>
        <w:rPr>
          <w:rFonts w:ascii="Times New Roman"/>
          <w:b w:val="false"/>
          <w:i w:val="false"/>
          <w:color w:val="000000"/>
          <w:sz w:val="28"/>
        </w:rPr>
        <w:t xml:space="preserve">Нормативные правовые решения маслихата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в Департаменте юстиции Восточно-Казахстанской области Министерства юстиции Республики Казахстан и опубликованию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20 - в редакции решения Кокпектинского районного маслихата Восточно-Казахстанской области от 21.08.2014 </w:t>
      </w:r>
      <w:r>
        <w:rPr>
          <w:rFonts w:ascii="Times New Roman"/>
          <w:b w:val="false"/>
          <w:i w:val="false"/>
          <w:color w:val="ff0000"/>
          <w:sz w:val="28"/>
        </w:rPr>
        <w:t>№ 27-5/3</w:t>
      </w:r>
      <w:r>
        <w:rPr>
          <w:rFonts w:ascii="Times New Roman"/>
          <w:b w:val="false"/>
          <w:i w:val="false"/>
          <w:color w:val="ff0000"/>
          <w:sz w:val="28"/>
        </w:rPr>
        <w:t xml:space="preserve"> (вводится </w:t>
      </w:r>
      <w:r>
        <w:rPr>
          <w:rFonts w:ascii="Times New Roman"/>
          <w:b w:val="false"/>
          <w:i w:val="false"/>
          <w:color w:val="ff0000"/>
          <w:sz w:val="28"/>
        </w:rPr>
        <w:t>в действие</w:t>
      </w:r>
      <w:r>
        <w:rPr>
          <w:rFonts w:ascii="Times New Roman"/>
          <w:b w:val="false"/>
          <w:i w:val="false"/>
          <w:color w:val="ff0000"/>
          <w:sz w:val="28"/>
        </w:rPr>
        <w:t xml:space="preserve">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21. </w:t>
      </w:r>
      <w:r>
        <w:rPr>
          <w:rFonts w:ascii="Times New Roman"/>
          <w:b w:val="false"/>
          <w:i w:val="false"/>
          <w:color w:val="000000"/>
          <w:sz w:val="28"/>
        </w:rPr>
        <w:t>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xml:space="preserve">
      22. </w:t>
      </w:r>
      <w:r>
        <w:rPr>
          <w:rFonts w:ascii="Times New Roman"/>
          <w:b w:val="false"/>
          <w:i w:val="false"/>
          <w:color w:val="000000"/>
          <w:sz w:val="28"/>
        </w:rPr>
        <w:t>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xml:space="preserve">
      23. </w:t>
      </w:r>
      <w:r>
        <w:rPr>
          <w:rFonts w:ascii="Times New Roman"/>
          <w:b w:val="false"/>
          <w:i w:val="false"/>
          <w:color w:val="000000"/>
          <w:sz w:val="28"/>
        </w:rPr>
        <w:t>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xml:space="preserve">
      24. </w:t>
      </w:r>
      <w:r>
        <w:rPr>
          <w:rFonts w:ascii="Times New Roman"/>
          <w:b w:val="false"/>
          <w:i w:val="false"/>
          <w:color w:val="000000"/>
          <w:sz w:val="28"/>
        </w:rPr>
        <w:t>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xml:space="preserve">
      25. </w:t>
      </w:r>
      <w:r>
        <w:rPr>
          <w:rFonts w:ascii="Times New Roman"/>
          <w:b w:val="false"/>
          <w:i w:val="false"/>
          <w:color w:val="000000"/>
          <w:sz w:val="28"/>
        </w:rPr>
        <w:t>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xml:space="preserve">
      1) </w:t>
      </w:r>
      <w:r>
        <w:rPr>
          <w:rFonts w:ascii="Times New Roman"/>
          <w:b w:val="false"/>
          <w:i w:val="false"/>
          <w:color w:val="000000"/>
          <w:sz w:val="28"/>
        </w:rPr>
        <w:t>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xml:space="preserve">
      2) </w:t>
      </w:r>
      <w:r>
        <w:rPr>
          <w:rFonts w:ascii="Times New Roman"/>
          <w:b w:val="false"/>
          <w:i w:val="false"/>
          <w:color w:val="000000"/>
          <w:sz w:val="28"/>
        </w:rPr>
        <w:t>на голосование поочередно ставятся поправки, не включенные в принятый за основу проект;</w:t>
      </w:r>
      <w:r>
        <w:br/>
      </w:r>
      <w:r>
        <w:rPr>
          <w:rFonts w:ascii="Times New Roman"/>
          <w:b w:val="false"/>
          <w:i w:val="false"/>
          <w:color w:val="000000"/>
          <w:sz w:val="28"/>
        </w:rPr>
        <w:t xml:space="preserve">
      3) </w:t>
      </w:r>
      <w:r>
        <w:rPr>
          <w:rFonts w:ascii="Times New Roman"/>
          <w:b w:val="false"/>
          <w:i w:val="false"/>
          <w:color w:val="000000"/>
          <w:sz w:val="28"/>
        </w:rPr>
        <w:t>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xml:space="preserve">
      26. </w:t>
      </w:r>
      <w:r>
        <w:rPr>
          <w:rFonts w:ascii="Times New Roman"/>
          <w:b w:val="false"/>
          <w:i w:val="false"/>
          <w:color w:val="000000"/>
          <w:sz w:val="28"/>
        </w:rPr>
        <w:t>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w:t>
      </w:r>
      <w:r>
        <w:rPr>
          <w:rFonts w:ascii="Times New Roman"/>
          <w:b w:val="false"/>
          <w:i w:val="false"/>
          <w:color w:val="000000"/>
          <w:sz w:val="28"/>
        </w:rPr>
        <w:t xml:space="preserve">Изменения в решения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r>
        <w:br/>
      </w:r>
      <w:r>
        <w:rPr>
          <w:rFonts w:ascii="Times New Roman"/>
          <w:b w:val="false"/>
          <w:i w:val="false"/>
          <w:color w:val="000000"/>
          <w:sz w:val="28"/>
        </w:rPr>
        <w:t>
      </w:t>
      </w:r>
      <w:r>
        <w:rPr>
          <w:rFonts w:ascii="Times New Roman"/>
          <w:b w:val="false"/>
          <w:i w:val="false"/>
          <w:color w:val="000000"/>
          <w:sz w:val="28"/>
        </w:rPr>
        <w:t xml:space="preserve">Протоколы сессий отпечатываются не позднее чем через месяц после сессии и хранятся в </w:t>
      </w:r>
      <w:r>
        <w:rPr>
          <w:rFonts w:ascii="Times New Roman"/>
          <w:b w:val="false"/>
          <w:i w:val="false"/>
          <w:color w:val="000000"/>
          <w:sz w:val="28"/>
        </w:rPr>
        <w:t>установленном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xml:space="preserve">
      27. </w:t>
      </w:r>
      <w:r>
        <w:rPr>
          <w:rFonts w:ascii="Times New Roman"/>
          <w:b w:val="false"/>
          <w:i w:val="false"/>
          <w:color w:val="000000"/>
          <w:sz w:val="28"/>
        </w:rPr>
        <w:t>Проекты планов, программ социально-экономического развития района, отчетов об их исполнении, схем управления района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xml:space="preserve">
      28. </w:t>
      </w:r>
      <w:r>
        <w:rPr>
          <w:rFonts w:ascii="Times New Roman"/>
          <w:b w:val="false"/>
          <w:i w:val="false"/>
          <w:color w:val="000000"/>
          <w:sz w:val="28"/>
        </w:rPr>
        <w:t>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w:t>
      </w:r>
      <w:r>
        <w:rPr>
          <w:rFonts w:ascii="Times New Roman"/>
          <w:b w:val="false"/>
          <w:i w:val="false"/>
          <w:color w:val="000000"/>
          <w:sz w:val="28"/>
        </w:rPr>
        <w:t>Отдел экономики и бюджетного планирования района не позднее чем за две недели до начала сессии представляет председателю сессии, секретарю маслихата окончательный вариант проекта решения о бюджете района с приложением всех необходимых материалов.</w:t>
      </w:r>
      <w:r>
        <w:br/>
      </w:r>
      <w:r>
        <w:rPr>
          <w:rFonts w:ascii="Times New Roman"/>
          <w:b w:val="false"/>
          <w:i w:val="false"/>
          <w:color w:val="000000"/>
          <w:sz w:val="28"/>
        </w:rPr>
        <w:t>
      </w:t>
      </w:r>
      <w:r>
        <w:rPr>
          <w:rFonts w:ascii="Times New Roman"/>
          <w:b w:val="false"/>
          <w:i w:val="false"/>
          <w:color w:val="000000"/>
          <w:sz w:val="28"/>
        </w:rPr>
        <w:t>Бюджет района утверждается районным маслихатом не позднее двухнедельного срока после подписания решения Восточно-Казахстанского областного маслихата об утверждении областного бюджета.</w:t>
      </w:r>
      <w:r>
        <w:br/>
      </w:r>
      <w:r>
        <w:rPr>
          <w:rFonts w:ascii="Times New Roman"/>
          <w:b w:val="false"/>
          <w:i w:val="false"/>
          <w:color w:val="000000"/>
          <w:sz w:val="28"/>
        </w:rPr>
        <w:t xml:space="preserve">
      29. </w:t>
      </w:r>
      <w:r>
        <w:rPr>
          <w:rFonts w:ascii="Times New Roman"/>
          <w:b w:val="false"/>
          <w:i w:val="false"/>
          <w:color w:val="000000"/>
          <w:sz w:val="28"/>
        </w:rPr>
        <w:t xml:space="preserve">При внесении на очередную сессию маслихата внеплановых вопросов, касающихся уточнения местного бюджета района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xml:space="preserve">
      30. </w:t>
      </w:r>
      <w:r>
        <w:rPr>
          <w:rFonts w:ascii="Times New Roman"/>
          <w:b w:val="false"/>
          <w:i w:val="false"/>
          <w:color w:val="000000"/>
          <w:sz w:val="28"/>
        </w:rPr>
        <w:t>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39"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xml:space="preserve">      31. </w:t>
      </w:r>
      <w:r>
        <w:rPr>
          <w:rFonts w:ascii="Times New Roman"/>
          <w:b w:val="false"/>
          <w:i w:val="false"/>
          <w:color w:val="000000"/>
          <w:sz w:val="28"/>
        </w:rPr>
        <w:t>Маслихат осуществляет контроль за исполнением районного бюджета, программ развития территорий путем заслушивания отчета акима района.</w:t>
      </w:r>
      <w:r>
        <w:br/>
      </w:r>
      <w:r>
        <w:rPr>
          <w:rFonts w:ascii="Times New Roman"/>
          <w:b w:val="false"/>
          <w:i w:val="false"/>
          <w:color w:val="000000"/>
          <w:sz w:val="28"/>
        </w:rPr>
        <w:t xml:space="preserve">
      32. </w:t>
      </w:r>
      <w:r>
        <w:rPr>
          <w:rFonts w:ascii="Times New Roman"/>
          <w:b w:val="false"/>
          <w:i w:val="false"/>
          <w:color w:val="000000"/>
          <w:sz w:val="28"/>
        </w:rPr>
        <w:t xml:space="preserve">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w:t>
      </w:r>
      <w:r>
        <w:rPr>
          <w:rFonts w:ascii="Times New Roman"/>
          <w:b w:val="false"/>
          <w:i w:val="false"/>
          <w:color w:val="000000"/>
          <w:sz w:val="28"/>
        </w:rPr>
        <w:t>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w:t>
      </w:r>
      <w:r>
        <w:rPr>
          <w:rFonts w:ascii="Times New Roman"/>
          <w:b w:val="false"/>
          <w:i w:val="false"/>
          <w:color w:val="000000"/>
          <w:sz w:val="28"/>
        </w:rPr>
        <w:t xml:space="preserve">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xml:space="preserve">
      33. </w:t>
      </w:r>
      <w:r>
        <w:rPr>
          <w:rFonts w:ascii="Times New Roman"/>
          <w:b w:val="false"/>
          <w:i w:val="false"/>
          <w:color w:val="000000"/>
          <w:sz w:val="28"/>
        </w:rPr>
        <w:t>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w:t>
      </w:r>
      <w:r>
        <w:rPr>
          <w:rFonts w:ascii="Times New Roman"/>
          <w:b w:val="false"/>
          <w:i w:val="false"/>
          <w:color w:val="000000"/>
          <w:sz w:val="28"/>
        </w:rPr>
        <w:t>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xml:space="preserve">
      34. </w:t>
      </w:r>
      <w:r>
        <w:rPr>
          <w:rFonts w:ascii="Times New Roman"/>
          <w:b w:val="false"/>
          <w:i w:val="false"/>
          <w:color w:val="000000"/>
          <w:sz w:val="28"/>
        </w:rPr>
        <w:t>Отчет ревизионной комиссии Восточно-Казахстанской области об исполнении районного бюджета рассматривается маслихатом ежегодно.</w:t>
      </w:r>
      <w:r>
        <w:br/>
      </w:r>
      <w:r>
        <w:rPr>
          <w:rFonts w:ascii="Times New Roman"/>
          <w:b w:val="false"/>
          <w:i w:val="false"/>
          <w:color w:val="000000"/>
          <w:sz w:val="28"/>
        </w:rPr>
        <w:t xml:space="preserve">
      35. </w:t>
      </w:r>
      <w:r>
        <w:rPr>
          <w:rFonts w:ascii="Times New Roman"/>
          <w:b w:val="false"/>
          <w:i w:val="false"/>
          <w:color w:val="000000"/>
          <w:sz w:val="28"/>
        </w:rPr>
        <w:t>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w:t>
      </w:r>
      <w:r>
        <w:rPr>
          <w:rFonts w:ascii="Times New Roman"/>
          <w:b w:val="false"/>
          <w:i w:val="false"/>
          <w:color w:val="000000"/>
          <w:sz w:val="28"/>
        </w:rPr>
        <w:t xml:space="preserve">Отчет маслихата представляется населению района на </w:t>
      </w:r>
      <w:r>
        <w:rPr>
          <w:rFonts w:ascii="Times New Roman"/>
          <w:b w:val="false"/>
          <w:i w:val="false"/>
          <w:color w:val="000000"/>
          <w:sz w:val="28"/>
        </w:rPr>
        <w:t>сходах местного сообщества</w:t>
      </w:r>
      <w:r>
        <w:rPr>
          <w:rFonts w:ascii="Times New Roman"/>
          <w:b w:val="false"/>
          <w:i w:val="false"/>
          <w:color w:val="000000"/>
          <w:sz w:val="28"/>
        </w:rPr>
        <w:t xml:space="preserve">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xml:space="preserve">      36. </w:t>
      </w:r>
      <w:r>
        <w:rPr>
          <w:rFonts w:ascii="Times New Roman"/>
          <w:b w:val="false"/>
          <w:i w:val="false"/>
          <w:color w:val="000000"/>
          <w:sz w:val="28"/>
        </w:rPr>
        <w:t>Депутат маслихата по вопросам, отнесенным к компетенции маслихата, обращается с официальным письменным запросом к акиму района,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xml:space="preserve">
      37. </w:t>
      </w:r>
      <w:r>
        <w:rPr>
          <w:rFonts w:ascii="Times New Roman"/>
          <w:b w:val="false"/>
          <w:i w:val="false"/>
          <w:color w:val="000000"/>
          <w:sz w:val="28"/>
        </w:rPr>
        <w:t>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xml:space="preserve">
      38. </w:t>
      </w:r>
      <w:r>
        <w:rPr>
          <w:rFonts w:ascii="Times New Roman"/>
          <w:b w:val="false"/>
          <w:i w:val="false"/>
          <w:color w:val="000000"/>
          <w:sz w:val="28"/>
        </w:rPr>
        <w:t>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xml:space="preserve">
      39. </w:t>
      </w:r>
      <w:r>
        <w:rPr>
          <w:rFonts w:ascii="Times New Roman"/>
          <w:b w:val="false"/>
          <w:i w:val="false"/>
          <w:color w:val="000000"/>
          <w:sz w:val="28"/>
        </w:rPr>
        <w:t>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xml:space="preserve">
      40. </w:t>
      </w:r>
      <w:r>
        <w:rPr>
          <w:rFonts w:ascii="Times New Roman"/>
          <w:b w:val="false"/>
          <w:i w:val="false"/>
          <w:color w:val="000000"/>
          <w:sz w:val="28"/>
        </w:rPr>
        <w:t>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w:t>
      </w:r>
      <w:r>
        <w:rPr>
          <w:rFonts w:ascii="Times New Roman"/>
          <w:b w:val="false"/>
          <w:i w:val="false"/>
          <w:color w:val="000000"/>
          <w:sz w:val="28"/>
        </w:rPr>
        <w:t>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1" w:id="5"/>
    <w:p>
      <w:pPr>
        <w:spacing w:after="0"/>
        <w:ind w:left="0"/>
        <w:jc w:val="left"/>
      </w:pPr>
      <w:r>
        <w:rPr>
          <w:rFonts w:ascii="Times New Roman"/>
          <w:b/>
          <w:i w:val="false"/>
          <w:color w:val="000000"/>
        </w:rPr>
        <w:t xml:space="preserve"> 5. Должностные лица, постоянные комиссии</w:t>
      </w:r>
      <w:r>
        <w:br/>
      </w:r>
      <w:r>
        <w:rPr>
          <w:rFonts w:ascii="Times New Roman"/>
          <w:b/>
          <w:i w:val="false"/>
          <w:color w:val="000000"/>
        </w:rPr>
        <w:t>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xml:space="preserve">      41. </w:t>
      </w:r>
      <w:r>
        <w:rPr>
          <w:rFonts w:ascii="Times New Roman"/>
          <w:b w:val="false"/>
          <w:i w:val="false"/>
          <w:color w:val="000000"/>
          <w:sz w:val="28"/>
        </w:rPr>
        <w:t>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w:t>
      </w:r>
      <w:r>
        <w:rPr>
          <w:rFonts w:ascii="Times New Roman"/>
          <w:b w:val="false"/>
          <w:i w:val="false"/>
          <w:color w:val="000000"/>
          <w:sz w:val="28"/>
        </w:rPr>
        <w:t>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w:t>
      </w:r>
      <w:r>
        <w:rPr>
          <w:rFonts w:ascii="Times New Roman"/>
          <w:b w:val="false"/>
          <w:i w:val="false"/>
          <w:color w:val="000000"/>
          <w:sz w:val="28"/>
        </w:rPr>
        <w:t>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w:t>
      </w:r>
      <w:r>
        <w:rPr>
          <w:rFonts w:ascii="Times New Roman"/>
          <w:b w:val="false"/>
          <w:i w:val="false"/>
          <w:color w:val="000000"/>
          <w:sz w:val="28"/>
        </w:rPr>
        <w:t>При отсутствии председателя сессии его полномочия осуществляются секретарем маслихата.</w:t>
      </w:r>
      <w:r>
        <w:br/>
      </w:r>
      <w:r>
        <w:rPr>
          <w:rFonts w:ascii="Times New Roman"/>
          <w:b w:val="false"/>
          <w:i w:val="false"/>
          <w:color w:val="000000"/>
          <w:sz w:val="28"/>
        </w:rPr>
        <w:t xml:space="preserve">
      42. </w:t>
      </w:r>
      <w:r>
        <w:rPr>
          <w:rFonts w:ascii="Times New Roman"/>
          <w:b w:val="false"/>
          <w:i w:val="false"/>
          <w:color w:val="000000"/>
          <w:sz w:val="28"/>
        </w:rPr>
        <w:t>Председатель сессии маслихата:</w:t>
      </w:r>
      <w:r>
        <w:br/>
      </w:r>
      <w:r>
        <w:rPr>
          <w:rFonts w:ascii="Times New Roman"/>
          <w:b w:val="false"/>
          <w:i w:val="false"/>
          <w:color w:val="000000"/>
          <w:sz w:val="28"/>
        </w:rPr>
        <w:t xml:space="preserve">
      1) </w:t>
      </w:r>
      <w:r>
        <w:rPr>
          <w:rFonts w:ascii="Times New Roman"/>
          <w:b w:val="false"/>
          <w:i w:val="false"/>
          <w:color w:val="000000"/>
          <w:sz w:val="28"/>
        </w:rPr>
        <w:t>принимает решение о созыве сессии маслихата;</w:t>
      </w:r>
      <w:r>
        <w:br/>
      </w:r>
      <w:r>
        <w:rPr>
          <w:rFonts w:ascii="Times New Roman"/>
          <w:b w:val="false"/>
          <w:i w:val="false"/>
          <w:color w:val="000000"/>
          <w:sz w:val="28"/>
        </w:rPr>
        <w:t xml:space="preserve">
      2) </w:t>
      </w:r>
      <w:r>
        <w:rPr>
          <w:rFonts w:ascii="Times New Roman"/>
          <w:b w:val="false"/>
          <w:i w:val="false"/>
          <w:color w:val="000000"/>
          <w:sz w:val="28"/>
        </w:rPr>
        <w:t>осуществляет руководство подготовкой сессии маслихата, формирует повестку дня сессии;</w:t>
      </w:r>
      <w:r>
        <w:br/>
      </w:r>
      <w:r>
        <w:rPr>
          <w:rFonts w:ascii="Times New Roman"/>
          <w:b w:val="false"/>
          <w:i w:val="false"/>
          <w:color w:val="000000"/>
          <w:sz w:val="28"/>
        </w:rPr>
        <w:t xml:space="preserve">
      3) </w:t>
      </w:r>
      <w:r>
        <w:rPr>
          <w:rFonts w:ascii="Times New Roman"/>
          <w:b w:val="false"/>
          <w:i w:val="false"/>
          <w:color w:val="000000"/>
          <w:sz w:val="28"/>
        </w:rPr>
        <w:t>ведет заседания сессии маслихата, обеспечивает соблюдение регламента маслихата;</w:t>
      </w:r>
      <w:r>
        <w:br/>
      </w:r>
      <w:r>
        <w:rPr>
          <w:rFonts w:ascii="Times New Roman"/>
          <w:b w:val="false"/>
          <w:i w:val="false"/>
          <w:color w:val="000000"/>
          <w:sz w:val="28"/>
        </w:rPr>
        <w:t xml:space="preserve">
      4) </w:t>
      </w:r>
      <w:r>
        <w:rPr>
          <w:rFonts w:ascii="Times New Roman"/>
          <w:b w:val="false"/>
          <w:i w:val="false"/>
          <w:color w:val="000000"/>
          <w:sz w:val="28"/>
        </w:rPr>
        <w:t>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w:t>
      </w:r>
      <w:r>
        <w:rPr>
          <w:rFonts w:ascii="Times New Roman"/>
          <w:b w:val="false"/>
          <w:i w:val="false"/>
          <w:color w:val="000000"/>
          <w:sz w:val="28"/>
        </w:rPr>
        <w:t>Председатель сессии маслихата осуществляет свои функции на неосвобожденной основе.</w:t>
      </w:r>
      <w:r>
        <w:br/>
      </w:r>
      <w:r>
        <w:rPr>
          <w:rFonts w:ascii="Times New Roman"/>
          <w:b w:val="false"/>
          <w:i w:val="false"/>
          <w:color w:val="000000"/>
          <w:sz w:val="28"/>
        </w:rPr>
        <w:t xml:space="preserve">
      43. </w:t>
      </w:r>
      <w:r>
        <w:rPr>
          <w:rFonts w:ascii="Times New Roman"/>
          <w:b w:val="false"/>
          <w:i w:val="false"/>
          <w:color w:val="000000"/>
          <w:sz w:val="28"/>
        </w:rPr>
        <w:t>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56"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xml:space="preserve">      44. </w:t>
      </w:r>
      <w:r>
        <w:rPr>
          <w:rFonts w:ascii="Times New Roman"/>
          <w:b w:val="false"/>
          <w:i w:val="false"/>
          <w:color w:val="000000"/>
          <w:sz w:val="28"/>
        </w:rPr>
        <w:t>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w:t>
      </w:r>
      <w:r>
        <w:rPr>
          <w:rFonts w:ascii="Times New Roman"/>
          <w:b w:val="false"/>
          <w:i w:val="false"/>
          <w:color w:val="000000"/>
          <w:sz w:val="28"/>
        </w:rPr>
        <w:t xml:space="preserve">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xml:space="preserve">
      45. </w:t>
      </w:r>
      <w:r>
        <w:rPr>
          <w:rFonts w:ascii="Times New Roman"/>
          <w:b w:val="false"/>
          <w:i w:val="false"/>
          <w:color w:val="000000"/>
          <w:sz w:val="28"/>
        </w:rPr>
        <w:t>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xml:space="preserve">
      46. </w:t>
      </w:r>
      <w:r>
        <w:rPr>
          <w:rFonts w:ascii="Times New Roman"/>
          <w:b w:val="false"/>
          <w:i w:val="false"/>
          <w:color w:val="000000"/>
          <w:sz w:val="28"/>
        </w:rPr>
        <w:t>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p>
    <w:bookmarkStart w:name="z60"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xml:space="preserve">      47. </w:t>
      </w:r>
      <w:r>
        <w:rPr>
          <w:rFonts w:ascii="Times New Roman"/>
          <w:b w:val="false"/>
          <w:i w:val="false"/>
          <w:color w:val="000000"/>
          <w:sz w:val="28"/>
        </w:rPr>
        <w:t>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w:t>
      </w:r>
      <w:r>
        <w:rPr>
          <w:rFonts w:ascii="Times New Roman"/>
          <w:b w:val="false"/>
          <w:i w:val="false"/>
          <w:color w:val="000000"/>
          <w:sz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w:t>
      </w:r>
      <w:r>
        <w:rPr>
          <w:rFonts w:ascii="Times New Roman"/>
          <w:b w:val="false"/>
          <w:i w:val="false"/>
          <w:color w:val="000000"/>
          <w:sz w:val="28"/>
        </w:rPr>
        <w:t>Количество постоянных комиссий не должно превышать семи.</w:t>
      </w:r>
      <w:r>
        <w:br/>
      </w:r>
      <w:r>
        <w:rPr>
          <w:rFonts w:ascii="Times New Roman"/>
          <w:b w:val="false"/>
          <w:i w:val="false"/>
          <w:color w:val="000000"/>
          <w:sz w:val="28"/>
        </w:rPr>
        <w:t>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w:t>
      </w:r>
      <w:r>
        <w:rPr>
          <w:rFonts w:ascii="Times New Roman"/>
          <w:b w:val="false"/>
          <w:i w:val="false"/>
          <w:color w:val="000000"/>
          <w:sz w:val="28"/>
        </w:rPr>
        <w:t>Постоянные комиссии могут образовывать рабочие группы.</w:t>
      </w:r>
      <w:r>
        <w:br/>
      </w:r>
      <w:r>
        <w:rPr>
          <w:rFonts w:ascii="Times New Roman"/>
          <w:b w:val="false"/>
          <w:i w:val="false"/>
          <w:color w:val="000000"/>
          <w:sz w:val="28"/>
        </w:rPr>
        <w:t xml:space="preserve">
      48. </w:t>
      </w:r>
      <w:r>
        <w:rPr>
          <w:rFonts w:ascii="Times New Roman"/>
          <w:b w:val="false"/>
          <w:i w:val="false"/>
          <w:color w:val="000000"/>
          <w:sz w:val="28"/>
        </w:rPr>
        <w:t xml:space="preserve">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xml:space="preserve">
      49. </w:t>
      </w:r>
      <w:r>
        <w:rPr>
          <w:rFonts w:ascii="Times New Roman"/>
          <w:b w:val="false"/>
          <w:i w:val="false"/>
          <w:color w:val="000000"/>
          <w:sz w:val="28"/>
        </w:rPr>
        <w:t>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xml:space="preserve">
      50. </w:t>
      </w:r>
      <w:r>
        <w:rPr>
          <w:rFonts w:ascii="Times New Roman"/>
          <w:b w:val="false"/>
          <w:i w:val="false"/>
          <w:color w:val="000000"/>
          <w:sz w:val="28"/>
        </w:rPr>
        <w:t>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w:t>
      </w:r>
      <w:r>
        <w:rPr>
          <w:rFonts w:ascii="Times New Roman"/>
          <w:b w:val="false"/>
          <w:i w:val="false"/>
          <w:color w:val="000000"/>
          <w:sz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xml:space="preserve">
      51. </w:t>
      </w:r>
      <w:r>
        <w:rPr>
          <w:rFonts w:ascii="Times New Roman"/>
          <w:b w:val="false"/>
          <w:i w:val="false"/>
          <w:color w:val="000000"/>
          <w:sz w:val="28"/>
        </w:rPr>
        <w:t xml:space="preserve">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w:t>
      </w:r>
      <w:r>
        <w:rPr>
          <w:rFonts w:ascii="Times New Roman"/>
          <w:b w:val="false"/>
          <w:i w:val="false"/>
          <w:color w:val="000000"/>
          <w:sz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6"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xml:space="preserve">      52. </w:t>
      </w:r>
      <w:r>
        <w:rPr>
          <w:rFonts w:ascii="Times New Roman"/>
          <w:b w:val="false"/>
          <w:i w:val="false"/>
          <w:color w:val="000000"/>
          <w:sz w:val="28"/>
        </w:rPr>
        <w:t>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xml:space="preserve">
      53. </w:t>
      </w:r>
      <w:r>
        <w:rPr>
          <w:rFonts w:ascii="Times New Roman"/>
          <w:b w:val="false"/>
          <w:i w:val="false"/>
          <w:color w:val="000000"/>
          <w:sz w:val="28"/>
        </w:rPr>
        <w:t>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w:t>
      </w:r>
      <w:r>
        <w:rPr>
          <w:rFonts w:ascii="Times New Roman"/>
          <w:b w:val="false"/>
          <w:i w:val="false"/>
          <w:color w:val="000000"/>
          <w:sz w:val="28"/>
        </w:rPr>
        <w:t>Редакционная комиссия может избираться и на очередную сессию.</w:t>
      </w:r>
      <w:r>
        <w:br/>
      </w:r>
      <w:r>
        <w:rPr>
          <w:rFonts w:ascii="Times New Roman"/>
          <w:b w:val="false"/>
          <w:i w:val="false"/>
          <w:color w:val="000000"/>
          <w:sz w:val="28"/>
        </w:rPr>
        <w:t xml:space="preserve">
      54. </w:t>
      </w:r>
      <w:r>
        <w:rPr>
          <w:rFonts w:ascii="Times New Roman"/>
          <w:b w:val="false"/>
          <w:i w:val="false"/>
          <w:color w:val="000000"/>
          <w:sz w:val="28"/>
        </w:rPr>
        <w:t>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w:t>
      </w:r>
      <w:r>
        <w:rPr>
          <w:rFonts w:ascii="Times New Roman"/>
          <w:b w:val="false"/>
          <w:i w:val="false"/>
          <w:color w:val="000000"/>
          <w:sz w:val="28"/>
        </w:rPr>
        <w:t>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0"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xml:space="preserve">      55. </w:t>
      </w:r>
      <w:r>
        <w:rPr>
          <w:rFonts w:ascii="Times New Roman"/>
          <w:b w:val="false"/>
          <w:i w:val="false"/>
          <w:color w:val="000000"/>
          <w:sz w:val="28"/>
        </w:rPr>
        <w:t xml:space="preserve">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xml:space="preserve">
      56. </w:t>
      </w:r>
      <w:r>
        <w:rPr>
          <w:rFonts w:ascii="Times New Roman"/>
          <w:b w:val="false"/>
          <w:i w:val="false"/>
          <w:color w:val="000000"/>
          <w:sz w:val="28"/>
        </w:rPr>
        <w:t>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xml:space="preserve">
      57. </w:t>
      </w:r>
      <w:r>
        <w:rPr>
          <w:rFonts w:ascii="Times New Roman"/>
          <w:b w:val="false"/>
          <w:i w:val="false"/>
          <w:color w:val="000000"/>
          <w:sz w:val="28"/>
        </w:rPr>
        <w:t>Члены депутатских объединений могут:</w:t>
      </w:r>
      <w:r>
        <w:br/>
      </w:r>
      <w:r>
        <w:rPr>
          <w:rFonts w:ascii="Times New Roman"/>
          <w:b w:val="false"/>
          <w:i w:val="false"/>
          <w:color w:val="000000"/>
          <w:sz w:val="28"/>
        </w:rPr>
        <w:t xml:space="preserve">
      1) </w:t>
      </w:r>
      <w:r>
        <w:rPr>
          <w:rFonts w:ascii="Times New Roman"/>
          <w:b w:val="false"/>
          <w:i w:val="false"/>
          <w:color w:val="000000"/>
          <w:sz w:val="28"/>
        </w:rPr>
        <w:t>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xml:space="preserve">
      2) </w:t>
      </w:r>
      <w:r>
        <w:rPr>
          <w:rFonts w:ascii="Times New Roman"/>
          <w:b w:val="false"/>
          <w:i w:val="false"/>
          <w:color w:val="000000"/>
          <w:sz w:val="28"/>
        </w:rPr>
        <w:t>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xml:space="preserve">
      3) </w:t>
      </w:r>
      <w:r>
        <w:rPr>
          <w:rFonts w:ascii="Times New Roman"/>
          <w:b w:val="false"/>
          <w:i w:val="false"/>
          <w:color w:val="000000"/>
          <w:sz w:val="28"/>
        </w:rPr>
        <w:t>предлагать поправки к проектам решений маслихата;</w:t>
      </w:r>
      <w:r>
        <w:br/>
      </w:r>
      <w:r>
        <w:rPr>
          <w:rFonts w:ascii="Times New Roman"/>
          <w:b w:val="false"/>
          <w:i w:val="false"/>
          <w:color w:val="000000"/>
          <w:sz w:val="28"/>
        </w:rPr>
        <w:t xml:space="preserve">
      4) </w:t>
      </w:r>
      <w:r>
        <w:rPr>
          <w:rFonts w:ascii="Times New Roman"/>
          <w:b w:val="false"/>
          <w:i w:val="false"/>
          <w:color w:val="000000"/>
          <w:sz w:val="28"/>
        </w:rPr>
        <w:t>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xml:space="preserve">
      58. </w:t>
      </w:r>
      <w:r>
        <w:rPr>
          <w:rFonts w:ascii="Times New Roman"/>
          <w:b w:val="false"/>
          <w:i w:val="false"/>
          <w:color w:val="000000"/>
          <w:sz w:val="28"/>
        </w:rPr>
        <w:t>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5"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xml:space="preserve">      59. </w:t>
      </w:r>
      <w:r>
        <w:rPr>
          <w:rFonts w:ascii="Times New Roman"/>
          <w:b w:val="false"/>
          <w:i w:val="false"/>
          <w:color w:val="000000"/>
          <w:sz w:val="28"/>
        </w:rPr>
        <w:t>Депутаты маслихата:</w:t>
      </w:r>
      <w:r>
        <w:br/>
      </w:r>
      <w:r>
        <w:rPr>
          <w:rFonts w:ascii="Times New Roman"/>
          <w:b w:val="false"/>
          <w:i w:val="false"/>
          <w:color w:val="000000"/>
          <w:sz w:val="28"/>
        </w:rPr>
        <w:t xml:space="preserve">
      1) </w:t>
      </w:r>
      <w:r>
        <w:rPr>
          <w:rFonts w:ascii="Times New Roman"/>
          <w:b w:val="false"/>
          <w:i w:val="false"/>
          <w:color w:val="000000"/>
          <w:sz w:val="28"/>
        </w:rPr>
        <w:t>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xml:space="preserve">
      2) </w:t>
      </w:r>
      <w:r>
        <w:rPr>
          <w:rFonts w:ascii="Times New Roman"/>
          <w:b w:val="false"/>
          <w:i w:val="false"/>
          <w:color w:val="000000"/>
          <w:sz w:val="28"/>
        </w:rPr>
        <w:t>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xml:space="preserve">
      3) </w:t>
      </w:r>
      <w:r>
        <w:rPr>
          <w:rFonts w:ascii="Times New Roman"/>
          <w:b w:val="false"/>
          <w:i w:val="false"/>
          <w:color w:val="000000"/>
          <w:sz w:val="28"/>
        </w:rPr>
        <w:t>не должны призывать к незаконным и насильственным действиям;</w:t>
      </w:r>
      <w:r>
        <w:br/>
      </w:r>
      <w:r>
        <w:rPr>
          <w:rFonts w:ascii="Times New Roman"/>
          <w:b w:val="false"/>
          <w:i w:val="false"/>
          <w:color w:val="000000"/>
          <w:sz w:val="28"/>
        </w:rPr>
        <w:t xml:space="preserve">
      4) </w:t>
      </w:r>
      <w:r>
        <w:rPr>
          <w:rFonts w:ascii="Times New Roman"/>
          <w:b w:val="false"/>
          <w:i w:val="false"/>
          <w:color w:val="000000"/>
          <w:sz w:val="28"/>
        </w:rPr>
        <w:t>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xml:space="preserve">
      5) </w:t>
      </w:r>
      <w:r>
        <w:rPr>
          <w:rFonts w:ascii="Times New Roman"/>
          <w:b w:val="false"/>
          <w:i w:val="false"/>
          <w:color w:val="000000"/>
          <w:sz w:val="28"/>
        </w:rPr>
        <w:t>не должны прерывать выступающих.</w:t>
      </w:r>
      <w:r>
        <w:br/>
      </w:r>
      <w:r>
        <w:rPr>
          <w:rFonts w:ascii="Times New Roman"/>
          <w:b w:val="false"/>
          <w:i w:val="false"/>
          <w:color w:val="000000"/>
          <w:sz w:val="28"/>
        </w:rPr>
        <w:t xml:space="preserve">
      60. </w:t>
      </w:r>
      <w:r>
        <w:rPr>
          <w:rFonts w:ascii="Times New Roman"/>
          <w:b w:val="false"/>
          <w:i w:val="false"/>
          <w:color w:val="000000"/>
          <w:sz w:val="28"/>
        </w:rPr>
        <w:t>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xml:space="preserve">
      61. </w:t>
      </w:r>
      <w:r>
        <w:rPr>
          <w:rFonts w:ascii="Times New Roman"/>
          <w:b w:val="false"/>
          <w:i w:val="false"/>
          <w:color w:val="000000"/>
          <w:sz w:val="28"/>
        </w:rPr>
        <w:t>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xml:space="preserve">
      62. </w:t>
      </w:r>
      <w:r>
        <w:rPr>
          <w:rFonts w:ascii="Times New Roman"/>
          <w:b w:val="false"/>
          <w:i w:val="false"/>
          <w:color w:val="000000"/>
          <w:sz w:val="28"/>
        </w:rPr>
        <w:t>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xml:space="preserve">
      63. </w:t>
      </w:r>
      <w:r>
        <w:rPr>
          <w:rFonts w:ascii="Times New Roman"/>
          <w:b w:val="false"/>
          <w:i w:val="false"/>
          <w:color w:val="000000"/>
          <w:sz w:val="28"/>
        </w:rPr>
        <w:t>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64. </w:t>
      </w:r>
      <w:r>
        <w:rPr>
          <w:rFonts w:ascii="Times New Roman"/>
          <w:b w:val="false"/>
          <w:i w:val="false"/>
          <w:color w:val="000000"/>
          <w:sz w:val="28"/>
        </w:rPr>
        <w:t xml:space="preserve">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w:t>
      </w:r>
      <w:r>
        <w:rPr>
          <w:rFonts w:ascii="Times New Roman"/>
          <w:b w:val="false"/>
          <w:i w:val="false"/>
          <w:color w:val="000000"/>
          <w:sz w:val="28"/>
        </w:rPr>
        <w:t>со 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2"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xml:space="preserve">      65. </w:t>
      </w:r>
      <w:r>
        <w:rPr>
          <w:rFonts w:ascii="Times New Roman"/>
          <w:b w:val="false"/>
          <w:i w:val="false"/>
          <w:color w:val="000000"/>
          <w:sz w:val="28"/>
        </w:rPr>
        <w:t>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w:t>
      </w:r>
      <w:r>
        <w:rPr>
          <w:rFonts w:ascii="Times New Roman"/>
          <w:b w:val="false"/>
          <w:i w:val="false"/>
          <w:color w:val="000000"/>
          <w:sz w:val="28"/>
        </w:rPr>
        <w:t>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Положение об аппарате маслихата утверждается маслихатом.</w:t>
      </w:r>
      <w:r>
        <w:br/>
      </w:r>
      <w:r>
        <w:rPr>
          <w:rFonts w:ascii="Times New Roman"/>
          <w:b w:val="false"/>
          <w:i w:val="false"/>
          <w:color w:val="000000"/>
          <w:sz w:val="28"/>
        </w:rPr>
        <w:t xml:space="preserve">
      66. </w:t>
      </w:r>
      <w:r>
        <w:rPr>
          <w:rFonts w:ascii="Times New Roman"/>
          <w:b w:val="false"/>
          <w:i w:val="false"/>
          <w:color w:val="000000"/>
          <w:sz w:val="28"/>
        </w:rPr>
        <w:t>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xml:space="preserve">
      67. </w:t>
      </w:r>
      <w:r>
        <w:rPr>
          <w:rFonts w:ascii="Times New Roman"/>
          <w:b w:val="false"/>
          <w:i w:val="false"/>
          <w:color w:val="000000"/>
          <w:sz w:val="28"/>
        </w:rPr>
        <w:t xml:space="preserve">Деятельность государственных служащих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