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17bf" w14:textId="6cf1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11 апреля 2012 года № 3-6 "Об утверждении правил оказания жилищной помощи малообеспеченным семьям (гражданам)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марта 2014 года № 19-11. Зарегистрировано Департаментом юстиции Восточно-Казахстанской области 24 апреля 2014 года № 3246. Утратило силу - решением Тарбагатайского районного маслихата Восточно-Казахстанской области от 28 января 2015 года N 24-2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28.01.2015 N 24-2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жилище, арендованным местным исполнительным органом в частном жилищном фонде" маслихат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11 апреля 2012 года № 3-6 "Об утверждении правил оказания жилищной помощи малообеспеченным семьям (гражданам) Тарбагатайского района" (зарегистрировано в Реестре государственной регистрации нормативных правовых актов за номером 5-16-129, опубликовано в газете "Тарбагатай" от 11 апреля 2012 года № 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внесены изменения по всему тексту решения и приложений на государственном языке, текст на руском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условиях предоставления жилищной помощи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Бейбит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