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4809" w14:textId="8364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2014 года № 164. Зарегистрировано в Министерстве юстиции Республики Казахстан 9 октября 2014 года № 9785. Утратило силу постановлением Правления Национального Банка РК от 19.03.2025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бухгалтерского учета операций, совершаемых управляющими инвестиционным портфелем и организациями, осуществляющими брокерскую деятельность на рынке ценных бумаг,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бумаг" (зарегистрированное в Реестре государственной регистрации нормативных правовых актов под № 6090)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Доходами организации признаются комиссионные вознаграждения, установленные соответствующими соглашениями. Данные доходы отражаются в собственном бухгалтерском учете и собственной финансовой отчетности организации на соответствующих балансовых счетах. При этом осуществляются следующие бухгалтерские записи:";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принятии брокером по договору об оказании брокерских услуг денег от клиента, отвечающих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(зарегистрированным в Реестре государственной регистрации нормативных правовых актов под № 9735), осуществляются следующие бухгалтерские записи: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соответствии принимаемых от клиента денег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принимается в соответствии с внутренними документами брокера.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Брокер с правом ведения счетов клиентов в качестве номинального держателя при получении денег от клиента, а также при покупке активов для клиента осуществляет следующую бухгалтерскую запись на внебалансовом учете: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1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Брокер с правом ведения счетов клиентов в качестве номинального держателя при выбытии денег, полученных от клиента, а также при продаже активов для клиента осуществляет следующую бухгалтерскую запись на внебалансовом учете: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