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34d7" w14:textId="b243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Бокейординского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28 февраля 2014 года № 4. Зарегистрировано Департаментом юстиции Западно-Казахстанской области 26 марта 2014 года № 3447. Утратило силу решением акима Бокейординского района Западно-Казахстанской области от 2 ноября 2020 года № 14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Бокейординского района Западно-Казахстанской области от 02.11.2020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Руководствуясь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Бокейординской районной территориальной избирательной комиссией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 целях создания максимального удобства для избирателей и с учетом местных и иных условий, для проведения голосования и подсчета голосов образовать избирательные участки на территории Бокейординского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заместителя акима района Кайргалиеву Л. Т.</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Бокейординской</w:t>
      </w:r>
      <w:r>
        <w:br/>
      </w:r>
      <w:r>
        <w:rPr>
          <w:rFonts w:ascii="Times New Roman"/>
          <w:b w:val="false"/>
          <w:i w:val="false"/>
          <w:color w:val="000000"/>
          <w:sz w:val="28"/>
        </w:rPr>
        <w:t>районной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 Махимов М. Т.</w:t>
      </w:r>
      <w:r>
        <w:br/>
      </w:r>
      <w:r>
        <w:rPr>
          <w:rFonts w:ascii="Times New Roman"/>
          <w:b w:val="false"/>
          <w:i w:val="false"/>
          <w:color w:val="000000"/>
          <w:sz w:val="28"/>
        </w:rPr>
        <w:t>28.02.2014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28 февраля 2014 года № 4</w:t>
            </w:r>
          </w:p>
        </w:tc>
      </w:tr>
    </w:tbl>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на территории Бокейординского района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с изменениями, внесенными решениями акима Бокейординского района Западно-Казахстанской области от 27.10.2015 </w:t>
      </w:r>
      <w:r>
        <w:rPr>
          <w:rFonts w:ascii="Times New Roman"/>
          <w:b w:val="false"/>
          <w:i w:val="false"/>
          <w:color w:val="000000"/>
          <w:sz w:val="28"/>
        </w:rPr>
        <w:t>№ 13</w:t>
      </w:r>
      <w:r>
        <w:rPr>
          <w:rFonts w:ascii="Times New Roman"/>
          <w:b w:val="false"/>
          <w:i w:val="false"/>
          <w:color w:val="ff0000"/>
          <w:sz w:val="28"/>
        </w:rPr>
        <w:t xml:space="preserve"> (вводится в действие со дня первого официального опубликования); от 08.05.2019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53</w:t>
      </w:r>
      <w:r>
        <w:br/>
      </w:r>
      <w:r>
        <w:rPr>
          <w:rFonts w:ascii="Times New Roman"/>
          <w:b w:val="false"/>
          <w:i w:val="false"/>
          <w:color w:val="000000"/>
          <w:sz w:val="28"/>
        </w:rPr>
        <w:t>
      Местонахождение: село Сайхин, улица Оразалиева, дом 3, здание государственного коммунального казенного предприятия "Бокейординский районный центр досуга Бокейординского районного отдела культуры".</w:t>
      </w:r>
      <w:r>
        <w:br/>
      </w:r>
      <w:r>
        <w:rPr>
          <w:rFonts w:ascii="Times New Roman"/>
          <w:b w:val="false"/>
          <w:i w:val="false"/>
          <w:color w:val="000000"/>
          <w:sz w:val="28"/>
        </w:rPr>
        <w:t>
      Граница: село Сайхин, улицы Бегалиевой, Сейфуллина, Оразбаевой, Жексенбаева, Молдагуловой, Т. Масина, Жамбыла, М. Маметовой, М. Насимуллина, Жангелдина.</w:t>
      </w:r>
      <w:r>
        <w:br/>
      </w:r>
      <w:r>
        <w:rPr>
          <w:rFonts w:ascii="Times New Roman"/>
          <w:b w:val="false"/>
          <w:i w:val="false"/>
          <w:color w:val="000000"/>
          <w:sz w:val="28"/>
        </w:rPr>
        <w:t>
      Избирательный участок № 54</w:t>
      </w:r>
      <w:r>
        <w:br/>
      </w:r>
      <w:r>
        <w:rPr>
          <w:rFonts w:ascii="Times New Roman"/>
          <w:b w:val="false"/>
          <w:i w:val="false"/>
          <w:color w:val="000000"/>
          <w:sz w:val="28"/>
        </w:rPr>
        <w:t>
      Местонахождение: село Шунгай, здание коммунального государственного учреждения "Общеобразовательная начальная школа Шунгай отдела образования Бокейординского района".</w:t>
      </w:r>
      <w:r>
        <w:br/>
      </w:r>
      <w:r>
        <w:rPr>
          <w:rFonts w:ascii="Times New Roman"/>
          <w:b w:val="false"/>
          <w:i w:val="false"/>
          <w:color w:val="000000"/>
          <w:sz w:val="28"/>
        </w:rPr>
        <w:t>
      Граница: село Шунгай, зимовки Золотой, Жолдыбай, Тайғара, Первомай, Казарма № 390, Казарма № 372, Казарма № 365, Сүндет, Сарбасты, Шоңайкөл-1, Шоңайкөл-2, Шоңайкөл-3, Шоңайкөл-4, Қандыбұлақ, Талап, Қаракөл.</w:t>
      </w:r>
      <w:r>
        <w:br/>
      </w:r>
      <w:r>
        <w:rPr>
          <w:rFonts w:ascii="Times New Roman"/>
          <w:b w:val="false"/>
          <w:i w:val="false"/>
          <w:color w:val="000000"/>
          <w:sz w:val="28"/>
        </w:rPr>
        <w:t>
      Избирательный участок № 55</w:t>
      </w:r>
      <w:r>
        <w:br/>
      </w:r>
      <w:r>
        <w:rPr>
          <w:rFonts w:ascii="Times New Roman"/>
          <w:b w:val="false"/>
          <w:i w:val="false"/>
          <w:color w:val="000000"/>
          <w:sz w:val="28"/>
        </w:rPr>
        <w:t>
      Местонахождение: село Мамбет, здание коммунального государственного учреждения "Общеобразовательная начальная школа М. Маметовой отдела образования Бокейординского района".</w:t>
      </w:r>
      <w:r>
        <w:br/>
      </w:r>
      <w:r>
        <w:rPr>
          <w:rFonts w:ascii="Times New Roman"/>
          <w:b w:val="false"/>
          <w:i w:val="false"/>
          <w:color w:val="000000"/>
          <w:sz w:val="28"/>
        </w:rPr>
        <w:t>
      Граница: село Мамбет, зимовки Гришка, Казарма № 340, Сатан, Жаңадвор, Шолтыр, Құмақ, Сад, Муса, Ұзынкөл, Саралжын, Сарбасты-1, Сарбасты-2, Бруцеллез, Сертек шалаш, Молотов-1, Молотов-2, Ақсай, Далбын, Құмқұдық, Түйеқыстау, Ұнғысын, Комплекс.</w:t>
      </w:r>
      <w:r>
        <w:br/>
      </w:r>
      <w:r>
        <w:rPr>
          <w:rFonts w:ascii="Times New Roman"/>
          <w:b w:val="false"/>
          <w:i w:val="false"/>
          <w:color w:val="000000"/>
          <w:sz w:val="28"/>
        </w:rPr>
        <w:t>
      Избирательный участок № 56</w:t>
      </w:r>
      <w:r>
        <w:br/>
      </w:r>
      <w:r>
        <w:rPr>
          <w:rFonts w:ascii="Times New Roman"/>
          <w:b w:val="false"/>
          <w:i w:val="false"/>
          <w:color w:val="000000"/>
          <w:sz w:val="28"/>
        </w:rPr>
        <w:t>
      Местонахождение: село Жарменке, здание коммунального государственного учреждения "Общеобразовательная начальная школа Жарменке отдела образования Бокейординского района".</w:t>
      </w:r>
      <w:r>
        <w:br/>
      </w:r>
      <w:r>
        <w:rPr>
          <w:rFonts w:ascii="Times New Roman"/>
          <w:b w:val="false"/>
          <w:i w:val="false"/>
          <w:color w:val="000000"/>
          <w:sz w:val="28"/>
        </w:rPr>
        <w:t>
      Граница: село Жарменке, зимовки Ақанкөл-1, Ақанкөл-2, Бригада-3, Бригада-4, Құрманбай, Жұмагелді, Иманғали, Шұнгүл, Полустанка, Ақбұлақ, Көктерек, Қобадай, Айдыралі, Ақиық, Лұқпанкөл, Ситәлі.</w:t>
      </w:r>
      <w:r>
        <w:br/>
      </w:r>
      <w:r>
        <w:rPr>
          <w:rFonts w:ascii="Times New Roman"/>
          <w:b w:val="false"/>
          <w:i w:val="false"/>
          <w:color w:val="000000"/>
          <w:sz w:val="28"/>
        </w:rPr>
        <w:t>
      Избирательный участок № 57</w:t>
      </w:r>
      <w:r>
        <w:br/>
      </w:r>
      <w:r>
        <w:rPr>
          <w:rFonts w:ascii="Times New Roman"/>
          <w:b w:val="false"/>
          <w:i w:val="false"/>
          <w:color w:val="000000"/>
          <w:sz w:val="28"/>
        </w:rPr>
        <w:t>
      Местонахождение: село Муратсай, улица Абая, дом 14, здание сельского дома культуры.</w:t>
      </w:r>
      <w:r>
        <w:br/>
      </w:r>
      <w:r>
        <w:rPr>
          <w:rFonts w:ascii="Times New Roman"/>
          <w:b w:val="false"/>
          <w:i w:val="false"/>
          <w:color w:val="000000"/>
          <w:sz w:val="28"/>
        </w:rPr>
        <w:t>
      Граница: село Муратсай, зимовки Купка, Ғиззат, Қуаншәлі.</w:t>
      </w:r>
      <w:r>
        <w:br/>
      </w:r>
      <w:r>
        <w:rPr>
          <w:rFonts w:ascii="Times New Roman"/>
          <w:b w:val="false"/>
          <w:i w:val="false"/>
          <w:color w:val="000000"/>
          <w:sz w:val="28"/>
        </w:rPr>
        <w:t>
      Избирательный участок № 58</w:t>
      </w:r>
      <w:r>
        <w:br/>
      </w:r>
      <w:r>
        <w:rPr>
          <w:rFonts w:ascii="Times New Roman"/>
          <w:b w:val="false"/>
          <w:i w:val="false"/>
          <w:color w:val="000000"/>
          <w:sz w:val="28"/>
        </w:rPr>
        <w:t>
      Местонахождение: село Ажен, здание сельского клуба.</w:t>
      </w:r>
      <w:r>
        <w:br/>
      </w:r>
      <w:r>
        <w:rPr>
          <w:rFonts w:ascii="Times New Roman"/>
          <w:b w:val="false"/>
          <w:i w:val="false"/>
          <w:color w:val="000000"/>
          <w:sz w:val="28"/>
        </w:rPr>
        <w:t>
      Граница: село Ажен, зимовки Мағзом, Терек, Мұқат, Қосжан, Қарақұл, Әпет, улица М. Маметовой в селе Бисен, зимовки Үшқұдық, Комплекс.</w:t>
      </w:r>
      <w:r>
        <w:br/>
      </w:r>
      <w:r>
        <w:rPr>
          <w:rFonts w:ascii="Times New Roman"/>
          <w:b w:val="false"/>
          <w:i w:val="false"/>
          <w:color w:val="000000"/>
          <w:sz w:val="28"/>
        </w:rPr>
        <w:t>
      Избирательный участок № 59</w:t>
      </w:r>
      <w:r>
        <w:br/>
      </w:r>
      <w:r>
        <w:rPr>
          <w:rFonts w:ascii="Times New Roman"/>
          <w:b w:val="false"/>
          <w:i w:val="false"/>
          <w:color w:val="000000"/>
          <w:sz w:val="28"/>
        </w:rPr>
        <w:t>
      Местонахождение: село Тайгара, здание коммунального государственного учреждения "Общеобразовательная начальная школа Тайгара отдела образования Бокейординского района".</w:t>
      </w:r>
      <w:r>
        <w:br/>
      </w:r>
      <w:r>
        <w:rPr>
          <w:rFonts w:ascii="Times New Roman"/>
          <w:b w:val="false"/>
          <w:i w:val="false"/>
          <w:color w:val="000000"/>
          <w:sz w:val="28"/>
        </w:rPr>
        <w:t>
      Граница: село Тайгара, зимовки Майғара-1, Майғара-2, Құбаш, Мәзілбек, Қосбайтал, Қабдір.</w:t>
      </w:r>
      <w:r>
        <w:br/>
      </w:r>
      <w:r>
        <w:rPr>
          <w:rFonts w:ascii="Times New Roman"/>
          <w:b w:val="false"/>
          <w:i w:val="false"/>
          <w:color w:val="000000"/>
          <w:sz w:val="28"/>
        </w:rPr>
        <w:t>
      Избирательный участок № 60</w:t>
      </w:r>
      <w:r>
        <w:br/>
      </w:r>
      <w:r>
        <w:rPr>
          <w:rFonts w:ascii="Times New Roman"/>
          <w:b w:val="false"/>
          <w:i w:val="false"/>
          <w:color w:val="000000"/>
          <w:sz w:val="28"/>
        </w:rPr>
        <w:t>
      Местонахождение: село Хан Ордасы, улица Жангирхана, дом 37, здание сельского дома культуры.</w:t>
      </w:r>
      <w:r>
        <w:br/>
      </w:r>
      <w:r>
        <w:rPr>
          <w:rFonts w:ascii="Times New Roman"/>
          <w:b w:val="false"/>
          <w:i w:val="false"/>
          <w:color w:val="000000"/>
          <w:sz w:val="28"/>
        </w:rPr>
        <w:t>
      Граница: село Хан Ордасы и западная сторона улицы А. Оразбаевой в селе Хан Ордасы.</w:t>
      </w:r>
      <w:r>
        <w:br/>
      </w:r>
      <w:r>
        <w:rPr>
          <w:rFonts w:ascii="Times New Roman"/>
          <w:b w:val="false"/>
          <w:i w:val="false"/>
          <w:color w:val="000000"/>
          <w:sz w:val="28"/>
        </w:rPr>
        <w:t>
      Избирательный участок № 61</w:t>
      </w:r>
      <w:r>
        <w:br/>
      </w:r>
      <w:r>
        <w:rPr>
          <w:rFonts w:ascii="Times New Roman"/>
          <w:b w:val="false"/>
          <w:i w:val="false"/>
          <w:color w:val="000000"/>
          <w:sz w:val="28"/>
        </w:rPr>
        <w:t>
      Местонахождение: село Карасу, здание коммунального государственного учреждения "Общеобразовательная начальная школа Карасу отдела образования Бокейординского района".</w:t>
      </w:r>
      <w:r>
        <w:br/>
      </w:r>
      <w:r>
        <w:rPr>
          <w:rFonts w:ascii="Times New Roman"/>
          <w:b w:val="false"/>
          <w:i w:val="false"/>
          <w:color w:val="000000"/>
          <w:sz w:val="28"/>
        </w:rPr>
        <w:t>
      Граница: село Карасу, зимовки Қарақұл, Ысқақ, Меңжан, Абухан, Қосжан, Қареке, Жыра, Қамеш, Сад, Көкжиде и в песчанном участке.</w:t>
      </w:r>
      <w:r>
        <w:br/>
      </w:r>
      <w:r>
        <w:rPr>
          <w:rFonts w:ascii="Times New Roman"/>
          <w:b w:val="false"/>
          <w:i w:val="false"/>
          <w:color w:val="000000"/>
          <w:sz w:val="28"/>
        </w:rPr>
        <w:t>
      Избирательный участок № 62</w:t>
      </w:r>
      <w:r>
        <w:br/>
      </w:r>
      <w:r>
        <w:rPr>
          <w:rFonts w:ascii="Times New Roman"/>
          <w:b w:val="false"/>
          <w:i w:val="false"/>
          <w:color w:val="000000"/>
          <w:sz w:val="28"/>
        </w:rPr>
        <w:t>
      Местонахождение: село Уштерек, здание коммунального государственного учреждения "Общеобразовательная начальная школа Уштерек отдела образования Бокейординского района".</w:t>
      </w:r>
      <w:r>
        <w:br/>
      </w:r>
      <w:r>
        <w:rPr>
          <w:rFonts w:ascii="Times New Roman"/>
          <w:b w:val="false"/>
          <w:i w:val="false"/>
          <w:color w:val="000000"/>
          <w:sz w:val="28"/>
        </w:rPr>
        <w:t>
      Граница: село Уштерек, зимовки Стрижка, Шәмел, Құрманғазы, Қауыс, Заготскот, Қожахмет, Аққыстау, Балпия, Қонырбай, Файыз, Ескендір, Қайнолла, Қабдол, Жөкер, Сау, Қарабөлтек, Ебiн, Қызылағаш, Ақсай, Ұлмекен, Әлiпқали, Ескi мектеп.</w:t>
      </w:r>
      <w:r>
        <w:br/>
      </w:r>
      <w:r>
        <w:rPr>
          <w:rFonts w:ascii="Times New Roman"/>
          <w:b w:val="false"/>
          <w:i w:val="false"/>
          <w:color w:val="000000"/>
          <w:sz w:val="28"/>
        </w:rPr>
        <w:t>
      Избирательный участок № 63</w:t>
      </w:r>
      <w:r>
        <w:br/>
      </w:r>
      <w:r>
        <w:rPr>
          <w:rFonts w:ascii="Times New Roman"/>
          <w:b w:val="false"/>
          <w:i w:val="false"/>
          <w:color w:val="000000"/>
          <w:sz w:val="28"/>
        </w:rPr>
        <w:t>
      Местонахождение: село Сейткали, здание коммунального государственного учреждения "Общеобразовательная начальная школа Алгашык отдела образования Бокейординского района".</w:t>
      </w:r>
      <w:r>
        <w:br/>
      </w:r>
      <w:r>
        <w:rPr>
          <w:rFonts w:ascii="Times New Roman"/>
          <w:b w:val="false"/>
          <w:i w:val="false"/>
          <w:color w:val="000000"/>
          <w:sz w:val="28"/>
        </w:rPr>
        <w:t>
      Граница: село Сейткали, зимовки Жасан, Қатап, Сейсек, Сумұра, Нәсiп, Менай, Қарақабдеш, Жаңа двор, пункт № 1, пункт № 2, пункт № 4, пункт № 5, пункт № 6, пункт № 7, Әйтен, Нәлi, Қырқи, Мұқыш и восточная сторона улицы А. Оразбаевой в селе Хан Ордасы.</w:t>
      </w:r>
      <w:r>
        <w:br/>
      </w:r>
      <w:r>
        <w:rPr>
          <w:rFonts w:ascii="Times New Roman"/>
          <w:b w:val="false"/>
          <w:i w:val="false"/>
          <w:color w:val="000000"/>
          <w:sz w:val="28"/>
        </w:rPr>
        <w:t>
      Избирательный участок № 64</w:t>
      </w:r>
      <w:r>
        <w:br/>
      </w:r>
      <w:r>
        <w:rPr>
          <w:rFonts w:ascii="Times New Roman"/>
          <w:b w:val="false"/>
          <w:i w:val="false"/>
          <w:color w:val="000000"/>
          <w:sz w:val="28"/>
        </w:rPr>
        <w:t>
      Местонахождение: село Макар, здание сельской библиотеки.</w:t>
      </w:r>
      <w:r>
        <w:br/>
      </w:r>
      <w:r>
        <w:rPr>
          <w:rFonts w:ascii="Times New Roman"/>
          <w:b w:val="false"/>
          <w:i w:val="false"/>
          <w:color w:val="000000"/>
          <w:sz w:val="28"/>
        </w:rPr>
        <w:t>
      Граница: село Макар, зимовки Соқыр қарт, Арыстанғали, Ұсақ, Ғайнош, точка № 11, Сүйiнәлi, Қадес, Бозай, Сатқан, Шамақ, Төлебәлi, № 38.</w:t>
      </w:r>
      <w:r>
        <w:br/>
      </w:r>
      <w:r>
        <w:rPr>
          <w:rFonts w:ascii="Times New Roman"/>
          <w:b w:val="false"/>
          <w:i w:val="false"/>
          <w:color w:val="000000"/>
          <w:sz w:val="28"/>
        </w:rPr>
        <w:t>
      Избирательный участок № 65</w:t>
      </w:r>
      <w:r>
        <w:br/>
      </w:r>
      <w:r>
        <w:rPr>
          <w:rFonts w:ascii="Times New Roman"/>
          <w:b w:val="false"/>
          <w:i w:val="false"/>
          <w:color w:val="000000"/>
          <w:sz w:val="28"/>
        </w:rPr>
        <w:t>
      Местонахождение: село Бисен, улица Б. Жанекешева, дом 18, здание сельского дома культуры.</w:t>
      </w:r>
      <w:r>
        <w:br/>
      </w:r>
      <w:r>
        <w:rPr>
          <w:rFonts w:ascii="Times New Roman"/>
          <w:b w:val="false"/>
          <w:i w:val="false"/>
          <w:color w:val="000000"/>
          <w:sz w:val="28"/>
        </w:rPr>
        <w:t>
      Граница: село Бисен (за исключением улицы М. Маметовой в селе Бисен и зимовки Үшқұдық, Комплекс).</w:t>
      </w:r>
      <w:r>
        <w:br/>
      </w:r>
      <w:r>
        <w:rPr>
          <w:rFonts w:ascii="Times New Roman"/>
          <w:b w:val="false"/>
          <w:i w:val="false"/>
          <w:color w:val="000000"/>
          <w:sz w:val="28"/>
        </w:rPr>
        <w:t>
      Избирательный участок № 66</w:t>
      </w:r>
      <w:r>
        <w:br/>
      </w:r>
      <w:r>
        <w:rPr>
          <w:rFonts w:ascii="Times New Roman"/>
          <w:b w:val="false"/>
          <w:i w:val="false"/>
          <w:color w:val="000000"/>
          <w:sz w:val="28"/>
        </w:rPr>
        <w:t>
      Местонахождение: село Жиеккум, здание государственного учреждения "Средняя общеобразовательная школа имени Т. Масина".</w:t>
      </w:r>
      <w:r>
        <w:br/>
      </w:r>
      <w:r>
        <w:rPr>
          <w:rFonts w:ascii="Times New Roman"/>
          <w:b w:val="false"/>
          <w:i w:val="false"/>
          <w:color w:val="000000"/>
          <w:sz w:val="28"/>
        </w:rPr>
        <w:t>
      Граница: село Жиеккум, зимовки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w:t>
      </w:r>
      <w:r>
        <w:br/>
      </w:r>
      <w:r>
        <w:rPr>
          <w:rFonts w:ascii="Times New Roman"/>
          <w:b w:val="false"/>
          <w:i w:val="false"/>
          <w:color w:val="000000"/>
          <w:sz w:val="28"/>
        </w:rPr>
        <w:t>
      Избирательный участок № 67</w:t>
      </w:r>
      <w:r>
        <w:br/>
      </w:r>
      <w:r>
        <w:rPr>
          <w:rFonts w:ascii="Times New Roman"/>
          <w:b w:val="false"/>
          <w:i w:val="false"/>
          <w:color w:val="000000"/>
          <w:sz w:val="28"/>
        </w:rPr>
        <w:t>
      Местонахождение: село Жетібай, здание коммунального государственного учреждения "Общеобразовательная начальная школа Жамбыл отдела образования Бокейординского района".</w:t>
      </w:r>
      <w:r>
        <w:br/>
      </w:r>
      <w:r>
        <w:rPr>
          <w:rFonts w:ascii="Times New Roman"/>
          <w:b w:val="false"/>
          <w:i w:val="false"/>
          <w:color w:val="000000"/>
          <w:sz w:val="28"/>
        </w:rPr>
        <w:t>
      Граница: село Жетібай, зимовки Уайс, Шәңгерей, Ерке атан, Жолабай, Ракима, Жамбыл, Қызыл қабақ, Досым-1, Досым-2, Досым-3, Қараой, Пұшпалақ, Жалқаш, Кiдiбай, Бруцеллез, Сақау, Қашар, Садыр.</w:t>
      </w:r>
      <w:r>
        <w:br/>
      </w:r>
      <w:r>
        <w:rPr>
          <w:rFonts w:ascii="Times New Roman"/>
          <w:b w:val="false"/>
          <w:i w:val="false"/>
          <w:color w:val="000000"/>
          <w:sz w:val="28"/>
        </w:rPr>
        <w:t>
      Избирательный участок № 68</w:t>
      </w:r>
      <w:r>
        <w:br/>
      </w:r>
      <w:r>
        <w:rPr>
          <w:rFonts w:ascii="Times New Roman"/>
          <w:b w:val="false"/>
          <w:i w:val="false"/>
          <w:color w:val="000000"/>
          <w:sz w:val="28"/>
        </w:rPr>
        <w:t>
      Местонахождение: село Коктерек, здание коммунального государственного учреждения "Общеобразовательная начальная школа Коктерек отдела образования Бокейординского района".</w:t>
      </w:r>
      <w:r>
        <w:br/>
      </w:r>
      <w:r>
        <w:rPr>
          <w:rFonts w:ascii="Times New Roman"/>
          <w:b w:val="false"/>
          <w:i w:val="false"/>
          <w:color w:val="000000"/>
          <w:sz w:val="28"/>
        </w:rPr>
        <w:t>
      Граница: село Коктерек, зимовки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w:t>
      </w:r>
      <w:r>
        <w:br/>
      </w:r>
      <w:r>
        <w:rPr>
          <w:rFonts w:ascii="Times New Roman"/>
          <w:b w:val="false"/>
          <w:i w:val="false"/>
          <w:color w:val="000000"/>
          <w:sz w:val="28"/>
        </w:rPr>
        <w:t>
      Избирательный участок № 69</w:t>
      </w:r>
      <w:r>
        <w:br/>
      </w:r>
      <w:r>
        <w:rPr>
          <w:rFonts w:ascii="Times New Roman"/>
          <w:b w:val="false"/>
          <w:i w:val="false"/>
          <w:color w:val="000000"/>
          <w:sz w:val="28"/>
        </w:rPr>
        <w:t>
      Местонахождение: село Бурли, улица Б. Губашева, дом 7, здание сельского дома культуры.</w:t>
      </w:r>
      <w:r>
        <w:br/>
      </w:r>
      <w:r>
        <w:rPr>
          <w:rFonts w:ascii="Times New Roman"/>
          <w:b w:val="false"/>
          <w:i w:val="false"/>
          <w:color w:val="000000"/>
          <w:sz w:val="28"/>
        </w:rPr>
        <w:t>
      Граница: село Бурли, зимовки Тоғызқұдық, Дәулетқали, Қақпақсор, Шаңдыкөл, Жетiжылдық, Строй, Қарабай, Тәнкiш, Бабас Қадим, Солташ, Мукай, Қоңыршеген, Iзбас, Мырзагерей, Хамза, Қаракенже, Өтәлі, Сарсен, Шахман, Қалисақып, Саламат, Қарабас, Ақкөл, Куйбышев, Тоқсанәлі, Мырзағали, Дола, Қалекеш, Қамелден, Қажыгерей, Дүйсеғали, Қарақұл, Сырмақ, Мағзомсары, Күмiсқали, Ақбұзау, Садық, Мұхамбетқали, Аққыстау, Қасайын.</w:t>
      </w:r>
      <w:r>
        <w:br/>
      </w:r>
      <w:r>
        <w:rPr>
          <w:rFonts w:ascii="Times New Roman"/>
          <w:b w:val="false"/>
          <w:i w:val="false"/>
          <w:color w:val="000000"/>
          <w:sz w:val="28"/>
        </w:rPr>
        <w:t>
      Избирательный участок № 70</w:t>
      </w:r>
      <w:r>
        <w:br/>
      </w:r>
      <w:r>
        <w:rPr>
          <w:rFonts w:ascii="Times New Roman"/>
          <w:b w:val="false"/>
          <w:i w:val="false"/>
          <w:color w:val="000000"/>
          <w:sz w:val="28"/>
        </w:rPr>
        <w:t>
      Местонахождение: село Теренкудык, здание бывшей начальной школы.</w:t>
      </w:r>
      <w:r>
        <w:br/>
      </w:r>
      <w:r>
        <w:rPr>
          <w:rFonts w:ascii="Times New Roman"/>
          <w:b w:val="false"/>
          <w:i w:val="false"/>
          <w:color w:val="000000"/>
          <w:sz w:val="28"/>
        </w:rPr>
        <w:t>
      Граница: село Теренкудык.</w:t>
      </w:r>
      <w:r>
        <w:br/>
      </w:r>
      <w:r>
        <w:rPr>
          <w:rFonts w:ascii="Times New Roman"/>
          <w:b w:val="false"/>
          <w:i w:val="false"/>
          <w:color w:val="000000"/>
          <w:sz w:val="28"/>
        </w:rPr>
        <w:t>
      Избирательный участок № 71</w:t>
      </w:r>
      <w:r>
        <w:br/>
      </w:r>
      <w:r>
        <w:rPr>
          <w:rFonts w:ascii="Times New Roman"/>
          <w:b w:val="false"/>
          <w:i w:val="false"/>
          <w:color w:val="000000"/>
          <w:sz w:val="28"/>
        </w:rPr>
        <w:t>
      Местонахождение: село Саралжин, улица М. Маметовой, дом 19, здание сельского дома культуры.</w:t>
      </w:r>
      <w:r>
        <w:br/>
      </w:r>
      <w:r>
        <w:rPr>
          <w:rFonts w:ascii="Times New Roman"/>
          <w:b w:val="false"/>
          <w:i w:val="false"/>
          <w:color w:val="000000"/>
          <w:sz w:val="28"/>
        </w:rPr>
        <w:t>
      Граница: село Саралжин, зимовки Мұстақи, Сүйектi жыра, Мол жыра, Қара шеген, Шүкiр бөгетi, Керебай, Лайкөл, Бозкөлмек, Қызыл үй, Еңбидайық, Теректi жыра-1, Теректi жыра-2, Қарақұдық, Ақ ой, Ысық ой, Қара ой, Қаженқұдық.</w:t>
      </w:r>
      <w:r>
        <w:br/>
      </w:r>
      <w:r>
        <w:rPr>
          <w:rFonts w:ascii="Times New Roman"/>
          <w:b w:val="false"/>
          <w:i w:val="false"/>
          <w:color w:val="000000"/>
          <w:sz w:val="28"/>
        </w:rPr>
        <w:t>
      Избирательный участок № 72</w:t>
      </w:r>
      <w:r>
        <w:br/>
      </w:r>
      <w:r>
        <w:rPr>
          <w:rFonts w:ascii="Times New Roman"/>
          <w:b w:val="false"/>
          <w:i w:val="false"/>
          <w:color w:val="000000"/>
          <w:sz w:val="28"/>
        </w:rPr>
        <w:t>
      Местонахождение: село Бескуль, здание сельской библиотеки.</w:t>
      </w:r>
      <w:r>
        <w:br/>
      </w:r>
      <w:r>
        <w:rPr>
          <w:rFonts w:ascii="Times New Roman"/>
          <w:b w:val="false"/>
          <w:i w:val="false"/>
          <w:color w:val="000000"/>
          <w:sz w:val="28"/>
        </w:rPr>
        <w:t>
      Граница: село Бескуль, зимовки Көкмола, Қара ой, Сары ой, Қабан жыра, Құрманкөл-1, Құрманкөл-2.</w:t>
      </w:r>
      <w:r>
        <w:br/>
      </w:r>
      <w:r>
        <w:rPr>
          <w:rFonts w:ascii="Times New Roman"/>
          <w:b w:val="false"/>
          <w:i w:val="false"/>
          <w:color w:val="000000"/>
          <w:sz w:val="28"/>
        </w:rPr>
        <w:t>
      Избирательный участок № 73</w:t>
      </w:r>
      <w:r>
        <w:br/>
      </w:r>
      <w:r>
        <w:rPr>
          <w:rFonts w:ascii="Times New Roman"/>
          <w:b w:val="false"/>
          <w:i w:val="false"/>
          <w:color w:val="000000"/>
          <w:sz w:val="28"/>
        </w:rPr>
        <w:t>
      Местонахождение: село Уялы, улица Бауырлас жауынгерлер, дом 7, здание сельского дома культуры.</w:t>
      </w:r>
      <w:r>
        <w:br/>
      </w:r>
      <w:r>
        <w:rPr>
          <w:rFonts w:ascii="Times New Roman"/>
          <w:b w:val="false"/>
          <w:i w:val="false"/>
          <w:color w:val="000000"/>
          <w:sz w:val="28"/>
        </w:rPr>
        <w:t>
      Граница: село Уялы, зимовки Өмiрбек, Мүсiр, Темiреш, Тәжiман, Айқонақ, Қызыл үй, Ескi серпе, Арыстан, Бiрiмжар, Жүнiс-1, Жүнiс-2, Базарбай, Зұлқарнай, Орақ, Сары, Дөңгелек, Тереңқұдық, Қази, Миялы ой, Бiрлiк, Дүйсемәлi.</w:t>
      </w:r>
      <w:r>
        <w:br/>
      </w:r>
      <w:r>
        <w:rPr>
          <w:rFonts w:ascii="Times New Roman"/>
          <w:b w:val="false"/>
          <w:i w:val="false"/>
          <w:color w:val="000000"/>
          <w:sz w:val="28"/>
        </w:rPr>
        <w:t>
      Избирательный участок № 74</w:t>
      </w:r>
      <w:r>
        <w:br/>
      </w:r>
      <w:r>
        <w:rPr>
          <w:rFonts w:ascii="Times New Roman"/>
          <w:b w:val="false"/>
          <w:i w:val="false"/>
          <w:color w:val="000000"/>
          <w:sz w:val="28"/>
        </w:rPr>
        <w:t>
      Местонахождение: село Кеной, здание коммунального государственного учреждения "Общеобразовательная начальная школа Кеной отдела образования Бокейординского района".</w:t>
      </w:r>
      <w:r>
        <w:br/>
      </w:r>
      <w:r>
        <w:rPr>
          <w:rFonts w:ascii="Times New Roman"/>
          <w:b w:val="false"/>
          <w:i w:val="false"/>
          <w:color w:val="000000"/>
          <w:sz w:val="28"/>
        </w:rPr>
        <w:t>
      Граница: село Кеной, зимовки Аманғали, Жайлау, Жұмабек, Построй, Дүйсенғали, Ақмектеп, Қаражұма, Иләл, Имаш, Қабеш, Жәзiк, Кенже қара, Арал, Тұқбет, Қуат, Ебес, Әдiк, Ес қазы, Андаш, Науша, Толыбай, Жұмәлi, Файзолла.</w:t>
      </w:r>
      <w:r>
        <w:br/>
      </w:r>
      <w:r>
        <w:rPr>
          <w:rFonts w:ascii="Times New Roman"/>
          <w:b w:val="false"/>
          <w:i w:val="false"/>
          <w:color w:val="000000"/>
          <w:sz w:val="28"/>
        </w:rPr>
        <w:t>
      Избирательный участок № 75</w:t>
      </w:r>
      <w:r>
        <w:br/>
      </w:r>
      <w:r>
        <w:rPr>
          <w:rFonts w:ascii="Times New Roman"/>
          <w:b w:val="false"/>
          <w:i w:val="false"/>
          <w:color w:val="000000"/>
          <w:sz w:val="28"/>
        </w:rPr>
        <w:t>
      Местонахождение: село Сайхин, улица Урдинская, дом 32, здание государственного учреждения "Отдел жилищно-коммунального хозяйства, пассажирского транспорта и автомобильных дорог Бокейординского района".</w:t>
      </w:r>
      <w:r>
        <w:br/>
      </w:r>
      <w:r>
        <w:rPr>
          <w:rFonts w:ascii="Times New Roman"/>
          <w:b w:val="false"/>
          <w:i w:val="false"/>
          <w:color w:val="000000"/>
          <w:sz w:val="28"/>
        </w:rPr>
        <w:t>
      Граница: село Сайхин, улицы Азербаева, Урдинская, Б.Жанекешова, Тайманова, Бейбiтшiлiк, Казахстана, Чагирова, Х.Чурина, Абая и жители Подстанции, Машдвора, Аэропорта.</w:t>
      </w:r>
      <w:r>
        <w:br/>
      </w:r>
      <w:r>
        <w:rPr>
          <w:rFonts w:ascii="Times New Roman"/>
          <w:b w:val="false"/>
          <w:i w:val="false"/>
          <w:color w:val="000000"/>
          <w:sz w:val="28"/>
        </w:rPr>
        <w:t>
      Избирательный участок № 76</w:t>
      </w:r>
      <w:r>
        <w:br/>
      </w:r>
      <w:r>
        <w:rPr>
          <w:rFonts w:ascii="Times New Roman"/>
          <w:b w:val="false"/>
          <w:i w:val="false"/>
          <w:color w:val="000000"/>
          <w:sz w:val="28"/>
        </w:rPr>
        <w:t>
      Местонахождение: село Сайхин, улица Т. Жарокова, дом 22, здание государственного коммунального казенного предприятия "Детско-юношеская спортивная школа" Бокейординского района Управления физической культуры и спорта акимата Западно-Казахстанской области.</w:t>
      </w:r>
      <w:r>
        <w:br/>
      </w: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