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82b5" w14:textId="e0a8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Каратобинского районного маслихата от 24 декабря 2013 года № 19-13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30 апреля 2014 года № 23-2. Зарегистрировано Департаментом юстиции Западно-Казахстанской области 16 мая 2014 года № 3531. Утратило силу решением Каратобинского районного маслихата Западно-Казахстанской области от 9 июля 2020 года № 44-2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09.07.2020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 и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24 декабря 2013 года № 19-13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 3416, опубликованное 14 февраля 2014 года в газете "Қаратөбе өңірі")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"3" заменить цифрой "5".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в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Курмангалиева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Тойшыбаев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