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f4d5" w14:textId="ff3f4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рельсовых транспортных средств</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21 января 2015 года № 35. Зарегистрирован в Министерстве юстиции Республики Казахстан 25 февраля 2015 года № 10329.</w:t>
      </w:r>
    </w:p>
    <w:p>
      <w:pPr>
        <w:spacing w:after="0"/>
        <w:ind w:left="0"/>
        <w:jc w:val="both"/>
      </w:pPr>
      <w:bookmarkStart w:name="z1"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1</w:t>
      </w:r>
      <w:r>
        <w:rPr>
          <w:rFonts w:ascii="Times New Roman"/>
          <w:b w:val="false"/>
          <w:i w:val="false"/>
          <w:color w:val="000000"/>
          <w:sz w:val="28"/>
        </w:rPr>
        <w:t xml:space="preserve"> статьи 51 Закона Республики Казахстан от 17 апреля 2014 года "О дорожном движении",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рельсовых транспортных средств.</w:t>
      </w:r>
    </w:p>
    <w:bookmarkEnd w:id="1"/>
    <w:bookmarkStart w:name="z3"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bookmarkEnd w:id="2"/>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 официальное опубликование в периодических печатных изданиях и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по инвестициям и развитию Республики Казахстан Касымбека Ж.М.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К. Касымов   </w:t>
      </w:r>
    </w:p>
    <w:p>
      <w:pPr>
        <w:spacing w:after="0"/>
        <w:ind w:left="0"/>
        <w:jc w:val="both"/>
      </w:pPr>
      <w:r>
        <w:rPr>
          <w:rFonts w:ascii="Times New Roman"/>
          <w:b w:val="false"/>
          <w:i w:val="false"/>
          <w:color w:val="000000"/>
          <w:sz w:val="28"/>
        </w:rPr>
        <w:t>
      22 января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35</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технической эксплуатации рельсовых транспортных средств</w:t>
      </w:r>
      <w:r>
        <w:br/>
      </w:r>
      <w:r>
        <w:rPr>
          <w:rFonts w:ascii="Times New Roman"/>
          <w:b/>
          <w:i w:val="false"/>
          <w:color w:val="000000"/>
        </w:rPr>
        <w:t>Раздел № 1. Общие положения</w:t>
      </w:r>
      <w:r>
        <w:br/>
      </w:r>
      <w:r>
        <w:rPr>
          <w:rFonts w:ascii="Times New Roman"/>
          <w:b/>
          <w:i w:val="false"/>
          <w:color w:val="000000"/>
        </w:rPr>
        <w:t>1. Основные положения</w:t>
      </w:r>
    </w:p>
    <w:bookmarkEnd w:id="5"/>
    <w:bookmarkStart w:name="z10" w:id="6"/>
    <w:p>
      <w:pPr>
        <w:spacing w:after="0"/>
        <w:ind w:left="0"/>
        <w:jc w:val="both"/>
      </w:pPr>
      <w:r>
        <w:rPr>
          <w:rFonts w:ascii="Times New Roman"/>
          <w:b w:val="false"/>
          <w:i w:val="false"/>
          <w:color w:val="000000"/>
          <w:sz w:val="28"/>
        </w:rPr>
        <w:t xml:space="preserve">
      1. Правила технической эксплуатации рельсовых транспортных средств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апреля 2014 года "О дорожном движении" и определяют порядок эксплуатации рельсовых транспортных средств.</w:t>
      </w:r>
    </w:p>
    <w:bookmarkEnd w:id="6"/>
    <w:bookmarkStart w:name="z11" w:id="7"/>
    <w:p>
      <w:pPr>
        <w:spacing w:after="0"/>
        <w:ind w:left="0"/>
        <w:jc w:val="both"/>
      </w:pPr>
      <w:r>
        <w:rPr>
          <w:rFonts w:ascii="Times New Roman"/>
          <w:b w:val="false"/>
          <w:i w:val="false"/>
          <w:color w:val="000000"/>
          <w:sz w:val="28"/>
        </w:rPr>
        <w:t>
      2. В настоящих Правилах используются следующие термины:</w:t>
      </w:r>
    </w:p>
    <w:bookmarkEnd w:id="7"/>
    <w:p>
      <w:pPr>
        <w:spacing w:after="0"/>
        <w:ind w:left="0"/>
        <w:jc w:val="both"/>
      </w:pPr>
      <w:r>
        <w:rPr>
          <w:rFonts w:ascii="Times New Roman"/>
          <w:b w:val="false"/>
          <w:i w:val="false"/>
          <w:color w:val="000000"/>
          <w:sz w:val="28"/>
        </w:rPr>
        <w:t>
      1) перегон - часть линии метрополитена (трамвайной линии), расположенная между смежными станциями (остановочными пунктами);</w:t>
      </w:r>
    </w:p>
    <w:bookmarkStart w:name="z314" w:id="8"/>
    <w:p>
      <w:pPr>
        <w:spacing w:after="0"/>
        <w:ind w:left="0"/>
        <w:jc w:val="both"/>
      </w:pPr>
      <w:r>
        <w:rPr>
          <w:rFonts w:ascii="Times New Roman"/>
          <w:b w:val="false"/>
          <w:i w:val="false"/>
          <w:color w:val="000000"/>
          <w:sz w:val="28"/>
        </w:rPr>
        <w:t>
      2) габарит - предельное внешнее геометрическое очертание предметов, сооружений, устройств;</w:t>
      </w:r>
    </w:p>
    <w:bookmarkEnd w:id="8"/>
    <w:bookmarkStart w:name="z315" w:id="9"/>
    <w:p>
      <w:pPr>
        <w:spacing w:after="0"/>
        <w:ind w:left="0"/>
        <w:jc w:val="both"/>
      </w:pPr>
      <w:r>
        <w:rPr>
          <w:rFonts w:ascii="Times New Roman"/>
          <w:b w:val="false"/>
          <w:i w:val="false"/>
          <w:color w:val="000000"/>
          <w:sz w:val="28"/>
        </w:rPr>
        <w:t>
      3) уклон - элемент продольного профиля пути, имеющий наклон к горизонтальной линии. Уклон для подвижного состава, движущегося от низшей точки к высшей, называется подъемом, а движущегося обратно – спуском;</w:t>
      </w:r>
    </w:p>
    <w:bookmarkEnd w:id="9"/>
    <w:bookmarkStart w:name="z316" w:id="10"/>
    <w:p>
      <w:pPr>
        <w:spacing w:after="0"/>
        <w:ind w:left="0"/>
        <w:jc w:val="both"/>
      </w:pPr>
      <w:r>
        <w:rPr>
          <w:rFonts w:ascii="Times New Roman"/>
          <w:b w:val="false"/>
          <w:i w:val="false"/>
          <w:color w:val="000000"/>
          <w:sz w:val="28"/>
        </w:rPr>
        <w:t>
      4) габарит подвижного состава - предельное поперечное (перпендикулярное оси рельсового пути) очертание, в котором, не выходя за его пределы, помещается на рельсовом пути подвижной состав (трамвайный вагон);</w:t>
      </w:r>
    </w:p>
    <w:bookmarkEnd w:id="10"/>
    <w:bookmarkStart w:name="z317" w:id="11"/>
    <w:p>
      <w:pPr>
        <w:spacing w:after="0"/>
        <w:ind w:left="0"/>
        <w:jc w:val="both"/>
      </w:pPr>
      <w:r>
        <w:rPr>
          <w:rFonts w:ascii="Times New Roman"/>
          <w:b w:val="false"/>
          <w:i w:val="false"/>
          <w:color w:val="000000"/>
          <w:sz w:val="28"/>
        </w:rPr>
        <w:t>
      5) торможение служебное - торможение подвижного состава для плавного снижения скорости или остановки его в предусмотренном месте;</w:t>
      </w:r>
    </w:p>
    <w:bookmarkEnd w:id="11"/>
    <w:bookmarkStart w:name="z318" w:id="12"/>
    <w:p>
      <w:pPr>
        <w:spacing w:after="0"/>
        <w:ind w:left="0"/>
        <w:jc w:val="both"/>
      </w:pPr>
      <w:r>
        <w:rPr>
          <w:rFonts w:ascii="Times New Roman"/>
          <w:b w:val="false"/>
          <w:i w:val="false"/>
          <w:color w:val="000000"/>
          <w:sz w:val="28"/>
        </w:rPr>
        <w:t>
      6) габарит приближения строений - предельное поперечное (перпендикулярное оси пути) очертание, внутрь которого, помимо подвижного состава и оборудования, не должны заходить никакие части сооружений и строительных конструкций, кроме упоров тех цельных металлоконструкций, с учетом нормируемых допусков на их изготовление и монтаж;</w:t>
      </w:r>
    </w:p>
    <w:bookmarkEnd w:id="12"/>
    <w:bookmarkStart w:name="z319" w:id="13"/>
    <w:p>
      <w:pPr>
        <w:spacing w:after="0"/>
        <w:ind w:left="0"/>
        <w:jc w:val="both"/>
      </w:pPr>
      <w:r>
        <w:rPr>
          <w:rFonts w:ascii="Times New Roman"/>
          <w:b w:val="false"/>
          <w:i w:val="false"/>
          <w:color w:val="000000"/>
          <w:sz w:val="28"/>
        </w:rPr>
        <w:t>
      7) метрополитен - вид городского рельсового транспорта, осуществляющего регулярные социально значимые перевозки пассажиров и багажа по путям, изолированным (отделенным, не имеющим одноуровневых пересечений) от линий иных видов транспорта и прохода пешеходов к ним;</w:t>
      </w:r>
    </w:p>
    <w:bookmarkEnd w:id="13"/>
    <w:bookmarkStart w:name="z320" w:id="14"/>
    <w:p>
      <w:pPr>
        <w:spacing w:after="0"/>
        <w:ind w:left="0"/>
        <w:jc w:val="both"/>
      </w:pPr>
      <w:r>
        <w:rPr>
          <w:rFonts w:ascii="Times New Roman"/>
          <w:b w:val="false"/>
          <w:i w:val="false"/>
          <w:color w:val="000000"/>
          <w:sz w:val="28"/>
        </w:rPr>
        <w:t>
      8) управление метрополитена – руководящий состав метрополитена, обеспечивающий эксплуатацию, ремонт, управление, планово-аналитическую работу и иные виды деятельности, необходимые для обеспечения эксплуатации подвижного состава и перевозки пассажиров (директор, главный инженер, заместитель директора по эксплуатаций и главный ревизор по безопасности движения поездов метрополитена);</w:t>
      </w:r>
    </w:p>
    <w:bookmarkEnd w:id="14"/>
    <w:bookmarkStart w:name="z321" w:id="15"/>
    <w:p>
      <w:pPr>
        <w:spacing w:after="0"/>
        <w:ind w:left="0"/>
        <w:jc w:val="both"/>
      </w:pPr>
      <w:r>
        <w:rPr>
          <w:rFonts w:ascii="Times New Roman"/>
          <w:b w:val="false"/>
          <w:i w:val="false"/>
          <w:color w:val="000000"/>
          <w:sz w:val="28"/>
        </w:rPr>
        <w:t>
      9) транспортное предприятие рельсовых транспортных средств - юридическое лицо, занятое деятельностью по перевозке пассажиров метрополитеном (трамваем) техническому обслуживанию и ремонту рельсовых транспортных средств;</w:t>
      </w:r>
    </w:p>
    <w:bookmarkEnd w:id="15"/>
    <w:bookmarkStart w:name="z322" w:id="16"/>
    <w:p>
      <w:pPr>
        <w:spacing w:after="0"/>
        <w:ind w:left="0"/>
        <w:jc w:val="both"/>
      </w:pPr>
      <w:r>
        <w:rPr>
          <w:rFonts w:ascii="Times New Roman"/>
          <w:b w:val="false"/>
          <w:i w:val="false"/>
          <w:color w:val="000000"/>
          <w:sz w:val="28"/>
        </w:rPr>
        <w:t>
      10) рельсовые транспортные средства – транспортные средства, предназначенные для передвижения по специальным дорогам с направляющими, с которыми образуют транспортную систему (метрополитен, трамвай, легкорельсовый, монорельсовый транспорт);</w:t>
      </w:r>
    </w:p>
    <w:bookmarkEnd w:id="16"/>
    <w:bookmarkStart w:name="z323" w:id="17"/>
    <w:p>
      <w:pPr>
        <w:spacing w:after="0"/>
        <w:ind w:left="0"/>
        <w:jc w:val="both"/>
      </w:pPr>
      <w:r>
        <w:rPr>
          <w:rFonts w:ascii="Times New Roman"/>
          <w:b w:val="false"/>
          <w:i w:val="false"/>
          <w:color w:val="000000"/>
          <w:sz w:val="28"/>
        </w:rPr>
        <w:t>
      11) сигнал - условный видимый или звуковой знак, при помощи которого подается определенный приказ;</w:t>
      </w:r>
    </w:p>
    <w:bookmarkEnd w:id="17"/>
    <w:bookmarkStart w:name="z324" w:id="18"/>
    <w:p>
      <w:pPr>
        <w:spacing w:after="0"/>
        <w:ind w:left="0"/>
        <w:jc w:val="both"/>
      </w:pPr>
      <w:r>
        <w:rPr>
          <w:rFonts w:ascii="Times New Roman"/>
          <w:b w:val="false"/>
          <w:i w:val="false"/>
          <w:color w:val="000000"/>
          <w:sz w:val="28"/>
        </w:rPr>
        <w:t>
      12) тормозной путь - расстояние, проходимое поездом (составом, трамвайным вагоном) с момента начала торможения до полной остановки. Началом торможения считается момент приведения в действие элемента управления (педаль, рукоятка, ручки крана машиниста, стоп-кран) тормозом;</w:t>
      </w:r>
    </w:p>
    <w:bookmarkEnd w:id="18"/>
    <w:bookmarkStart w:name="z325" w:id="19"/>
    <w:p>
      <w:pPr>
        <w:spacing w:after="0"/>
        <w:ind w:left="0"/>
        <w:jc w:val="both"/>
      </w:pPr>
      <w:r>
        <w:rPr>
          <w:rFonts w:ascii="Times New Roman"/>
          <w:b w:val="false"/>
          <w:i w:val="false"/>
          <w:color w:val="000000"/>
          <w:sz w:val="28"/>
        </w:rPr>
        <w:t>
      13) трамвай - вид городского рельсового транспорта, предназначенный для перевозки пассажиров по заданным маршрутам в границах города;</w:t>
      </w:r>
    </w:p>
    <w:bookmarkEnd w:id="19"/>
    <w:bookmarkStart w:name="z326" w:id="20"/>
    <w:p>
      <w:pPr>
        <w:spacing w:after="0"/>
        <w:ind w:left="0"/>
        <w:jc w:val="both"/>
      </w:pPr>
      <w:r>
        <w:rPr>
          <w:rFonts w:ascii="Times New Roman"/>
          <w:b w:val="false"/>
          <w:i w:val="false"/>
          <w:color w:val="000000"/>
          <w:sz w:val="28"/>
        </w:rPr>
        <w:t>
      14) контактная сеть - контактные рельсы, кабель и оборудование, обеспечивающее передачу электрической энергии к токоприемникам подвижного состава;</w:t>
      </w:r>
    </w:p>
    <w:bookmarkEnd w:id="20"/>
    <w:bookmarkStart w:name="z327" w:id="21"/>
    <w:p>
      <w:pPr>
        <w:spacing w:after="0"/>
        <w:ind w:left="0"/>
        <w:jc w:val="both"/>
      </w:pPr>
      <w:r>
        <w:rPr>
          <w:rFonts w:ascii="Times New Roman"/>
          <w:b w:val="false"/>
          <w:i w:val="false"/>
          <w:color w:val="000000"/>
          <w:sz w:val="28"/>
        </w:rPr>
        <w:t>
      15) уполномоченный государственный орган - центральный исполнительный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End w:id="21"/>
    <w:bookmarkStart w:name="z328" w:id="22"/>
    <w:p>
      <w:pPr>
        <w:spacing w:after="0"/>
        <w:ind w:left="0"/>
        <w:jc w:val="both"/>
      </w:pPr>
      <w:r>
        <w:rPr>
          <w:rFonts w:ascii="Times New Roman"/>
          <w:b w:val="false"/>
          <w:i w:val="false"/>
          <w:color w:val="000000"/>
          <w:sz w:val="28"/>
        </w:rPr>
        <w:t>
      16) торможение экстренное - торможение с наибольшим тормозным эффектом, применяемое при необходимости остановки подвижного состава в кратчайший промежуток времени.</w:t>
      </w:r>
    </w:p>
    <w:bookmarkEnd w:id="22"/>
    <w:bookmarkStart w:name="z12" w:id="23"/>
    <w:p>
      <w:pPr>
        <w:spacing w:after="0"/>
        <w:ind w:left="0"/>
        <w:jc w:val="left"/>
      </w:pPr>
      <w:r>
        <w:rPr>
          <w:rFonts w:ascii="Times New Roman"/>
          <w:b/>
          <w:i w:val="false"/>
          <w:color w:val="000000"/>
        </w:rPr>
        <w:t xml:space="preserve"> Раздел № 2. Порядок технической эксплуатации метрополитена</w:t>
      </w:r>
      <w:r>
        <w:br/>
      </w:r>
      <w:r>
        <w:rPr>
          <w:rFonts w:ascii="Times New Roman"/>
          <w:b/>
          <w:i w:val="false"/>
          <w:color w:val="000000"/>
        </w:rPr>
        <w:t>2. Порядок эксплуатации подвижного состава метрополитена</w:t>
      </w:r>
    </w:p>
    <w:bookmarkEnd w:id="23"/>
    <w:bookmarkStart w:name="z14" w:id="24"/>
    <w:p>
      <w:pPr>
        <w:spacing w:after="0"/>
        <w:ind w:left="0"/>
        <w:jc w:val="both"/>
      </w:pPr>
      <w:r>
        <w:rPr>
          <w:rFonts w:ascii="Times New Roman"/>
          <w:b w:val="false"/>
          <w:i w:val="false"/>
          <w:color w:val="000000"/>
          <w:sz w:val="28"/>
        </w:rPr>
        <w:t>
      3. Размещение и техническое оснащение электродепо, пунктов технического обслуживания электроподвижного состава, ремонтных баз, мотовозных депо и других сооружений и устройств хозяйства подвижного состава обеспечивают установленные размеры движения электропоездов, наилучшее использование подвижного состава, высокое качество его технического обслуживания и ремонта.</w:t>
      </w:r>
    </w:p>
    <w:bookmarkEnd w:id="24"/>
    <w:bookmarkStart w:name="z15" w:id="25"/>
    <w:p>
      <w:pPr>
        <w:spacing w:after="0"/>
        <w:ind w:left="0"/>
        <w:jc w:val="both"/>
      </w:pPr>
      <w:r>
        <w:rPr>
          <w:rFonts w:ascii="Times New Roman"/>
          <w:b w:val="false"/>
          <w:i w:val="false"/>
          <w:color w:val="000000"/>
          <w:sz w:val="28"/>
        </w:rPr>
        <w:t>
      4. Подвижной состав подпускается к эксплуатации в исправном состоянии, обеспечивающем его бесперебойную работу и безопасность движения.</w:t>
      </w:r>
    </w:p>
    <w:bookmarkEnd w:id="25"/>
    <w:p>
      <w:pPr>
        <w:spacing w:after="0"/>
        <w:ind w:left="0"/>
        <w:jc w:val="both"/>
      </w:pPr>
      <w:r>
        <w:rPr>
          <w:rFonts w:ascii="Times New Roman"/>
          <w:b w:val="false"/>
          <w:i w:val="false"/>
          <w:color w:val="000000"/>
          <w:sz w:val="28"/>
        </w:rPr>
        <w:t>
      Лица, ответственные за техническое обслуживание и ремонт подвижного состава обеспечивают предупреждение появления каких-либо неисправностей и обеспечивают установленные сроки его работы.</w:t>
      </w:r>
    </w:p>
    <w:bookmarkStart w:name="z16" w:id="26"/>
    <w:p>
      <w:pPr>
        <w:spacing w:after="0"/>
        <w:ind w:left="0"/>
        <w:jc w:val="both"/>
      </w:pPr>
      <w:r>
        <w:rPr>
          <w:rFonts w:ascii="Times New Roman"/>
          <w:b w:val="false"/>
          <w:i w:val="false"/>
          <w:color w:val="000000"/>
          <w:sz w:val="28"/>
        </w:rPr>
        <w:t>
      5. Вносить изменения в конструкцию принятого в эксплуатацию подвижного состава допускается только с разрешения первого руководителя метрополитена по согласованию с разработчиком подвижного состава.</w:t>
      </w:r>
    </w:p>
    <w:bookmarkEnd w:id="26"/>
    <w:bookmarkStart w:name="z17" w:id="27"/>
    <w:p>
      <w:pPr>
        <w:spacing w:after="0"/>
        <w:ind w:left="0"/>
        <w:jc w:val="both"/>
      </w:pPr>
      <w:r>
        <w:rPr>
          <w:rFonts w:ascii="Times New Roman"/>
          <w:b w:val="false"/>
          <w:i w:val="false"/>
          <w:color w:val="000000"/>
          <w:sz w:val="28"/>
        </w:rPr>
        <w:t>
      6. Каждая единица подвижного состава обеспечивается следующими отличительными знаками и надписями: номер, табличка завода изготовителя, вес тары, таблички и надписи об освидетельствовании резервуаров и контрольных приборов.</w:t>
      </w:r>
    </w:p>
    <w:bookmarkEnd w:id="27"/>
    <w:bookmarkStart w:name="z18" w:id="28"/>
    <w:p>
      <w:pPr>
        <w:spacing w:after="0"/>
        <w:ind w:left="0"/>
        <w:jc w:val="both"/>
      </w:pPr>
      <w:r>
        <w:rPr>
          <w:rFonts w:ascii="Times New Roman"/>
          <w:b w:val="false"/>
          <w:i w:val="false"/>
          <w:color w:val="000000"/>
          <w:sz w:val="28"/>
        </w:rPr>
        <w:t>
      7. На каждую единицу подвижного состава ведется технический паспорт, содержащий технические и эксплуатационные характеристики.</w:t>
      </w:r>
    </w:p>
    <w:bookmarkEnd w:id="28"/>
    <w:bookmarkStart w:name="z19" w:id="29"/>
    <w:p>
      <w:pPr>
        <w:spacing w:after="0"/>
        <w:ind w:left="0"/>
        <w:jc w:val="both"/>
      </w:pPr>
      <w:r>
        <w:rPr>
          <w:rFonts w:ascii="Times New Roman"/>
          <w:b w:val="false"/>
          <w:i w:val="false"/>
          <w:color w:val="000000"/>
          <w:sz w:val="28"/>
        </w:rPr>
        <w:t>
      8. Электропоезда оборудуются скоростемерами, бортовыми устройствами контроля и безопасности подвижного состава (далее - АТР/АТО) для управления поездом при системе автоматического ведения составов (далее - САВС), диагностики и регистрации работоспособности подвижного состава, поездной радиосвязью и техническими средствами информации пассажиров, а также допускается оборудование их устройствами автоматизированного управления движением поездов.</w:t>
      </w:r>
    </w:p>
    <w:bookmarkEnd w:id="29"/>
    <w:bookmarkStart w:name="z20" w:id="30"/>
    <w:p>
      <w:pPr>
        <w:spacing w:after="0"/>
        <w:ind w:left="0"/>
        <w:jc w:val="both"/>
      </w:pPr>
      <w:r>
        <w:rPr>
          <w:rFonts w:ascii="Times New Roman"/>
          <w:b w:val="false"/>
          <w:i w:val="false"/>
          <w:color w:val="000000"/>
          <w:sz w:val="28"/>
        </w:rPr>
        <w:t>
      9. В пассажирском помещении вагона устанавливаются краны отключения электропневматического управления дверями для возможности открытия их вручную.</w:t>
      </w:r>
    </w:p>
    <w:bookmarkEnd w:id="30"/>
    <w:p>
      <w:pPr>
        <w:spacing w:after="0"/>
        <w:ind w:left="0"/>
        <w:jc w:val="both"/>
      </w:pPr>
      <w:r>
        <w:rPr>
          <w:rFonts w:ascii="Times New Roman"/>
          <w:b w:val="false"/>
          <w:i w:val="false"/>
          <w:color w:val="000000"/>
          <w:sz w:val="28"/>
        </w:rPr>
        <w:t>
      В вагонах поддерживаются в исправном состоянии устройствами громкоговорящего оповещения пассажиров и экстренной связью "пассажир-машинист".</w:t>
      </w:r>
    </w:p>
    <w:bookmarkStart w:name="z21" w:id="31"/>
    <w:p>
      <w:pPr>
        <w:spacing w:after="0"/>
        <w:ind w:left="0"/>
        <w:jc w:val="both"/>
      </w:pPr>
      <w:r>
        <w:rPr>
          <w:rFonts w:ascii="Times New Roman"/>
          <w:b w:val="false"/>
          <w:i w:val="false"/>
          <w:color w:val="000000"/>
          <w:sz w:val="28"/>
        </w:rPr>
        <w:t>
      10. Электрическое оборудование вагонов оснащается защитной аппаратурой от перегрузки, токов короткого замыкания и перегрева. Не допускается поступление тока в отсасывающую сеть от подвижного состава, нарушающего нормальное действие устройств автоматики, телемеханики для движения поездов (далее – АТДП) и связи.</w:t>
      </w:r>
    </w:p>
    <w:bookmarkEnd w:id="31"/>
    <w:bookmarkStart w:name="z22" w:id="32"/>
    <w:p>
      <w:pPr>
        <w:spacing w:after="0"/>
        <w:ind w:left="0"/>
        <w:jc w:val="both"/>
      </w:pPr>
      <w:r>
        <w:rPr>
          <w:rFonts w:ascii="Times New Roman"/>
          <w:b w:val="false"/>
          <w:i w:val="false"/>
          <w:color w:val="000000"/>
          <w:sz w:val="28"/>
        </w:rPr>
        <w:t>
      11. Не допускается к выпуску в эксплуатацию и допуск к следованию в поездах подвижной состав, имеющий неисправности, угрожающие безопасности движения.</w:t>
      </w:r>
    </w:p>
    <w:bookmarkEnd w:id="32"/>
    <w:bookmarkStart w:name="z23" w:id="33"/>
    <w:p>
      <w:pPr>
        <w:spacing w:after="0"/>
        <w:ind w:left="0"/>
        <w:jc w:val="both"/>
      </w:pPr>
      <w:r>
        <w:rPr>
          <w:rFonts w:ascii="Times New Roman"/>
          <w:b w:val="false"/>
          <w:i w:val="false"/>
          <w:color w:val="000000"/>
          <w:sz w:val="28"/>
        </w:rPr>
        <w:t>
      12. Работники, непосредственно осуществляющие техническое обслуживание и ремонт, мастера и руководители соответствующих подразделений следят за качеством выполненного технического обслуживания и ремонта и обеспечивают безопасное движение подвижного состава.</w:t>
      </w:r>
    </w:p>
    <w:bookmarkEnd w:id="33"/>
    <w:bookmarkStart w:name="z24" w:id="34"/>
    <w:p>
      <w:pPr>
        <w:spacing w:after="0"/>
        <w:ind w:left="0"/>
        <w:jc w:val="both"/>
      </w:pPr>
      <w:r>
        <w:rPr>
          <w:rFonts w:ascii="Times New Roman"/>
          <w:b w:val="false"/>
          <w:i w:val="false"/>
          <w:color w:val="000000"/>
          <w:sz w:val="28"/>
        </w:rPr>
        <w:t>
      13. Техническое состояние электроподвижного состава подлежит систематической проверке путем осмотра его машинистами (локомотивными бригадами), работниками пунктов технического обслуживания и ремонтными бригадами, а также периодически контролироваться руководителями электродепо и службы подвижного состава. При техническом обслуживании проверяют:</w:t>
      </w:r>
    </w:p>
    <w:bookmarkEnd w:id="34"/>
    <w:p>
      <w:pPr>
        <w:spacing w:after="0"/>
        <w:ind w:left="0"/>
        <w:jc w:val="both"/>
      </w:pPr>
      <w:r>
        <w:rPr>
          <w:rFonts w:ascii="Times New Roman"/>
          <w:b w:val="false"/>
          <w:i w:val="false"/>
          <w:color w:val="000000"/>
          <w:sz w:val="28"/>
        </w:rPr>
        <w:t>
      1) состояние и износ узлов и деталей и соответствие их установленным размерам;</w:t>
      </w:r>
    </w:p>
    <w:p>
      <w:pPr>
        <w:spacing w:after="0"/>
        <w:ind w:left="0"/>
        <w:jc w:val="both"/>
      </w:pPr>
      <w:r>
        <w:rPr>
          <w:rFonts w:ascii="Times New Roman"/>
          <w:b w:val="false"/>
          <w:i w:val="false"/>
          <w:color w:val="000000"/>
          <w:sz w:val="28"/>
        </w:rPr>
        <w:t>
      2) исправность действия тормозного оборудования, автосцепных устройств, устройств АТР/АТО, контрольных, измерительных, сигнальных приборов и приборов безопасности, автоведения.</w:t>
      </w:r>
    </w:p>
    <w:bookmarkStart w:name="z25" w:id="35"/>
    <w:p>
      <w:pPr>
        <w:spacing w:after="0"/>
        <w:ind w:left="0"/>
        <w:jc w:val="both"/>
      </w:pPr>
      <w:r>
        <w:rPr>
          <w:rFonts w:ascii="Times New Roman"/>
          <w:b w:val="false"/>
          <w:i w:val="false"/>
          <w:color w:val="000000"/>
          <w:sz w:val="28"/>
        </w:rPr>
        <w:t>
      14. Не допускается эксплуатировать электроподвижной состав, имеющий хотя бы одну неисправность:</w:t>
      </w:r>
    </w:p>
    <w:bookmarkEnd w:id="35"/>
    <w:p>
      <w:pPr>
        <w:spacing w:after="0"/>
        <w:ind w:left="0"/>
        <w:jc w:val="both"/>
      </w:pPr>
      <w:r>
        <w:rPr>
          <w:rFonts w:ascii="Times New Roman"/>
          <w:b w:val="false"/>
          <w:i w:val="false"/>
          <w:color w:val="000000"/>
          <w:sz w:val="28"/>
        </w:rPr>
        <w:t>
      1) пневматических, электрических, стояночных или ручных тормозов;</w:t>
      </w:r>
    </w:p>
    <w:p>
      <w:pPr>
        <w:spacing w:after="0"/>
        <w:ind w:left="0"/>
        <w:jc w:val="both"/>
      </w:pPr>
      <w:r>
        <w:rPr>
          <w:rFonts w:ascii="Times New Roman"/>
          <w:b w:val="false"/>
          <w:i w:val="false"/>
          <w:color w:val="000000"/>
          <w:sz w:val="28"/>
        </w:rPr>
        <w:t>
      2) автосцепных устройств;</w:t>
      </w:r>
    </w:p>
    <w:p>
      <w:pPr>
        <w:spacing w:after="0"/>
        <w:ind w:left="0"/>
        <w:jc w:val="both"/>
      </w:pPr>
      <w:r>
        <w:rPr>
          <w:rFonts w:ascii="Times New Roman"/>
          <w:b w:val="false"/>
          <w:i w:val="false"/>
          <w:color w:val="000000"/>
          <w:sz w:val="28"/>
        </w:rPr>
        <w:t>
      3) сигнальных приборов, скоростемера;</w:t>
      </w:r>
    </w:p>
    <w:p>
      <w:pPr>
        <w:spacing w:after="0"/>
        <w:ind w:left="0"/>
        <w:jc w:val="both"/>
      </w:pPr>
      <w:r>
        <w:rPr>
          <w:rFonts w:ascii="Times New Roman"/>
          <w:b w:val="false"/>
          <w:i w:val="false"/>
          <w:color w:val="000000"/>
          <w:sz w:val="28"/>
        </w:rPr>
        <w:t>
      4) автостопного устройства;</w:t>
      </w:r>
    </w:p>
    <w:p>
      <w:pPr>
        <w:spacing w:after="0"/>
        <w:ind w:left="0"/>
        <w:jc w:val="both"/>
      </w:pPr>
      <w:r>
        <w:rPr>
          <w:rFonts w:ascii="Times New Roman"/>
          <w:b w:val="false"/>
          <w:i w:val="false"/>
          <w:color w:val="000000"/>
          <w:sz w:val="28"/>
        </w:rPr>
        <w:t>
      5) поездных устройств АТР/АТО;</w:t>
      </w:r>
    </w:p>
    <w:p>
      <w:pPr>
        <w:spacing w:after="0"/>
        <w:ind w:left="0"/>
        <w:jc w:val="both"/>
      </w:pPr>
      <w:r>
        <w:rPr>
          <w:rFonts w:ascii="Times New Roman"/>
          <w:b w:val="false"/>
          <w:i w:val="false"/>
          <w:color w:val="000000"/>
          <w:sz w:val="28"/>
        </w:rPr>
        <w:t>
      6) устройств поездной радиосвязи, громкоговорящего оповещения, экстренной связи "пассажир-машинист".</w:t>
      </w:r>
    </w:p>
    <w:p>
      <w:pPr>
        <w:spacing w:after="0"/>
        <w:ind w:left="0"/>
        <w:jc w:val="both"/>
      </w:pPr>
      <w:r>
        <w:rPr>
          <w:rFonts w:ascii="Times New Roman"/>
          <w:b w:val="false"/>
          <w:i w:val="false"/>
          <w:color w:val="000000"/>
          <w:sz w:val="28"/>
        </w:rPr>
        <w:t>
      Не допускается эксплуатировать электроподвижной состав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bookmarkStart w:name="z26" w:id="36"/>
    <w:p>
      <w:pPr>
        <w:spacing w:after="0"/>
        <w:ind w:left="0"/>
        <w:jc w:val="both"/>
      </w:pPr>
      <w:r>
        <w:rPr>
          <w:rFonts w:ascii="Times New Roman"/>
          <w:b w:val="false"/>
          <w:i w:val="false"/>
          <w:color w:val="000000"/>
          <w:sz w:val="28"/>
        </w:rPr>
        <w:t>
      15. Не допускается выпуск электроподвижного состава на линию без технического осмотра (ремонта).</w:t>
      </w:r>
    </w:p>
    <w:bookmarkEnd w:id="36"/>
    <w:bookmarkStart w:name="z27" w:id="37"/>
    <w:p>
      <w:pPr>
        <w:spacing w:after="0"/>
        <w:ind w:left="0"/>
        <w:jc w:val="both"/>
      </w:pPr>
      <w:r>
        <w:rPr>
          <w:rFonts w:ascii="Times New Roman"/>
          <w:b w:val="false"/>
          <w:i w:val="false"/>
          <w:color w:val="000000"/>
          <w:sz w:val="28"/>
        </w:rPr>
        <w:t>
      16. Устройства электрической защиты, воздушные резервуары, манометры, и пневматические приборы на электроподвижном составе подвергаются освидетельствованию или ревизии.</w:t>
      </w:r>
    </w:p>
    <w:bookmarkEnd w:id="37"/>
    <w:bookmarkStart w:name="z28" w:id="38"/>
    <w:p>
      <w:pPr>
        <w:spacing w:after="0"/>
        <w:ind w:left="0"/>
        <w:jc w:val="both"/>
      </w:pPr>
      <w:r>
        <w:rPr>
          <w:rFonts w:ascii="Times New Roman"/>
          <w:b w:val="false"/>
          <w:i w:val="false"/>
          <w:color w:val="000000"/>
          <w:sz w:val="28"/>
        </w:rPr>
        <w:t>
      17. Электропоезда подлежат оснащению противопожарными средствами, набором инструментов и другим необходимым снаряжением.</w:t>
      </w:r>
    </w:p>
    <w:bookmarkEnd w:id="38"/>
    <w:bookmarkStart w:name="z29" w:id="39"/>
    <w:p>
      <w:pPr>
        <w:spacing w:after="0"/>
        <w:ind w:left="0"/>
        <w:jc w:val="both"/>
      </w:pPr>
      <w:r>
        <w:rPr>
          <w:rFonts w:ascii="Times New Roman"/>
          <w:b w:val="false"/>
          <w:i w:val="false"/>
          <w:color w:val="000000"/>
          <w:sz w:val="28"/>
        </w:rPr>
        <w:t>
      18. Электропоезд обслуживается машинистом и помощником машиниста (локомотивной бригадой):</w:t>
      </w:r>
    </w:p>
    <w:bookmarkEnd w:id="39"/>
    <w:p>
      <w:pPr>
        <w:spacing w:after="0"/>
        <w:ind w:left="0"/>
        <w:jc w:val="both"/>
      </w:pPr>
      <w:r>
        <w:rPr>
          <w:rFonts w:ascii="Times New Roman"/>
          <w:b w:val="false"/>
          <w:i w:val="false"/>
          <w:color w:val="000000"/>
          <w:sz w:val="28"/>
        </w:rPr>
        <w:t>
      1) при отсутствии на поезде устройств АТР/АТО;</w:t>
      </w:r>
    </w:p>
    <w:p>
      <w:pPr>
        <w:spacing w:after="0"/>
        <w:ind w:left="0"/>
        <w:jc w:val="both"/>
      </w:pPr>
      <w:r>
        <w:rPr>
          <w:rFonts w:ascii="Times New Roman"/>
          <w:b w:val="false"/>
          <w:i w:val="false"/>
          <w:color w:val="000000"/>
          <w:sz w:val="28"/>
        </w:rPr>
        <w:t>
      2) при неисправности поездных устройств АТР/АТО;</w:t>
      </w:r>
    </w:p>
    <w:p>
      <w:pPr>
        <w:spacing w:after="0"/>
        <w:ind w:left="0"/>
        <w:jc w:val="both"/>
      </w:pPr>
      <w:r>
        <w:rPr>
          <w:rFonts w:ascii="Times New Roman"/>
          <w:b w:val="false"/>
          <w:i w:val="false"/>
          <w:color w:val="000000"/>
          <w:sz w:val="28"/>
        </w:rPr>
        <w:t>
      3) при управлении поездом не из головной кабины.</w:t>
      </w:r>
    </w:p>
    <w:p>
      <w:pPr>
        <w:spacing w:after="0"/>
        <w:ind w:left="0"/>
        <w:jc w:val="both"/>
      </w:pPr>
      <w:r>
        <w:rPr>
          <w:rFonts w:ascii="Times New Roman"/>
          <w:b w:val="false"/>
          <w:i w:val="false"/>
          <w:color w:val="000000"/>
          <w:sz w:val="28"/>
        </w:rPr>
        <w:t>
      Маневровые передвижения на станционных путях при управлении из головной кабины разрешается производить машинисту без помощника.</w:t>
      </w:r>
    </w:p>
    <w:p>
      <w:pPr>
        <w:spacing w:after="0"/>
        <w:ind w:left="0"/>
        <w:jc w:val="both"/>
      </w:pPr>
      <w:r>
        <w:rPr>
          <w:rFonts w:ascii="Times New Roman"/>
          <w:b w:val="false"/>
          <w:i w:val="false"/>
          <w:color w:val="000000"/>
          <w:sz w:val="28"/>
        </w:rPr>
        <w:t>
      Маневровые передвижения на станционных путях при управлении не из головной кабины производятся локомотивной бригадой.</w:t>
      </w:r>
    </w:p>
    <w:bookmarkStart w:name="z30" w:id="40"/>
    <w:p>
      <w:pPr>
        <w:spacing w:after="0"/>
        <w:ind w:left="0"/>
        <w:jc w:val="both"/>
      </w:pPr>
      <w:r>
        <w:rPr>
          <w:rFonts w:ascii="Times New Roman"/>
          <w:b w:val="false"/>
          <w:i w:val="false"/>
          <w:color w:val="000000"/>
          <w:sz w:val="28"/>
        </w:rPr>
        <w:t>
      19. Машинист не допускает оставление в рабочем состоянии электроподвижного состава без наблюдения работника, знающего правила его обслуживания и умеющего его остановить. Для выполнения работ, требующих выхода машиниста на путь допускается оставлять электроподвижной состав после затормаживания вагонов состава стояночными или ручными тормозами в количестве, зависящем от профиля пути, и проверки скатывания состава. При необходимости снятие напряжения с контактного рельса производится по заявке машиниста.</w:t>
      </w:r>
    </w:p>
    <w:bookmarkEnd w:id="40"/>
    <w:bookmarkStart w:name="z31" w:id="41"/>
    <w:p>
      <w:pPr>
        <w:spacing w:after="0"/>
        <w:ind w:left="0"/>
        <w:jc w:val="both"/>
      </w:pPr>
      <w:r>
        <w:rPr>
          <w:rFonts w:ascii="Times New Roman"/>
          <w:b w:val="false"/>
          <w:i w:val="false"/>
          <w:color w:val="000000"/>
          <w:sz w:val="28"/>
        </w:rPr>
        <w:t>
      20. Перегонка неисправного состава в электродепо производится под руководством и в сопровождении должностных лиц.</w:t>
      </w:r>
    </w:p>
    <w:bookmarkEnd w:id="41"/>
    <w:bookmarkStart w:name="z32" w:id="42"/>
    <w:p>
      <w:pPr>
        <w:spacing w:after="0"/>
        <w:ind w:left="0"/>
        <w:jc w:val="both"/>
      </w:pPr>
      <w:r>
        <w:rPr>
          <w:rFonts w:ascii="Times New Roman"/>
          <w:b w:val="false"/>
          <w:i w:val="false"/>
          <w:color w:val="000000"/>
          <w:sz w:val="28"/>
        </w:rPr>
        <w:t>
      21. Вагоны, вышедшие из капитального, среднего или подъемочного ремонта, подлежат осмотру, обкатке на линии или путях, предназначенных для обкатки, и принимаются приемщиком электроподвижного состава.</w:t>
      </w:r>
    </w:p>
    <w:bookmarkEnd w:id="42"/>
    <w:bookmarkStart w:name="z33" w:id="43"/>
    <w:p>
      <w:pPr>
        <w:spacing w:after="0"/>
        <w:ind w:left="0"/>
        <w:jc w:val="left"/>
      </w:pPr>
      <w:r>
        <w:rPr>
          <w:rFonts w:ascii="Times New Roman"/>
          <w:b/>
          <w:i w:val="false"/>
          <w:color w:val="000000"/>
        </w:rPr>
        <w:t xml:space="preserve"> 3. Порядок содержания тормозного оборудования и автосцепного</w:t>
      </w:r>
      <w:r>
        <w:br/>
      </w:r>
      <w:r>
        <w:rPr>
          <w:rFonts w:ascii="Times New Roman"/>
          <w:b/>
          <w:i w:val="false"/>
          <w:color w:val="000000"/>
        </w:rPr>
        <w:t>устройства метрополитена</w:t>
      </w:r>
    </w:p>
    <w:bookmarkEnd w:id="43"/>
    <w:bookmarkStart w:name="z34" w:id="44"/>
    <w:p>
      <w:pPr>
        <w:spacing w:after="0"/>
        <w:ind w:left="0"/>
        <w:jc w:val="both"/>
      </w:pPr>
      <w:r>
        <w:rPr>
          <w:rFonts w:ascii="Times New Roman"/>
          <w:b w:val="false"/>
          <w:i w:val="false"/>
          <w:color w:val="000000"/>
          <w:sz w:val="28"/>
        </w:rPr>
        <w:t>
      22. Подвижной состав эксплуатируется при наличии автоматических пневматических тормозов (автотормоза).</w:t>
      </w:r>
    </w:p>
    <w:bookmarkEnd w:id="44"/>
    <w:p>
      <w:pPr>
        <w:spacing w:after="0"/>
        <w:ind w:left="0"/>
        <w:jc w:val="both"/>
      </w:pPr>
      <w:r>
        <w:rPr>
          <w:rFonts w:ascii="Times New Roman"/>
          <w:b w:val="false"/>
          <w:i w:val="false"/>
          <w:color w:val="000000"/>
          <w:sz w:val="28"/>
        </w:rPr>
        <w:t>
      Электроподвижной состав, предназначенный для перевозки пассажиров и грузов, кроме автоматических пневматических тормозов оборудуется также и электрическими тормозами. При этом каждая ось вагона тормозная.</w:t>
      </w:r>
    </w:p>
    <w:p>
      <w:pPr>
        <w:spacing w:after="0"/>
        <w:ind w:left="0"/>
        <w:jc w:val="both"/>
      </w:pPr>
      <w:r>
        <w:rPr>
          <w:rFonts w:ascii="Times New Roman"/>
          <w:b w:val="false"/>
          <w:i w:val="false"/>
          <w:color w:val="000000"/>
          <w:sz w:val="28"/>
        </w:rPr>
        <w:t>
      Автоматические пневматические тормоза и их элементы содержатся по установленным нормам, обеспечивают управляемость и надежность действия в различных условиях эксплуатации, плавность торможения, а также остановку поезда при разъединении или разрыве воздушной тормозной магистрали, при открытии стоп-крана (крана или кнопка экстренного торможения) или срывного клапана автостопа.</w:t>
      </w:r>
    </w:p>
    <w:p>
      <w:pPr>
        <w:spacing w:after="0"/>
        <w:ind w:left="0"/>
        <w:jc w:val="both"/>
      </w:pPr>
      <w:r>
        <w:rPr>
          <w:rFonts w:ascii="Times New Roman"/>
          <w:b w:val="false"/>
          <w:i w:val="false"/>
          <w:color w:val="000000"/>
          <w:sz w:val="28"/>
        </w:rPr>
        <w:t xml:space="preserve">
      Автоматический пневматический и электрический тормоза электроподвижного состава обеспечиваются авторежимным устройством для сохранения постоянства тормозного пути при различной загрузке вагонов и обеспечивают тормозное усилие, не вызывающее заклинивание колесных пар и гарантирующее остановку поезда при экстренном торможении или торможении от устройств АТР/АТО на расстоянии расчетного тормозного пути, приведенного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Длина расчетного тормозного пути при экстренном торможении, приведенная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для открытых наземных и приравненных к ним участков увеличивается на 50%. Соответствие фактических тормозных путей расчетным периодически проверяется.</w:t>
      </w:r>
    </w:p>
    <w:bookmarkStart w:name="z35" w:id="45"/>
    <w:p>
      <w:pPr>
        <w:spacing w:after="0"/>
        <w:ind w:left="0"/>
        <w:jc w:val="both"/>
      </w:pPr>
      <w:r>
        <w:rPr>
          <w:rFonts w:ascii="Times New Roman"/>
          <w:b w:val="false"/>
          <w:i w:val="false"/>
          <w:color w:val="000000"/>
          <w:sz w:val="28"/>
        </w:rPr>
        <w:t>
      23. Каждая кабина машиниста электроподвижного состава оборудуется краном или кнопкой для экстренного торможения, а в противоположной части вагона - стоп-краном с укороченной штангой и рукояткой за спинкой сиденья.</w:t>
      </w:r>
    </w:p>
    <w:bookmarkEnd w:id="45"/>
    <w:p>
      <w:pPr>
        <w:spacing w:after="0"/>
        <w:ind w:left="0"/>
        <w:jc w:val="both"/>
      </w:pPr>
      <w:r>
        <w:rPr>
          <w:rFonts w:ascii="Times New Roman"/>
          <w:b w:val="false"/>
          <w:i w:val="false"/>
          <w:color w:val="000000"/>
          <w:sz w:val="28"/>
        </w:rPr>
        <w:t>
      В вагоне без кабины машиниста стоп-краны устанавливаются в обеих торцевых частях вагона за спинками сидений.</w:t>
      </w:r>
    </w:p>
    <w:p>
      <w:pPr>
        <w:spacing w:after="0"/>
        <w:ind w:left="0"/>
        <w:jc w:val="both"/>
      </w:pPr>
      <w:r>
        <w:rPr>
          <w:rFonts w:ascii="Times New Roman"/>
          <w:b w:val="false"/>
          <w:i w:val="false"/>
          <w:color w:val="000000"/>
          <w:sz w:val="28"/>
        </w:rPr>
        <w:t>
      Специальный подвижной состав, предназначенный для транспортировки локомотивами, оборудуется стоп-кранами.</w:t>
      </w:r>
    </w:p>
    <w:bookmarkStart w:name="z36" w:id="46"/>
    <w:p>
      <w:pPr>
        <w:spacing w:after="0"/>
        <w:ind w:left="0"/>
        <w:jc w:val="both"/>
      </w:pPr>
      <w:r>
        <w:rPr>
          <w:rFonts w:ascii="Times New Roman"/>
          <w:b w:val="false"/>
          <w:i w:val="false"/>
          <w:color w:val="000000"/>
          <w:sz w:val="28"/>
        </w:rPr>
        <w:t>
      24. Все узлы и детали вагонов, разъединение или излом которых может вызвать выход из габарита или падение на путь, обеспечиваются предохранительными устройствами.</w:t>
      </w:r>
    </w:p>
    <w:bookmarkEnd w:id="46"/>
    <w:bookmarkStart w:name="z37" w:id="47"/>
    <w:p>
      <w:pPr>
        <w:spacing w:after="0"/>
        <w:ind w:left="0"/>
        <w:jc w:val="both"/>
      </w:pPr>
      <w:r>
        <w:rPr>
          <w:rFonts w:ascii="Times New Roman"/>
          <w:b w:val="false"/>
          <w:i w:val="false"/>
          <w:color w:val="000000"/>
          <w:sz w:val="28"/>
        </w:rPr>
        <w:t>
      25. Фактические тормозные пути локомотивов с учетом массы прицепного веса периодически проверяются на соответствие расчетным тормозным путям.</w:t>
      </w:r>
    </w:p>
    <w:bookmarkEnd w:id="47"/>
    <w:bookmarkStart w:name="z38" w:id="48"/>
    <w:p>
      <w:pPr>
        <w:spacing w:after="0"/>
        <w:ind w:left="0"/>
        <w:jc w:val="both"/>
      </w:pPr>
      <w:r>
        <w:rPr>
          <w:rFonts w:ascii="Times New Roman"/>
          <w:b w:val="false"/>
          <w:i w:val="false"/>
          <w:color w:val="000000"/>
          <w:sz w:val="28"/>
        </w:rPr>
        <w:t>
      26. Подвижной состав эксплуатируется с исправной автосцепкой.</w:t>
      </w:r>
    </w:p>
    <w:bookmarkEnd w:id="48"/>
    <w:bookmarkStart w:name="z39" w:id="49"/>
    <w:p>
      <w:pPr>
        <w:spacing w:after="0"/>
        <w:ind w:left="0"/>
        <w:jc w:val="both"/>
      </w:pPr>
      <w:r>
        <w:rPr>
          <w:rFonts w:ascii="Times New Roman"/>
          <w:b w:val="false"/>
          <w:i w:val="false"/>
          <w:color w:val="000000"/>
          <w:sz w:val="28"/>
        </w:rPr>
        <w:t>
      27. Работник, дающий готовность на подвижной состав (старший мастер, мастер, бригадир) обеспечивает правильное сцепление вагонов в составе.</w:t>
      </w:r>
    </w:p>
    <w:bookmarkEnd w:id="49"/>
    <w:bookmarkStart w:name="z40" w:id="50"/>
    <w:p>
      <w:pPr>
        <w:spacing w:after="0"/>
        <w:ind w:left="0"/>
        <w:jc w:val="both"/>
      </w:pPr>
      <w:r>
        <w:rPr>
          <w:rFonts w:ascii="Times New Roman"/>
          <w:b w:val="false"/>
          <w:i w:val="false"/>
          <w:color w:val="000000"/>
          <w:sz w:val="28"/>
        </w:rPr>
        <w:t>
      28. Машинист хозяйственного поезда обеспечивает правильное сцепление подвижных единиц в составе хозяйственного поезда.</w:t>
      </w:r>
    </w:p>
    <w:bookmarkEnd w:id="50"/>
    <w:bookmarkStart w:name="z41" w:id="51"/>
    <w:p>
      <w:pPr>
        <w:spacing w:after="0"/>
        <w:ind w:left="0"/>
        <w:jc w:val="left"/>
      </w:pPr>
      <w:r>
        <w:rPr>
          <w:rFonts w:ascii="Times New Roman"/>
          <w:b/>
          <w:i w:val="false"/>
          <w:color w:val="000000"/>
        </w:rPr>
        <w:t xml:space="preserve"> 4. Порядок эксплуатации колесных пар метрополитена</w:t>
      </w:r>
    </w:p>
    <w:bookmarkEnd w:id="51"/>
    <w:bookmarkStart w:name="z42" w:id="52"/>
    <w:p>
      <w:pPr>
        <w:spacing w:after="0"/>
        <w:ind w:left="0"/>
        <w:jc w:val="both"/>
      </w:pPr>
      <w:r>
        <w:rPr>
          <w:rFonts w:ascii="Times New Roman"/>
          <w:b w:val="false"/>
          <w:i w:val="false"/>
          <w:color w:val="000000"/>
          <w:sz w:val="28"/>
        </w:rPr>
        <w:t>
      29. Каждая колесная пара имеет на оси четко поставленные знаки о времени и месте формирования и полного освидетельствования колесной пары, а также клеймо о приемке ее при формировании.</w:t>
      </w:r>
    </w:p>
    <w:bookmarkEnd w:id="52"/>
    <w:p>
      <w:pPr>
        <w:spacing w:after="0"/>
        <w:ind w:left="0"/>
        <w:jc w:val="both"/>
      </w:pPr>
      <w:r>
        <w:rPr>
          <w:rFonts w:ascii="Times New Roman"/>
          <w:b w:val="false"/>
          <w:i w:val="false"/>
          <w:color w:val="000000"/>
          <w:sz w:val="28"/>
        </w:rPr>
        <w:t>
      Знаки и клейма ставятся в установленных местах. Колесные пары должны подвергаться осмотру под подвижным составом, обыкновенному и полному освидетельствованиям.</w:t>
      </w:r>
    </w:p>
    <w:bookmarkStart w:name="z43" w:id="53"/>
    <w:p>
      <w:pPr>
        <w:spacing w:after="0"/>
        <w:ind w:left="0"/>
        <w:jc w:val="both"/>
      </w:pPr>
      <w:r>
        <w:rPr>
          <w:rFonts w:ascii="Times New Roman"/>
          <w:b w:val="false"/>
          <w:i w:val="false"/>
          <w:color w:val="000000"/>
          <w:sz w:val="28"/>
        </w:rPr>
        <w:t>
      30. Допускается эксплуатация ненагруженной колесной пары при расстоянии между внутренними гранями 1440 миллиметров (далее – мм.). Отклонения допускаются в сторону увеличения или уменьшения не более 3 мм, а для вновь изготавливаемых колесных пар отклонения допускаются: в сторону увеличения - 1 мм, в сторону уменьшения - 3 мм.</w:t>
      </w:r>
    </w:p>
    <w:bookmarkEnd w:id="53"/>
    <w:p>
      <w:pPr>
        <w:spacing w:after="0"/>
        <w:ind w:left="0"/>
        <w:jc w:val="both"/>
      </w:pPr>
      <w:r>
        <w:rPr>
          <w:rFonts w:ascii="Times New Roman"/>
          <w:b w:val="false"/>
          <w:i w:val="false"/>
          <w:color w:val="000000"/>
          <w:sz w:val="28"/>
        </w:rPr>
        <w:t>
      Уменьшение расстояния между внутренними гранями колес в нижней точке у нагруженной колесной пары допускается не более 2 мм от размера.</w:t>
      </w:r>
    </w:p>
    <w:bookmarkStart w:name="z44" w:id="54"/>
    <w:p>
      <w:pPr>
        <w:spacing w:after="0"/>
        <w:ind w:left="0"/>
        <w:jc w:val="both"/>
      </w:pPr>
      <w:r>
        <w:rPr>
          <w:rFonts w:ascii="Times New Roman"/>
          <w:b w:val="false"/>
          <w:i w:val="false"/>
          <w:color w:val="000000"/>
          <w:sz w:val="28"/>
        </w:rPr>
        <w:t>
      31. Не допускается выпуск в эксплуатацию подвижной состав при наличии хотя бы одного из следующих износов и повреждений колесных пар:</w:t>
      </w:r>
    </w:p>
    <w:bookmarkEnd w:id="54"/>
    <w:p>
      <w:pPr>
        <w:spacing w:after="0"/>
        <w:ind w:left="0"/>
        <w:jc w:val="both"/>
      </w:pPr>
      <w:r>
        <w:rPr>
          <w:rFonts w:ascii="Times New Roman"/>
          <w:b w:val="false"/>
          <w:i w:val="false"/>
          <w:color w:val="000000"/>
          <w:sz w:val="28"/>
        </w:rPr>
        <w:t>
      1) трещина или электроподжог в любой части оси колесной пары;</w:t>
      </w:r>
    </w:p>
    <w:p>
      <w:pPr>
        <w:spacing w:after="0"/>
        <w:ind w:left="0"/>
        <w:jc w:val="both"/>
      </w:pPr>
      <w:r>
        <w:rPr>
          <w:rFonts w:ascii="Times New Roman"/>
          <w:b w:val="false"/>
          <w:i w:val="false"/>
          <w:color w:val="000000"/>
          <w:sz w:val="28"/>
        </w:rPr>
        <w:t>
      2) равномерный прокат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p>
      <w:pPr>
        <w:spacing w:after="0"/>
        <w:ind w:left="0"/>
        <w:jc w:val="both"/>
      </w:pPr>
      <w:r>
        <w:rPr>
          <w:rFonts w:ascii="Times New Roman"/>
          <w:b w:val="false"/>
          <w:i w:val="false"/>
          <w:color w:val="000000"/>
          <w:sz w:val="28"/>
        </w:rPr>
        <w:t>
      3) неравномерный прокат колес по кругу катания для колесных пар установленными срывными клапанами - более 0,5 мм, для остальных колесных пар - более 0,7 мм;</w:t>
      </w:r>
    </w:p>
    <w:p>
      <w:pPr>
        <w:spacing w:after="0"/>
        <w:ind w:left="0"/>
        <w:jc w:val="both"/>
      </w:pPr>
      <w:r>
        <w:rPr>
          <w:rFonts w:ascii="Times New Roman"/>
          <w:b w:val="false"/>
          <w:i w:val="false"/>
          <w:color w:val="000000"/>
          <w:sz w:val="28"/>
        </w:rPr>
        <w:t>
      4) толщина гребня - более 33 мм или менее 25 мм при измерении на расстоянии 18 мм от вершины гребня;</w:t>
      </w:r>
    </w:p>
    <w:p>
      <w:pPr>
        <w:spacing w:after="0"/>
        <w:ind w:left="0"/>
        <w:jc w:val="both"/>
      </w:pPr>
      <w:r>
        <w:rPr>
          <w:rFonts w:ascii="Times New Roman"/>
          <w:b w:val="false"/>
          <w:i w:val="false"/>
          <w:color w:val="000000"/>
          <w:sz w:val="28"/>
        </w:rPr>
        <w:t>
      5) вертикальный подрез гребня на высоте более 18 мм, измеряемый специальным шаблоном и остроконечный накат гребня;</w:t>
      </w:r>
    </w:p>
    <w:p>
      <w:pPr>
        <w:spacing w:after="0"/>
        <w:ind w:left="0"/>
        <w:jc w:val="both"/>
      </w:pPr>
      <w:r>
        <w:rPr>
          <w:rFonts w:ascii="Times New Roman"/>
          <w:b w:val="false"/>
          <w:i w:val="false"/>
          <w:color w:val="000000"/>
          <w:sz w:val="28"/>
        </w:rPr>
        <w:t>
      6) ползун (выбоина) по поверхности катания глубиной более 0,3 мм;</w:t>
      </w:r>
    </w:p>
    <w:p>
      <w:pPr>
        <w:spacing w:after="0"/>
        <w:ind w:left="0"/>
        <w:jc w:val="both"/>
      </w:pPr>
      <w:r>
        <w:rPr>
          <w:rFonts w:ascii="Times New Roman"/>
          <w:b w:val="false"/>
          <w:i w:val="false"/>
          <w:color w:val="000000"/>
          <w:sz w:val="28"/>
        </w:rPr>
        <w:t>
      7) трещина или расслоение в любом элементе, откол или раковина в бандаже, а также сетка трещин на поверхности катания выше установленных норм;</w:t>
      </w:r>
    </w:p>
    <w:p>
      <w:pPr>
        <w:spacing w:after="0"/>
        <w:ind w:left="0"/>
        <w:jc w:val="both"/>
      </w:pPr>
      <w:r>
        <w:rPr>
          <w:rFonts w:ascii="Times New Roman"/>
          <w:b w:val="false"/>
          <w:i w:val="false"/>
          <w:color w:val="000000"/>
          <w:sz w:val="28"/>
        </w:rPr>
        <w:t>
      8) ослабление посадки бандажа или его запорного кольца, сдвиг ступицы колеса или зубчатого колеса;</w:t>
      </w:r>
    </w:p>
    <w:p>
      <w:pPr>
        <w:spacing w:after="0"/>
        <w:ind w:left="0"/>
        <w:jc w:val="both"/>
      </w:pPr>
      <w:r>
        <w:rPr>
          <w:rFonts w:ascii="Times New Roman"/>
          <w:b w:val="false"/>
          <w:i w:val="false"/>
          <w:color w:val="000000"/>
          <w:sz w:val="28"/>
        </w:rPr>
        <w:t>
      9) выкрашивания на поверхности катания колеса площадью более 200 мм, глубиной более 1 мм.</w:t>
      </w:r>
    </w:p>
    <w:bookmarkStart w:name="z45" w:id="55"/>
    <w:p>
      <w:pPr>
        <w:spacing w:after="0"/>
        <w:ind w:left="0"/>
        <w:jc w:val="both"/>
      </w:pPr>
      <w:r>
        <w:rPr>
          <w:rFonts w:ascii="Times New Roman"/>
          <w:b w:val="false"/>
          <w:i w:val="false"/>
          <w:color w:val="000000"/>
          <w:sz w:val="28"/>
        </w:rPr>
        <w:t>
      32. Освидетельствование и ремонт колесных пар производятся на специальных ремонтных пунктах лицами, имеющими право на выполнение этих работ.</w:t>
      </w:r>
    </w:p>
    <w:bookmarkEnd w:id="55"/>
    <w:bookmarkStart w:name="z46" w:id="56"/>
    <w:p>
      <w:pPr>
        <w:spacing w:after="0"/>
        <w:ind w:left="0"/>
        <w:jc w:val="left"/>
      </w:pPr>
      <w:r>
        <w:rPr>
          <w:rFonts w:ascii="Times New Roman"/>
          <w:b/>
          <w:i w:val="false"/>
          <w:color w:val="000000"/>
        </w:rPr>
        <w:t xml:space="preserve"> 5. Порядок эксплуатации инфраструктуры метрополитена</w:t>
      </w:r>
      <w:r>
        <w:br/>
      </w:r>
      <w:r>
        <w:rPr>
          <w:rFonts w:ascii="Times New Roman"/>
          <w:b/>
          <w:i w:val="false"/>
          <w:color w:val="000000"/>
        </w:rPr>
        <w:t>Параграф № 1. Общие положения</w:t>
      </w:r>
    </w:p>
    <w:bookmarkEnd w:id="56"/>
    <w:bookmarkStart w:name="z48" w:id="57"/>
    <w:p>
      <w:pPr>
        <w:spacing w:after="0"/>
        <w:ind w:left="0"/>
        <w:jc w:val="both"/>
      </w:pPr>
      <w:r>
        <w:rPr>
          <w:rFonts w:ascii="Times New Roman"/>
          <w:b w:val="false"/>
          <w:i w:val="false"/>
          <w:color w:val="000000"/>
          <w:sz w:val="28"/>
        </w:rPr>
        <w:t>
      33. Управление метрополитена обеспечивает содержание сооружений и устройств метрополитена в исправном состоянии и обеспечивают пропуск поездов с наибольшими установленными скоростями.</w:t>
      </w:r>
    </w:p>
    <w:bookmarkEnd w:id="57"/>
    <w:p>
      <w:pPr>
        <w:spacing w:after="0"/>
        <w:ind w:left="0"/>
        <w:jc w:val="both"/>
      </w:pPr>
      <w:r>
        <w:rPr>
          <w:rFonts w:ascii="Times New Roman"/>
          <w:b w:val="false"/>
          <w:i w:val="false"/>
          <w:color w:val="000000"/>
          <w:sz w:val="28"/>
        </w:rPr>
        <w:t>
      Предупреждение появления каких-либо неисправностей и обеспечение длительных сроков службы сооружений и устройств обеспечивается лицами, ответственными за их содержание.</w:t>
      </w:r>
    </w:p>
    <w:bookmarkStart w:name="z49" w:id="58"/>
    <w:p>
      <w:pPr>
        <w:spacing w:after="0"/>
        <w:ind w:left="0"/>
        <w:jc w:val="both"/>
      </w:pPr>
      <w:r>
        <w:rPr>
          <w:rFonts w:ascii="Times New Roman"/>
          <w:b w:val="false"/>
          <w:i w:val="false"/>
          <w:color w:val="000000"/>
          <w:sz w:val="28"/>
        </w:rPr>
        <w:t>
      34. Управление метрополитена обеспечивает безопасную эксплуатацию сооружений, устройств, механизмов и оборудования.</w:t>
      </w:r>
    </w:p>
    <w:bookmarkEnd w:id="58"/>
    <w:bookmarkStart w:name="z50" w:id="59"/>
    <w:p>
      <w:pPr>
        <w:spacing w:after="0"/>
        <w:ind w:left="0"/>
        <w:jc w:val="both"/>
      </w:pPr>
      <w:r>
        <w:rPr>
          <w:rFonts w:ascii="Times New Roman"/>
          <w:b w:val="false"/>
          <w:i w:val="false"/>
          <w:color w:val="000000"/>
          <w:sz w:val="28"/>
        </w:rPr>
        <w:t>
      35. Техническая эксплуатация метрополитена осуществляется таким образом, что бы обеспечивалось расстояние между осями смежных путей на прямых участках, а также на кривых радиусом 500 метров (далее – м) и более не менее:</w:t>
      </w:r>
    </w:p>
    <w:bookmarkEnd w:id="59"/>
    <w:p>
      <w:pPr>
        <w:spacing w:after="0"/>
        <w:ind w:left="0"/>
        <w:jc w:val="both"/>
      </w:pPr>
      <w:r>
        <w:rPr>
          <w:rFonts w:ascii="Times New Roman"/>
          <w:b w:val="false"/>
          <w:i w:val="false"/>
          <w:color w:val="000000"/>
          <w:sz w:val="28"/>
        </w:rPr>
        <w:t>
      1) на главных путях в двухпутных тоннелях без промежуточных опор - 3400 мм;</w:t>
      </w:r>
    </w:p>
    <w:p>
      <w:pPr>
        <w:spacing w:after="0"/>
        <w:ind w:left="0"/>
        <w:jc w:val="both"/>
      </w:pPr>
      <w:r>
        <w:rPr>
          <w:rFonts w:ascii="Times New Roman"/>
          <w:b w:val="false"/>
          <w:i w:val="false"/>
          <w:color w:val="000000"/>
          <w:sz w:val="28"/>
        </w:rPr>
        <w:t>
      2) на мостах и эстакадах - 3700 мм;</w:t>
      </w:r>
    </w:p>
    <w:p>
      <w:pPr>
        <w:spacing w:after="0"/>
        <w:ind w:left="0"/>
        <w:jc w:val="both"/>
      </w:pPr>
      <w:r>
        <w:rPr>
          <w:rFonts w:ascii="Times New Roman"/>
          <w:b w:val="false"/>
          <w:i w:val="false"/>
          <w:color w:val="000000"/>
          <w:sz w:val="28"/>
        </w:rPr>
        <w:t>
      3) на главных путях наземных участков, в местах укладки перекрестных съездов и на путях для оборота подвижного состава - 4000 мм;</w:t>
      </w:r>
    </w:p>
    <w:p>
      <w:pPr>
        <w:spacing w:after="0"/>
        <w:ind w:left="0"/>
        <w:jc w:val="both"/>
      </w:pPr>
      <w:r>
        <w:rPr>
          <w:rFonts w:ascii="Times New Roman"/>
          <w:b w:val="false"/>
          <w:i w:val="false"/>
          <w:color w:val="000000"/>
          <w:sz w:val="28"/>
        </w:rPr>
        <w:t>
      4) на парковых путях - 4200 мм;</w:t>
      </w:r>
    </w:p>
    <w:p>
      <w:pPr>
        <w:spacing w:after="0"/>
        <w:ind w:left="0"/>
        <w:jc w:val="both"/>
      </w:pPr>
      <w:r>
        <w:rPr>
          <w:rFonts w:ascii="Times New Roman"/>
          <w:b w:val="false"/>
          <w:i w:val="false"/>
          <w:color w:val="000000"/>
          <w:sz w:val="28"/>
        </w:rPr>
        <w:t>
      5) на деповских путях - 4500 мм;</w:t>
      </w:r>
    </w:p>
    <w:p>
      <w:pPr>
        <w:spacing w:after="0"/>
        <w:ind w:left="0"/>
        <w:jc w:val="both"/>
      </w:pPr>
      <w:r>
        <w:rPr>
          <w:rFonts w:ascii="Times New Roman"/>
          <w:b w:val="false"/>
          <w:i w:val="false"/>
          <w:color w:val="000000"/>
          <w:sz w:val="28"/>
        </w:rPr>
        <w:t>
      6) на парковых путях, предназначенных для обращения подвижного состава железных дорог Республики Казахстан - 4800 мм.</w:t>
      </w:r>
    </w:p>
    <w:p>
      <w:pPr>
        <w:spacing w:after="0"/>
        <w:ind w:left="0"/>
        <w:jc w:val="both"/>
      </w:pPr>
      <w:r>
        <w:rPr>
          <w:rFonts w:ascii="Times New Roman"/>
          <w:b w:val="false"/>
          <w:i w:val="false"/>
          <w:color w:val="000000"/>
          <w:sz w:val="28"/>
        </w:rPr>
        <w:t>
      Изменения проектной отметки уровня головок рельсов и положения путей в плане при ремонтных работах допускается производить по разрешению первого руководителя метрополитена.</w:t>
      </w:r>
    </w:p>
    <w:bookmarkStart w:name="z51" w:id="60"/>
    <w:p>
      <w:pPr>
        <w:spacing w:after="0"/>
        <w:ind w:left="0"/>
        <w:jc w:val="both"/>
      </w:pPr>
      <w:r>
        <w:rPr>
          <w:rFonts w:ascii="Times New Roman"/>
          <w:b w:val="false"/>
          <w:i w:val="false"/>
          <w:color w:val="000000"/>
          <w:sz w:val="28"/>
        </w:rPr>
        <w:t>
      36. Находящийся на открытом подвижном составе груз (с учетом упаковки и крепления) размещается в пределах установленного габарита погрузки.</w:t>
      </w:r>
    </w:p>
    <w:bookmarkEnd w:id="60"/>
    <w:p>
      <w:pPr>
        <w:spacing w:after="0"/>
        <w:ind w:left="0"/>
        <w:jc w:val="both"/>
      </w:pPr>
      <w:r>
        <w:rPr>
          <w:rFonts w:ascii="Times New Roman"/>
          <w:b w:val="false"/>
          <w:i w:val="false"/>
          <w:color w:val="000000"/>
          <w:sz w:val="28"/>
        </w:rPr>
        <w:t>
      Выгруженные или подготовленные к погрузке около пути материалы или оборудование укладываются и закрепляются так, чтобы габарит приближения оборудования не нарушался.</w:t>
      </w:r>
    </w:p>
    <w:bookmarkStart w:name="z52" w:id="61"/>
    <w:p>
      <w:pPr>
        <w:spacing w:after="0"/>
        <w:ind w:left="0"/>
        <w:jc w:val="left"/>
      </w:pPr>
      <w:r>
        <w:rPr>
          <w:rFonts w:ascii="Times New Roman"/>
          <w:b/>
          <w:i w:val="false"/>
          <w:color w:val="000000"/>
        </w:rPr>
        <w:t xml:space="preserve"> Параграф № 2. План и профиль пути метрополитена</w:t>
      </w:r>
    </w:p>
    <w:bookmarkEnd w:id="61"/>
    <w:bookmarkStart w:name="z53" w:id="62"/>
    <w:p>
      <w:pPr>
        <w:spacing w:after="0"/>
        <w:ind w:left="0"/>
        <w:jc w:val="both"/>
      </w:pPr>
      <w:r>
        <w:rPr>
          <w:rFonts w:ascii="Times New Roman"/>
          <w:b w:val="false"/>
          <w:i w:val="false"/>
          <w:color w:val="000000"/>
          <w:sz w:val="28"/>
        </w:rPr>
        <w:t>
      37. Путь метрополитена в отношении радиусов кривых, сопряжения прямых и кривых, крутизны уклонов определяется утвержденным планом и профилем линии.</w:t>
      </w:r>
    </w:p>
    <w:bookmarkEnd w:id="62"/>
    <w:bookmarkStart w:name="z54" w:id="63"/>
    <w:p>
      <w:pPr>
        <w:spacing w:after="0"/>
        <w:ind w:left="0"/>
        <w:jc w:val="both"/>
      </w:pPr>
      <w:r>
        <w:rPr>
          <w:rFonts w:ascii="Times New Roman"/>
          <w:b w:val="false"/>
          <w:i w:val="false"/>
          <w:color w:val="000000"/>
          <w:sz w:val="28"/>
        </w:rPr>
        <w:t>
      38. Станции тоннельных и закрытых наземных участков строящихся линий располагаются на односкатном продольном уклоне 0,003 (для трудных условий допускается уклон до 0,005).</w:t>
      </w:r>
    </w:p>
    <w:bookmarkEnd w:id="63"/>
    <w:p>
      <w:pPr>
        <w:spacing w:after="0"/>
        <w:ind w:left="0"/>
        <w:jc w:val="both"/>
      </w:pPr>
      <w:r>
        <w:rPr>
          <w:rFonts w:ascii="Times New Roman"/>
          <w:b w:val="false"/>
          <w:i w:val="false"/>
          <w:color w:val="000000"/>
          <w:sz w:val="28"/>
        </w:rPr>
        <w:t>
      В обоснованных случаях допускается расположение станций на горизонтальной площадке, при условии обеспечения отвода воды. Пути для оборота и отстоя подвижного состава располагаются на уклоне 0,003 с подъемом в сторону пассажирской платформы.</w:t>
      </w:r>
    </w:p>
    <w:p>
      <w:pPr>
        <w:spacing w:after="0"/>
        <w:ind w:left="0"/>
        <w:jc w:val="both"/>
      </w:pPr>
      <w:r>
        <w:rPr>
          <w:rFonts w:ascii="Times New Roman"/>
          <w:b w:val="false"/>
          <w:i w:val="false"/>
          <w:color w:val="000000"/>
          <w:sz w:val="28"/>
        </w:rPr>
        <w:t>
      Допускается расположение парковых путей на горизонтальной площадке или на уклоне не более 0,0015.</w:t>
      </w:r>
    </w:p>
    <w:bookmarkStart w:name="z55" w:id="64"/>
    <w:p>
      <w:pPr>
        <w:spacing w:after="0"/>
        <w:ind w:left="0"/>
        <w:jc w:val="both"/>
      </w:pPr>
      <w:r>
        <w:rPr>
          <w:rFonts w:ascii="Times New Roman"/>
          <w:b w:val="false"/>
          <w:i w:val="false"/>
          <w:color w:val="000000"/>
          <w:sz w:val="28"/>
        </w:rPr>
        <w:t>
      39. План, профиль пути и тоннельная обделка подвергаются периодической инструментальной проверке.</w:t>
      </w:r>
    </w:p>
    <w:bookmarkEnd w:id="64"/>
    <w:p>
      <w:pPr>
        <w:spacing w:after="0"/>
        <w:ind w:left="0"/>
        <w:jc w:val="both"/>
      </w:pPr>
      <w:r>
        <w:rPr>
          <w:rFonts w:ascii="Times New Roman"/>
          <w:b w:val="false"/>
          <w:i w:val="false"/>
          <w:color w:val="000000"/>
          <w:sz w:val="28"/>
        </w:rPr>
        <w:t>
      Участки, на которых производится реконструкция или другие работы, вызывающие изменение плана или профиля, проверяют по окончании работ.</w:t>
      </w:r>
    </w:p>
    <w:bookmarkStart w:name="z56" w:id="65"/>
    <w:p>
      <w:pPr>
        <w:spacing w:after="0"/>
        <w:ind w:left="0"/>
        <w:jc w:val="both"/>
      </w:pPr>
      <w:r>
        <w:rPr>
          <w:rFonts w:ascii="Times New Roman"/>
          <w:b w:val="false"/>
          <w:i w:val="false"/>
          <w:color w:val="000000"/>
          <w:sz w:val="28"/>
        </w:rPr>
        <w:t>
      40. Состояние путей и тоннелей проверяется:</w:t>
      </w:r>
    </w:p>
    <w:bookmarkEnd w:id="65"/>
    <w:p>
      <w:pPr>
        <w:spacing w:after="0"/>
        <w:ind w:left="0"/>
        <w:jc w:val="both"/>
      </w:pPr>
      <w:r>
        <w:rPr>
          <w:rFonts w:ascii="Times New Roman"/>
          <w:b w:val="false"/>
          <w:i w:val="false"/>
          <w:color w:val="000000"/>
          <w:sz w:val="28"/>
        </w:rPr>
        <w:t>
      1) вагоном-путеизмерителем или путеизмерительной тележкой - не реже одного раза в месяц;</w:t>
      </w:r>
    </w:p>
    <w:p>
      <w:pPr>
        <w:spacing w:after="0"/>
        <w:ind w:left="0"/>
        <w:jc w:val="both"/>
      </w:pPr>
      <w:r>
        <w:rPr>
          <w:rFonts w:ascii="Times New Roman"/>
          <w:b w:val="false"/>
          <w:i w:val="false"/>
          <w:color w:val="000000"/>
          <w:sz w:val="28"/>
        </w:rPr>
        <w:t>
      2) габаритным вагоном или габаритной рамой для проверки габаритов приближения оборудования - не реже одного раза в год.</w:t>
      </w:r>
    </w:p>
    <w:p>
      <w:pPr>
        <w:spacing w:after="0"/>
        <w:ind w:left="0"/>
        <w:jc w:val="both"/>
      </w:pPr>
      <w:r>
        <w:rPr>
          <w:rFonts w:ascii="Times New Roman"/>
          <w:b w:val="false"/>
          <w:i w:val="false"/>
          <w:color w:val="000000"/>
          <w:sz w:val="28"/>
        </w:rPr>
        <w:t>
      Состояние тоннельных обделок проверяется сплошным нивелированием при эксплуатации тоннелей сроком:</w:t>
      </w:r>
    </w:p>
    <w:p>
      <w:pPr>
        <w:spacing w:after="0"/>
        <w:ind w:left="0"/>
        <w:jc w:val="both"/>
      </w:pPr>
      <w:r>
        <w:rPr>
          <w:rFonts w:ascii="Times New Roman"/>
          <w:b w:val="false"/>
          <w:i w:val="false"/>
          <w:color w:val="000000"/>
          <w:sz w:val="28"/>
        </w:rPr>
        <w:t>
      до 5 лет — не реже одного раза в год,</w:t>
      </w:r>
    </w:p>
    <w:p>
      <w:pPr>
        <w:spacing w:after="0"/>
        <w:ind w:left="0"/>
        <w:jc w:val="both"/>
      </w:pPr>
      <w:r>
        <w:rPr>
          <w:rFonts w:ascii="Times New Roman"/>
          <w:b w:val="false"/>
          <w:i w:val="false"/>
          <w:color w:val="000000"/>
          <w:sz w:val="28"/>
        </w:rPr>
        <w:t>
      от 5 до 10 лет — не реже одного раза в три года,</w:t>
      </w:r>
    </w:p>
    <w:p>
      <w:pPr>
        <w:spacing w:after="0"/>
        <w:ind w:left="0"/>
        <w:jc w:val="both"/>
      </w:pPr>
      <w:r>
        <w:rPr>
          <w:rFonts w:ascii="Times New Roman"/>
          <w:b w:val="false"/>
          <w:i w:val="false"/>
          <w:color w:val="000000"/>
          <w:sz w:val="28"/>
        </w:rPr>
        <w:t>
      более 10 лет — не реже одного раза в пять лет.</w:t>
      </w:r>
    </w:p>
    <w:p>
      <w:pPr>
        <w:spacing w:after="0"/>
        <w:ind w:left="0"/>
        <w:jc w:val="both"/>
      </w:pPr>
      <w:r>
        <w:rPr>
          <w:rFonts w:ascii="Times New Roman"/>
          <w:b w:val="false"/>
          <w:i w:val="false"/>
          <w:color w:val="000000"/>
          <w:sz w:val="28"/>
        </w:rPr>
        <w:t>
      Дистанции пути обеспечивают наличие схематических планов станций, продольных профилей и планов главных и станционных путей, в которые своевременно вноситься все изменения.</w:t>
      </w:r>
    </w:p>
    <w:bookmarkStart w:name="z57" w:id="66"/>
    <w:p>
      <w:pPr>
        <w:spacing w:after="0"/>
        <w:ind w:left="0"/>
        <w:jc w:val="left"/>
      </w:pPr>
      <w:r>
        <w:rPr>
          <w:rFonts w:ascii="Times New Roman"/>
          <w:b/>
          <w:i w:val="false"/>
          <w:color w:val="000000"/>
        </w:rPr>
        <w:t xml:space="preserve"> Параграф № 3. Порядок эксплуатации верхнего строения пути,</w:t>
      </w:r>
      <w:r>
        <w:br/>
      </w:r>
      <w:r>
        <w:rPr>
          <w:rFonts w:ascii="Times New Roman"/>
          <w:b/>
          <w:i w:val="false"/>
          <w:color w:val="000000"/>
        </w:rPr>
        <w:t>земляного полотна и искусственных сооружений метрополитена</w:t>
      </w:r>
    </w:p>
    <w:bookmarkEnd w:id="66"/>
    <w:bookmarkStart w:name="z58" w:id="67"/>
    <w:p>
      <w:pPr>
        <w:spacing w:after="0"/>
        <w:ind w:left="0"/>
        <w:jc w:val="both"/>
      </w:pPr>
      <w:r>
        <w:rPr>
          <w:rFonts w:ascii="Times New Roman"/>
          <w:b w:val="false"/>
          <w:i w:val="false"/>
          <w:color w:val="000000"/>
          <w:sz w:val="28"/>
        </w:rPr>
        <w:t>
      41. В тоннелях на всем протяжении обеспечивается надежный водоотвод от элементов верхнего строения пути, тоннельных конструкций, устройств и оборудования.</w:t>
      </w:r>
    </w:p>
    <w:bookmarkEnd w:id="67"/>
    <w:p>
      <w:pPr>
        <w:spacing w:after="0"/>
        <w:ind w:left="0"/>
        <w:jc w:val="both"/>
      </w:pPr>
      <w:r>
        <w:rPr>
          <w:rFonts w:ascii="Times New Roman"/>
          <w:b w:val="false"/>
          <w:i w:val="false"/>
          <w:color w:val="000000"/>
          <w:sz w:val="28"/>
        </w:rPr>
        <w:t>
      Земляное полотно на наземных участках, а также на парковых путях оборудуются водоотводными, противодеформационными и укрепительными устройствами, обеспечивающими содержание земляного полотна в устойчивом состоянии.</w:t>
      </w:r>
    </w:p>
    <w:bookmarkStart w:name="z59" w:id="68"/>
    <w:p>
      <w:pPr>
        <w:spacing w:after="0"/>
        <w:ind w:left="0"/>
        <w:jc w:val="both"/>
      </w:pPr>
      <w:r>
        <w:rPr>
          <w:rFonts w:ascii="Times New Roman"/>
          <w:b w:val="false"/>
          <w:i w:val="false"/>
          <w:color w:val="000000"/>
          <w:sz w:val="28"/>
        </w:rPr>
        <w:t>
      42. Номинальный размер ширины колеи между внутренними гранями головок рельсов на прямых участках пути 1520 мм. Допускается эксплуатация на всех кривых участках пути ширина колеи при радиусе:</w:t>
      </w:r>
    </w:p>
    <w:bookmarkEnd w:id="68"/>
    <w:p>
      <w:pPr>
        <w:spacing w:after="0"/>
        <w:ind w:left="0"/>
        <w:jc w:val="both"/>
      </w:pPr>
      <w:r>
        <w:rPr>
          <w:rFonts w:ascii="Times New Roman"/>
          <w:b w:val="false"/>
          <w:i w:val="false"/>
          <w:color w:val="000000"/>
          <w:sz w:val="28"/>
        </w:rPr>
        <w:t>
      1200 м и более – 1520 мм;</w:t>
      </w:r>
    </w:p>
    <w:p>
      <w:pPr>
        <w:spacing w:after="0"/>
        <w:ind w:left="0"/>
        <w:jc w:val="both"/>
      </w:pPr>
      <w:r>
        <w:rPr>
          <w:rFonts w:ascii="Times New Roman"/>
          <w:b w:val="false"/>
          <w:i w:val="false"/>
          <w:color w:val="000000"/>
          <w:sz w:val="28"/>
        </w:rPr>
        <w:t>
      от 1199 до 600 – 1524 мм;</w:t>
      </w:r>
    </w:p>
    <w:p>
      <w:pPr>
        <w:spacing w:after="0"/>
        <w:ind w:left="0"/>
        <w:jc w:val="both"/>
      </w:pPr>
      <w:r>
        <w:rPr>
          <w:rFonts w:ascii="Times New Roman"/>
          <w:b w:val="false"/>
          <w:i w:val="false"/>
          <w:color w:val="000000"/>
          <w:sz w:val="28"/>
        </w:rPr>
        <w:t>
      от 599 до 400 – 1530 мм;</w:t>
      </w:r>
    </w:p>
    <w:p>
      <w:pPr>
        <w:spacing w:after="0"/>
        <w:ind w:left="0"/>
        <w:jc w:val="both"/>
      </w:pPr>
      <w:r>
        <w:rPr>
          <w:rFonts w:ascii="Times New Roman"/>
          <w:b w:val="false"/>
          <w:i w:val="false"/>
          <w:color w:val="000000"/>
          <w:sz w:val="28"/>
        </w:rPr>
        <w:t>
      от 399 до 125 – 1535 мм;</w:t>
      </w:r>
    </w:p>
    <w:p>
      <w:pPr>
        <w:spacing w:after="0"/>
        <w:ind w:left="0"/>
        <w:jc w:val="both"/>
      </w:pPr>
      <w:r>
        <w:rPr>
          <w:rFonts w:ascii="Times New Roman"/>
          <w:b w:val="false"/>
          <w:i w:val="false"/>
          <w:color w:val="000000"/>
          <w:sz w:val="28"/>
        </w:rPr>
        <w:t>
      от 124 до 100 – 1540 мм;</w:t>
      </w:r>
    </w:p>
    <w:p>
      <w:pPr>
        <w:spacing w:after="0"/>
        <w:ind w:left="0"/>
        <w:jc w:val="both"/>
      </w:pPr>
      <w:r>
        <w:rPr>
          <w:rFonts w:ascii="Times New Roman"/>
          <w:b w:val="false"/>
          <w:i w:val="false"/>
          <w:color w:val="000000"/>
          <w:sz w:val="28"/>
        </w:rPr>
        <w:t>
      99 м и менее – 1544 мм.</w:t>
      </w:r>
    </w:p>
    <w:p>
      <w:pPr>
        <w:spacing w:after="0"/>
        <w:ind w:left="0"/>
        <w:jc w:val="both"/>
      </w:pPr>
      <w:r>
        <w:rPr>
          <w:rFonts w:ascii="Times New Roman"/>
          <w:b w:val="false"/>
          <w:i w:val="false"/>
          <w:color w:val="000000"/>
          <w:sz w:val="28"/>
        </w:rPr>
        <w:t>
      Не допускается превышение по сужению - 4 мм, по уширению +8 мм, а на парковых путях по сужению - 4 мм, по уширению +10 мм. Ширина колеи менее 1512 мм и более 1548 мм не допускается.</w:t>
      </w:r>
    </w:p>
    <w:bookmarkStart w:name="z60" w:id="69"/>
    <w:p>
      <w:pPr>
        <w:spacing w:after="0"/>
        <w:ind w:left="0"/>
        <w:jc w:val="both"/>
      </w:pPr>
      <w:r>
        <w:rPr>
          <w:rFonts w:ascii="Times New Roman"/>
          <w:b w:val="false"/>
          <w:i w:val="false"/>
          <w:color w:val="000000"/>
          <w:sz w:val="28"/>
        </w:rPr>
        <w:t>
      43. Верх головок рельсов обеих нитей пути на прямых участках устанавливается (поддерживается) на одном уровне.</w:t>
      </w:r>
    </w:p>
    <w:bookmarkEnd w:id="69"/>
    <w:p>
      <w:pPr>
        <w:spacing w:after="0"/>
        <w:ind w:left="0"/>
        <w:jc w:val="both"/>
      </w:pPr>
      <w:r>
        <w:rPr>
          <w:rFonts w:ascii="Times New Roman"/>
          <w:b w:val="false"/>
          <w:i w:val="false"/>
          <w:color w:val="000000"/>
          <w:sz w:val="28"/>
        </w:rPr>
        <w:t>
      Разрешается на прямых участках пути на всем протяжении каждого из них содержание одной рельсовой нити не более чем на 6 мм выше другой.</w:t>
      </w:r>
    </w:p>
    <w:p>
      <w:pPr>
        <w:spacing w:after="0"/>
        <w:ind w:left="0"/>
        <w:jc w:val="both"/>
      </w:pPr>
      <w:r>
        <w:rPr>
          <w:rFonts w:ascii="Times New Roman"/>
          <w:b w:val="false"/>
          <w:i w:val="false"/>
          <w:color w:val="000000"/>
          <w:sz w:val="28"/>
        </w:rPr>
        <w:t>
      Не допускается возвышение наружной рельсовой нити свыше 120 мм. В необходимых случаях на кривых участках главного пути максимальное возвышение наружной рельсовой нити может допускаться с разрешения Управления метрополитена и более 120 мм.</w:t>
      </w:r>
    </w:p>
    <w:p>
      <w:pPr>
        <w:spacing w:after="0"/>
        <w:ind w:left="0"/>
        <w:jc w:val="both"/>
      </w:pPr>
      <w:r>
        <w:rPr>
          <w:rFonts w:ascii="Times New Roman"/>
          <w:b w:val="false"/>
          <w:i w:val="false"/>
          <w:color w:val="000000"/>
          <w:sz w:val="28"/>
        </w:rPr>
        <w:t>
      Отклонения в уровне расположения рельсовых нитей от установленных норм на кривых участках пути допускается не более 4 мм.</w:t>
      </w:r>
    </w:p>
    <w:bookmarkStart w:name="z61" w:id="70"/>
    <w:p>
      <w:pPr>
        <w:spacing w:after="0"/>
        <w:ind w:left="0"/>
        <w:jc w:val="both"/>
      </w:pPr>
      <w:r>
        <w:rPr>
          <w:rFonts w:ascii="Times New Roman"/>
          <w:b w:val="false"/>
          <w:i w:val="false"/>
          <w:color w:val="000000"/>
          <w:sz w:val="28"/>
        </w:rPr>
        <w:t>
      44. Не допускается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bookmarkEnd w:id="70"/>
    <w:bookmarkStart w:name="z62" w:id="71"/>
    <w:p>
      <w:pPr>
        <w:spacing w:after="0"/>
        <w:ind w:left="0"/>
        <w:jc w:val="both"/>
      </w:pPr>
      <w:r>
        <w:rPr>
          <w:rFonts w:ascii="Times New Roman"/>
          <w:b w:val="false"/>
          <w:i w:val="false"/>
          <w:color w:val="000000"/>
          <w:sz w:val="28"/>
        </w:rPr>
        <w:t>
      45. В конструкциях пути, путевых стен, в подплатформенных пространствах, венткиосках и других сооружениях на строящихся линиях оборудуются элементами шумопоглощения и виброзащиты.</w:t>
      </w:r>
    </w:p>
    <w:bookmarkEnd w:id="71"/>
    <w:p>
      <w:pPr>
        <w:spacing w:after="0"/>
        <w:ind w:left="0"/>
        <w:jc w:val="both"/>
      </w:pPr>
      <w:r>
        <w:rPr>
          <w:rFonts w:ascii="Times New Roman"/>
          <w:b w:val="false"/>
          <w:i w:val="false"/>
          <w:color w:val="000000"/>
          <w:sz w:val="28"/>
        </w:rPr>
        <w:t>
      Рельсы, уложенные на деповских путях электрически изолируются от конструкций сооружений и заземленных устройств.</w:t>
      </w:r>
    </w:p>
    <w:bookmarkStart w:name="z63" w:id="72"/>
    <w:p>
      <w:pPr>
        <w:spacing w:after="0"/>
        <w:ind w:left="0"/>
        <w:jc w:val="left"/>
      </w:pPr>
      <w:r>
        <w:rPr>
          <w:rFonts w:ascii="Times New Roman"/>
          <w:b/>
          <w:i w:val="false"/>
          <w:color w:val="000000"/>
        </w:rPr>
        <w:t xml:space="preserve"> Параграф № 4. Порядок эксплуатации рельс, стрелочных переводов,</w:t>
      </w:r>
      <w:r>
        <w:br/>
      </w:r>
      <w:r>
        <w:rPr>
          <w:rFonts w:ascii="Times New Roman"/>
          <w:b/>
          <w:i w:val="false"/>
          <w:color w:val="000000"/>
        </w:rPr>
        <w:t>путевых и сигнальных знаков, пересечений и примыканий</w:t>
      </w:r>
      <w:r>
        <w:br/>
      </w:r>
      <w:r>
        <w:rPr>
          <w:rFonts w:ascii="Times New Roman"/>
          <w:b/>
          <w:i w:val="false"/>
          <w:color w:val="000000"/>
        </w:rPr>
        <w:t>путей метрополитена</w:t>
      </w:r>
    </w:p>
    <w:bookmarkEnd w:id="72"/>
    <w:bookmarkStart w:name="z64" w:id="73"/>
    <w:p>
      <w:pPr>
        <w:spacing w:after="0"/>
        <w:ind w:left="0"/>
        <w:jc w:val="both"/>
      </w:pPr>
      <w:r>
        <w:rPr>
          <w:rFonts w:ascii="Times New Roman"/>
          <w:b w:val="false"/>
          <w:i w:val="false"/>
          <w:color w:val="000000"/>
          <w:sz w:val="28"/>
        </w:rPr>
        <w:t>
      46. Стрелочные переводы имеют крестовины следующих марок:</w:t>
      </w:r>
    </w:p>
    <w:bookmarkEnd w:id="73"/>
    <w:p>
      <w:pPr>
        <w:spacing w:after="0"/>
        <w:ind w:left="0"/>
        <w:jc w:val="both"/>
      </w:pPr>
      <w:r>
        <w:rPr>
          <w:rFonts w:ascii="Times New Roman"/>
          <w:b w:val="false"/>
          <w:i w:val="false"/>
          <w:color w:val="000000"/>
          <w:sz w:val="28"/>
        </w:rPr>
        <w:t>
      на всех путях, кроме парковых и прочих - не круче 1/9;</w:t>
      </w:r>
    </w:p>
    <w:p>
      <w:pPr>
        <w:spacing w:after="0"/>
        <w:ind w:left="0"/>
        <w:jc w:val="both"/>
      </w:pPr>
      <w:r>
        <w:rPr>
          <w:rFonts w:ascii="Times New Roman"/>
          <w:b w:val="false"/>
          <w:i w:val="false"/>
          <w:color w:val="000000"/>
          <w:sz w:val="28"/>
        </w:rPr>
        <w:t>
      на парковых и прочих - не круче 1/5.</w:t>
      </w:r>
    </w:p>
    <w:p>
      <w:pPr>
        <w:spacing w:after="0"/>
        <w:ind w:left="0"/>
        <w:jc w:val="both"/>
      </w:pPr>
      <w:r>
        <w:rPr>
          <w:rFonts w:ascii="Times New Roman"/>
          <w:b w:val="false"/>
          <w:i w:val="false"/>
          <w:color w:val="000000"/>
          <w:sz w:val="28"/>
        </w:rPr>
        <w:t>
      Глухие пересечения перекрестных съездов имеют крестовины марки не круче 2/9.</w:t>
      </w:r>
    </w:p>
    <w:bookmarkStart w:name="z65" w:id="74"/>
    <w:p>
      <w:pPr>
        <w:spacing w:after="0"/>
        <w:ind w:left="0"/>
        <w:jc w:val="both"/>
      </w:pPr>
      <w:r>
        <w:rPr>
          <w:rFonts w:ascii="Times New Roman"/>
          <w:b w:val="false"/>
          <w:i w:val="false"/>
          <w:color w:val="000000"/>
          <w:sz w:val="28"/>
        </w:rPr>
        <w:t>
      47. Не допускается эксплуатация стрелочных переводов и глухих пересечений, в которых допущена хотя бы одна из следующих неисправностей:</w:t>
      </w:r>
    </w:p>
    <w:bookmarkEnd w:id="74"/>
    <w:p>
      <w:pPr>
        <w:spacing w:after="0"/>
        <w:ind w:left="0"/>
        <w:jc w:val="both"/>
      </w:pPr>
      <w:r>
        <w:rPr>
          <w:rFonts w:ascii="Times New Roman"/>
          <w:b w:val="false"/>
          <w:i w:val="false"/>
          <w:color w:val="000000"/>
          <w:sz w:val="28"/>
        </w:rPr>
        <w:t>
      1) разъединение стрелочных остряков;</w:t>
      </w:r>
    </w:p>
    <w:p>
      <w:pPr>
        <w:spacing w:after="0"/>
        <w:ind w:left="0"/>
        <w:jc w:val="both"/>
      </w:pPr>
      <w:r>
        <w:rPr>
          <w:rFonts w:ascii="Times New Roman"/>
          <w:b w:val="false"/>
          <w:i w:val="false"/>
          <w:color w:val="000000"/>
          <w:sz w:val="28"/>
        </w:rPr>
        <w:t>
      2) отставание остряка от рамного рельса на 4 мм и более, измеряемое у остряка против первой соединительной тяги;</w:t>
      </w:r>
    </w:p>
    <w:p>
      <w:pPr>
        <w:spacing w:after="0"/>
        <w:ind w:left="0"/>
        <w:jc w:val="both"/>
      </w:pPr>
      <w:r>
        <w:rPr>
          <w:rFonts w:ascii="Times New Roman"/>
          <w:b w:val="false"/>
          <w:i w:val="false"/>
          <w:color w:val="000000"/>
          <w:sz w:val="28"/>
        </w:rPr>
        <w:t>
      3)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w:t>
      </w:r>
    </w:p>
    <w:p>
      <w:pPr>
        <w:spacing w:after="0"/>
        <w:ind w:left="0"/>
        <w:jc w:val="both"/>
      </w:pPr>
      <w:r>
        <w:rPr>
          <w:rFonts w:ascii="Times New Roman"/>
          <w:b w:val="false"/>
          <w:i w:val="false"/>
          <w:color w:val="000000"/>
          <w:sz w:val="28"/>
        </w:rPr>
        <w:t>
      на главных и станционных путях (кроме парковых и прочих) - 200 мм и более;</w:t>
      </w:r>
    </w:p>
    <w:p>
      <w:pPr>
        <w:spacing w:after="0"/>
        <w:ind w:left="0"/>
        <w:jc w:val="both"/>
      </w:pPr>
      <w:r>
        <w:rPr>
          <w:rFonts w:ascii="Times New Roman"/>
          <w:b w:val="false"/>
          <w:i w:val="false"/>
          <w:color w:val="000000"/>
          <w:sz w:val="28"/>
        </w:rPr>
        <w:t>
      на парковых и прочих станционных путях - 400 мм и более;</w:t>
      </w:r>
    </w:p>
    <w:p>
      <w:pPr>
        <w:spacing w:after="0"/>
        <w:ind w:left="0"/>
        <w:jc w:val="both"/>
      </w:pPr>
      <w:r>
        <w:rPr>
          <w:rFonts w:ascii="Times New Roman"/>
          <w:b w:val="false"/>
          <w:i w:val="false"/>
          <w:color w:val="000000"/>
          <w:sz w:val="28"/>
        </w:rPr>
        <w:t>
      4) понижение остряка против рамного рельса на 2 мм и более, измеряемое в сечении, где ширина головки остряка поверху 50 мм и более;</w:t>
      </w:r>
    </w:p>
    <w:p>
      <w:pPr>
        <w:spacing w:after="0"/>
        <w:ind w:left="0"/>
        <w:jc w:val="both"/>
      </w:pPr>
      <w:r>
        <w:rPr>
          <w:rFonts w:ascii="Times New Roman"/>
          <w:b w:val="false"/>
          <w:i w:val="false"/>
          <w:color w:val="000000"/>
          <w:sz w:val="28"/>
        </w:rPr>
        <w:t>
      5) расстояние между рабочей гранью сердечника крестовины и рабочей гранью головки контррельса менее 1472 мм;</w:t>
      </w:r>
    </w:p>
    <w:p>
      <w:pPr>
        <w:spacing w:after="0"/>
        <w:ind w:left="0"/>
        <w:jc w:val="both"/>
      </w:pPr>
      <w:r>
        <w:rPr>
          <w:rFonts w:ascii="Times New Roman"/>
          <w:b w:val="false"/>
          <w:i w:val="false"/>
          <w:color w:val="000000"/>
          <w:sz w:val="28"/>
        </w:rPr>
        <w:t>
      6) расстояние между рабочими гранями головки контррельса и головки усовика более 1435 мм;</w:t>
      </w:r>
    </w:p>
    <w:p>
      <w:pPr>
        <w:spacing w:after="0"/>
        <w:ind w:left="0"/>
        <w:jc w:val="both"/>
      </w:pPr>
      <w:r>
        <w:rPr>
          <w:rFonts w:ascii="Times New Roman"/>
          <w:b w:val="false"/>
          <w:i w:val="false"/>
          <w:color w:val="000000"/>
          <w:sz w:val="28"/>
        </w:rPr>
        <w:t>
      7) излом остряка или рамного рельса;</w:t>
      </w:r>
    </w:p>
    <w:p>
      <w:pPr>
        <w:spacing w:after="0"/>
        <w:ind w:left="0"/>
        <w:jc w:val="both"/>
      </w:pPr>
      <w:r>
        <w:rPr>
          <w:rFonts w:ascii="Times New Roman"/>
          <w:b w:val="false"/>
          <w:i w:val="false"/>
          <w:color w:val="000000"/>
          <w:sz w:val="28"/>
        </w:rPr>
        <w:t>
      8) излом крестовины (сердечника, усовика или контррельса);</w:t>
      </w:r>
    </w:p>
    <w:p>
      <w:pPr>
        <w:spacing w:after="0"/>
        <w:ind w:left="0"/>
        <w:jc w:val="both"/>
      </w:pPr>
      <w:r>
        <w:rPr>
          <w:rFonts w:ascii="Times New Roman"/>
          <w:b w:val="false"/>
          <w:i w:val="false"/>
          <w:color w:val="000000"/>
          <w:sz w:val="28"/>
        </w:rPr>
        <w:t>
      9) разрыв контррельсового болта в одноболтовом или обоих в двухболтовом вкладыше.</w:t>
      </w:r>
    </w:p>
    <w:bookmarkStart w:name="z66" w:id="75"/>
    <w:p>
      <w:pPr>
        <w:spacing w:after="0"/>
        <w:ind w:left="0"/>
        <w:jc w:val="both"/>
      </w:pPr>
      <w:r>
        <w:rPr>
          <w:rFonts w:ascii="Times New Roman"/>
          <w:b w:val="false"/>
          <w:i w:val="false"/>
          <w:color w:val="000000"/>
          <w:sz w:val="28"/>
        </w:rPr>
        <w:t>
      48. Стрелочные переводы на наземных и парковых путях в зависимости от климатических и других условий оборудуются устройствами для механизированной очистки или снеготаяния.</w:t>
      </w:r>
    </w:p>
    <w:bookmarkEnd w:id="75"/>
    <w:p>
      <w:pPr>
        <w:spacing w:after="0"/>
        <w:ind w:left="0"/>
        <w:jc w:val="both"/>
      </w:pPr>
      <w:r>
        <w:rPr>
          <w:rFonts w:ascii="Times New Roman"/>
          <w:b w:val="false"/>
          <w:i w:val="false"/>
          <w:color w:val="000000"/>
          <w:sz w:val="28"/>
        </w:rPr>
        <w:t>
      Стрелочные переводы в тоннелях, а также на наземных и парковых путях (в темное время суток) освещаются дополнительно установленными светильниками.</w:t>
      </w:r>
    </w:p>
    <w:p>
      <w:pPr>
        <w:spacing w:after="0"/>
        <w:ind w:left="0"/>
        <w:jc w:val="both"/>
      </w:pPr>
      <w:r>
        <w:rPr>
          <w:rFonts w:ascii="Times New Roman"/>
          <w:b w:val="false"/>
          <w:i w:val="false"/>
          <w:color w:val="000000"/>
          <w:sz w:val="28"/>
        </w:rPr>
        <w:t>
      Перед остряками при противошерстном движении поездов (составов) на главных путях и путях для оборота и отстоя электроподвижного состава, укладываются отбойные брусья.</w:t>
      </w:r>
    </w:p>
    <w:bookmarkStart w:name="z67" w:id="76"/>
    <w:p>
      <w:pPr>
        <w:spacing w:after="0"/>
        <w:ind w:left="0"/>
        <w:jc w:val="both"/>
      </w:pPr>
      <w:r>
        <w:rPr>
          <w:rFonts w:ascii="Times New Roman"/>
          <w:b w:val="false"/>
          <w:i w:val="false"/>
          <w:color w:val="000000"/>
          <w:sz w:val="28"/>
        </w:rPr>
        <w:t>
      49. Укладка и снятие стрелочных переводов, глухих пересечений перекрестных съездов и ввод их в эксплуатацию производятся по приказу первого руководителя метрополитена.</w:t>
      </w:r>
    </w:p>
    <w:bookmarkEnd w:id="76"/>
    <w:bookmarkStart w:name="z68" w:id="77"/>
    <w:p>
      <w:pPr>
        <w:spacing w:after="0"/>
        <w:ind w:left="0"/>
        <w:jc w:val="both"/>
      </w:pPr>
      <w:r>
        <w:rPr>
          <w:rFonts w:ascii="Times New Roman"/>
          <w:b w:val="false"/>
          <w:i w:val="false"/>
          <w:color w:val="000000"/>
          <w:sz w:val="28"/>
        </w:rPr>
        <w:t>
      50. Стрелочные переводы укладываются на перегонах двухпутных линий пошерстными для поездов, следующих в правильном направлении и, преимущественно, имеют прямое направление по главному пути. В исключительных случаях, при трудных подходах примыкающих путей, с разрешения первого руководителя метрополитена допускается укладка противошерстных стрелочных переводов.</w:t>
      </w:r>
    </w:p>
    <w:bookmarkEnd w:id="77"/>
    <w:p>
      <w:pPr>
        <w:spacing w:after="0"/>
        <w:ind w:left="0"/>
        <w:jc w:val="both"/>
      </w:pPr>
      <w:r>
        <w:rPr>
          <w:rFonts w:ascii="Times New Roman"/>
          <w:b w:val="false"/>
          <w:i w:val="false"/>
          <w:color w:val="000000"/>
          <w:sz w:val="28"/>
        </w:rPr>
        <w:t>
      На конечной станции линии пути для оборота электроподвижного состава располагаются за пассажирской платформой.</w:t>
      </w:r>
    </w:p>
    <w:bookmarkStart w:name="z69" w:id="78"/>
    <w:p>
      <w:pPr>
        <w:spacing w:after="0"/>
        <w:ind w:left="0"/>
        <w:jc w:val="both"/>
      </w:pPr>
      <w:r>
        <w:rPr>
          <w:rFonts w:ascii="Times New Roman"/>
          <w:b w:val="false"/>
          <w:i w:val="false"/>
          <w:color w:val="000000"/>
          <w:sz w:val="28"/>
        </w:rPr>
        <w:t>
      51. Стрелки включаются в электрическую централизацию. На не электрифицированных парковых и прочих станционных путях допускается укладка нецентрализованных стрелок, оборудованных стрелочными указателями.</w:t>
      </w:r>
    </w:p>
    <w:bookmarkEnd w:id="78"/>
    <w:p>
      <w:pPr>
        <w:spacing w:after="0"/>
        <w:ind w:left="0"/>
        <w:jc w:val="both"/>
      </w:pPr>
      <w:r>
        <w:rPr>
          <w:rFonts w:ascii="Times New Roman"/>
          <w:b w:val="false"/>
          <w:i w:val="false"/>
          <w:color w:val="000000"/>
          <w:sz w:val="28"/>
        </w:rPr>
        <w:t>
      Стрелки на всех путях оборудуются приспособлениями для возможности запирания их навесными замками.</w:t>
      </w:r>
    </w:p>
    <w:bookmarkStart w:name="z70" w:id="79"/>
    <w:p>
      <w:pPr>
        <w:spacing w:after="0"/>
        <w:ind w:left="0"/>
        <w:jc w:val="both"/>
      </w:pPr>
      <w:r>
        <w:rPr>
          <w:rFonts w:ascii="Times New Roman"/>
          <w:b w:val="false"/>
          <w:i w:val="false"/>
          <w:color w:val="000000"/>
          <w:sz w:val="28"/>
        </w:rPr>
        <w:t>
      52. Положение стрелок определяется направлением движения и именуется: плюсовым (нормальным) – для движения по прямому пути и минусовым (переведенным) – для движения с отклонением по стрелочному переводу.</w:t>
      </w:r>
    </w:p>
    <w:bookmarkEnd w:id="79"/>
    <w:p>
      <w:pPr>
        <w:spacing w:after="0"/>
        <w:ind w:left="0"/>
        <w:jc w:val="both"/>
      </w:pPr>
      <w:r>
        <w:rPr>
          <w:rFonts w:ascii="Times New Roman"/>
          <w:b w:val="false"/>
          <w:i w:val="false"/>
          <w:color w:val="000000"/>
          <w:sz w:val="28"/>
        </w:rPr>
        <w:t>
      Стрелки, расположенные на главных путях, переводятся в положение для движения на главные пути, а стрелки, ведущие на предохранительные тупиковые пути, – в направлении на эти пути.</w:t>
      </w:r>
    </w:p>
    <w:p>
      <w:pPr>
        <w:spacing w:after="0"/>
        <w:ind w:left="0"/>
        <w:jc w:val="both"/>
      </w:pPr>
      <w:r>
        <w:rPr>
          <w:rFonts w:ascii="Times New Roman"/>
          <w:b w:val="false"/>
          <w:i w:val="false"/>
          <w:color w:val="000000"/>
          <w:sz w:val="28"/>
        </w:rPr>
        <w:t>
      Остальные централизованные стрелки в период отсутствия установленных маршрутов могут находиться в плюсовом или минусовом положении.</w:t>
      </w:r>
    </w:p>
    <w:p>
      <w:pPr>
        <w:spacing w:after="0"/>
        <w:ind w:left="0"/>
        <w:jc w:val="both"/>
      </w:pPr>
      <w:r>
        <w:rPr>
          <w:rFonts w:ascii="Times New Roman"/>
          <w:b w:val="false"/>
          <w:i w:val="false"/>
          <w:color w:val="000000"/>
          <w:sz w:val="28"/>
        </w:rPr>
        <w:t>
      Положение централизованных стрелок в маршруте и охранных стрелок указывается в таблице взаимозависимости стрелок, сигналов и маршрутов.</w:t>
      </w:r>
    </w:p>
    <w:p>
      <w:pPr>
        <w:spacing w:after="0"/>
        <w:ind w:left="0"/>
        <w:jc w:val="both"/>
      </w:pPr>
      <w:r>
        <w:rPr>
          <w:rFonts w:ascii="Times New Roman"/>
          <w:b w:val="false"/>
          <w:i w:val="false"/>
          <w:color w:val="000000"/>
          <w:sz w:val="28"/>
        </w:rPr>
        <w:t>
      Плюсовое положение стрелки обозначается на корпусе электропривода централизованной стрелки - стрелой, указывающей направление движения остряков при переводе стрелки в плюсовое положение.</w:t>
      </w:r>
    </w:p>
    <w:p>
      <w:pPr>
        <w:spacing w:after="0"/>
        <w:ind w:left="0"/>
        <w:jc w:val="both"/>
      </w:pPr>
      <w:r>
        <w:rPr>
          <w:rFonts w:ascii="Times New Roman"/>
          <w:b w:val="false"/>
          <w:i w:val="false"/>
          <w:color w:val="000000"/>
          <w:sz w:val="28"/>
        </w:rPr>
        <w:t>
      Стрелки разрешается переводить:</w:t>
      </w:r>
    </w:p>
    <w:p>
      <w:pPr>
        <w:spacing w:after="0"/>
        <w:ind w:left="0"/>
        <w:jc w:val="both"/>
      </w:pPr>
      <w:r>
        <w:rPr>
          <w:rFonts w:ascii="Times New Roman"/>
          <w:b w:val="false"/>
          <w:i w:val="false"/>
          <w:color w:val="000000"/>
          <w:sz w:val="28"/>
        </w:rPr>
        <w:t>
      при приготовлении маршрутов для приема и отправления поездов;</w:t>
      </w:r>
    </w:p>
    <w:p>
      <w:pPr>
        <w:spacing w:after="0"/>
        <w:ind w:left="0"/>
        <w:jc w:val="both"/>
      </w:pPr>
      <w:r>
        <w:rPr>
          <w:rFonts w:ascii="Times New Roman"/>
          <w:b w:val="false"/>
          <w:i w:val="false"/>
          <w:color w:val="000000"/>
          <w:sz w:val="28"/>
        </w:rPr>
        <w:t>
      при маневровой работе;</w:t>
      </w:r>
    </w:p>
    <w:p>
      <w:pPr>
        <w:spacing w:after="0"/>
        <w:ind w:left="0"/>
        <w:jc w:val="both"/>
      </w:pPr>
      <w:r>
        <w:rPr>
          <w:rFonts w:ascii="Times New Roman"/>
          <w:b w:val="false"/>
          <w:i w:val="false"/>
          <w:color w:val="000000"/>
          <w:sz w:val="28"/>
        </w:rPr>
        <w:t>
      при необходимости ограждения мест препятствий или производства работ на путях станций;</w:t>
      </w:r>
    </w:p>
    <w:p>
      <w:pPr>
        <w:spacing w:after="0"/>
        <w:ind w:left="0"/>
        <w:jc w:val="both"/>
      </w:pPr>
      <w:r>
        <w:rPr>
          <w:rFonts w:ascii="Times New Roman"/>
          <w:b w:val="false"/>
          <w:i w:val="false"/>
          <w:color w:val="000000"/>
          <w:sz w:val="28"/>
        </w:rPr>
        <w:t>
      при очистке, проверке и ремонте стрелок.</w:t>
      </w:r>
    </w:p>
    <w:bookmarkStart w:name="z71" w:id="80"/>
    <w:p>
      <w:pPr>
        <w:spacing w:after="0"/>
        <w:ind w:left="0"/>
        <w:jc w:val="both"/>
      </w:pPr>
      <w:r>
        <w:rPr>
          <w:rFonts w:ascii="Times New Roman"/>
          <w:b w:val="false"/>
          <w:i w:val="false"/>
          <w:color w:val="000000"/>
          <w:sz w:val="28"/>
        </w:rPr>
        <w:t>
      53. Каждый пост управления стрелками и сигналами находится в ведении только одного работника, являющегося ответственным за перевод обслуживаемых им стрелок, управление сигналами и за безопасности движения:</w:t>
      </w:r>
    </w:p>
    <w:bookmarkEnd w:id="80"/>
    <w:p>
      <w:pPr>
        <w:spacing w:after="0"/>
        <w:ind w:left="0"/>
        <w:jc w:val="both"/>
      </w:pPr>
      <w:r>
        <w:rPr>
          <w:rFonts w:ascii="Times New Roman"/>
          <w:b w:val="false"/>
          <w:i w:val="false"/>
          <w:color w:val="000000"/>
          <w:sz w:val="28"/>
        </w:rPr>
        <w:t>
      1) пост централизации - в ведении дежурного поста;</w:t>
      </w:r>
    </w:p>
    <w:p>
      <w:pPr>
        <w:spacing w:after="0"/>
        <w:ind w:left="0"/>
        <w:jc w:val="both"/>
      </w:pPr>
      <w:r>
        <w:rPr>
          <w:rFonts w:ascii="Times New Roman"/>
          <w:b w:val="false"/>
          <w:i w:val="false"/>
          <w:color w:val="000000"/>
          <w:sz w:val="28"/>
        </w:rPr>
        <w:t>
      2) пост диспетчерского управления - в ведении поездного диспетчера;</w:t>
      </w:r>
    </w:p>
    <w:p>
      <w:pPr>
        <w:spacing w:after="0"/>
        <w:ind w:left="0"/>
        <w:jc w:val="both"/>
      </w:pPr>
      <w:r>
        <w:rPr>
          <w:rFonts w:ascii="Times New Roman"/>
          <w:b w:val="false"/>
          <w:i w:val="false"/>
          <w:color w:val="000000"/>
          <w:sz w:val="28"/>
        </w:rPr>
        <w:t>
      3) пост станционной централизации - в ведении дежурного по станции.</w:t>
      </w:r>
    </w:p>
    <w:bookmarkStart w:name="z72" w:id="81"/>
    <w:p>
      <w:pPr>
        <w:spacing w:after="0"/>
        <w:ind w:left="0"/>
        <w:jc w:val="both"/>
      </w:pPr>
      <w:r>
        <w:rPr>
          <w:rFonts w:ascii="Times New Roman"/>
          <w:b w:val="false"/>
          <w:i w:val="false"/>
          <w:color w:val="000000"/>
          <w:sz w:val="28"/>
        </w:rPr>
        <w:t>
      54. Перед переводом централизованной стрелки обслуживающий ее работник проверяет по монитору автоматизированного рабочего места (далее – АРМ) или лично, а при необходимости через одного из работников: начальника станции, дежурного стрелочного поста, оператора поста централизации, дежурного по станции (дежурного поста централизации), дежурного по приему и отправлению поездов, электромеханика АТДП, дорожного мастера, что стрелочный перевод не занят подвижным составом.</w:t>
      </w:r>
    </w:p>
    <w:bookmarkEnd w:id="81"/>
    <w:bookmarkStart w:name="z73" w:id="82"/>
    <w:p>
      <w:pPr>
        <w:spacing w:after="0"/>
        <w:ind w:left="0"/>
        <w:jc w:val="both"/>
      </w:pPr>
      <w:r>
        <w:rPr>
          <w:rFonts w:ascii="Times New Roman"/>
          <w:b w:val="false"/>
          <w:i w:val="false"/>
          <w:color w:val="000000"/>
          <w:sz w:val="28"/>
        </w:rPr>
        <w:t>
      55. При переходе на ручное управление централизованными стрелками перевод и запирание их производится по распоряжению дежурного по станции (дежурного поста централизации) только одним из работников, который в данном случае является ответственным за правильность перевода стрелок: начальником станции, дежурным стрелочного поста, оператором поста централизации, дежурным по станции (дежурного поста централизации), дежурным по приему и отправлению поездов или другим работником, назначенным приказом первого руководителя метрополитена.</w:t>
      </w:r>
    </w:p>
    <w:bookmarkEnd w:id="82"/>
    <w:p>
      <w:pPr>
        <w:spacing w:after="0"/>
        <w:ind w:left="0"/>
        <w:jc w:val="both"/>
      </w:pPr>
      <w:r>
        <w:rPr>
          <w:rFonts w:ascii="Times New Roman"/>
          <w:b w:val="false"/>
          <w:i w:val="false"/>
          <w:color w:val="000000"/>
          <w:sz w:val="28"/>
        </w:rPr>
        <w:t>
      Указанное распоряжение передается лично или по телефону тоннельной связи или радиосвязи, а при неисправности или отсутствии указанных видов связи по телефону стрелочной связи.</w:t>
      </w:r>
    </w:p>
    <w:bookmarkStart w:name="z74" w:id="83"/>
    <w:p>
      <w:pPr>
        <w:spacing w:after="0"/>
        <w:ind w:left="0"/>
        <w:jc w:val="both"/>
      </w:pPr>
      <w:r>
        <w:rPr>
          <w:rFonts w:ascii="Times New Roman"/>
          <w:b w:val="false"/>
          <w:i w:val="false"/>
          <w:color w:val="000000"/>
          <w:sz w:val="28"/>
        </w:rPr>
        <w:t>
      56. Курбели от электроприводов централизованных стрелок подлежат хранению в запломбированном ящике в помещении дежурного работника службы движения.</w:t>
      </w:r>
    </w:p>
    <w:bookmarkEnd w:id="83"/>
    <w:bookmarkStart w:name="z75" w:id="84"/>
    <w:p>
      <w:pPr>
        <w:spacing w:after="0"/>
        <w:ind w:left="0"/>
        <w:jc w:val="both"/>
      </w:pPr>
      <w:r>
        <w:rPr>
          <w:rFonts w:ascii="Times New Roman"/>
          <w:b w:val="false"/>
          <w:i w:val="false"/>
          <w:color w:val="000000"/>
          <w:sz w:val="28"/>
        </w:rPr>
        <w:t>
      57. Перечень стрелок, запираемых на навесные замки, устанавливается техническо-распорядительным актом станции.</w:t>
      </w:r>
    </w:p>
    <w:bookmarkEnd w:id="84"/>
    <w:bookmarkStart w:name="z76" w:id="85"/>
    <w:p>
      <w:pPr>
        <w:spacing w:after="0"/>
        <w:ind w:left="0"/>
        <w:jc w:val="both"/>
      </w:pPr>
      <w:r>
        <w:rPr>
          <w:rFonts w:ascii="Times New Roman"/>
          <w:b w:val="false"/>
          <w:i w:val="false"/>
          <w:color w:val="000000"/>
          <w:sz w:val="28"/>
        </w:rPr>
        <w:t>
      58. Распоряжение о переводе стрелок повторяется получившим его работником. После выполнения распоряжения данный работник немедленно докладывает об этом лицу, давшему распоряжение.</w:t>
      </w:r>
    </w:p>
    <w:bookmarkEnd w:id="85"/>
    <w:bookmarkStart w:name="z77" w:id="86"/>
    <w:p>
      <w:pPr>
        <w:spacing w:after="0"/>
        <w:ind w:left="0"/>
        <w:jc w:val="both"/>
      </w:pPr>
      <w:r>
        <w:rPr>
          <w:rFonts w:ascii="Times New Roman"/>
          <w:b w:val="false"/>
          <w:i w:val="false"/>
          <w:color w:val="000000"/>
          <w:sz w:val="28"/>
        </w:rPr>
        <w:t>
      59. Стрелочные переводы, за исключением переданных в ведение других служб и организаций, находятся в распоряжении начальника станции. Начальник дистанции пути обеспечивает содержание в чистоте и исправности стрелочных переводов и стрелочных указателей, а начальник станции осуществляет контроль.</w:t>
      </w:r>
    </w:p>
    <w:bookmarkEnd w:id="86"/>
    <w:bookmarkStart w:name="z78" w:id="87"/>
    <w:p>
      <w:pPr>
        <w:spacing w:after="0"/>
        <w:ind w:left="0"/>
        <w:jc w:val="both"/>
      </w:pPr>
      <w:r>
        <w:rPr>
          <w:rFonts w:ascii="Times New Roman"/>
          <w:b w:val="false"/>
          <w:i w:val="false"/>
          <w:color w:val="000000"/>
          <w:sz w:val="28"/>
        </w:rPr>
        <w:t>
      60. Ремонт и текущее содержание стрелочных переводов, глухих пересечений перекрестных съездов и стрелочных указателей производится дистанцией пути, а ремонт и содержание устройств сигнализации, централизации и блокировки (далее – СЦБ) на стрелочных переводах - дистанцией сигнализации.</w:t>
      </w:r>
    </w:p>
    <w:bookmarkEnd w:id="87"/>
    <w:bookmarkStart w:name="z79" w:id="88"/>
    <w:p>
      <w:pPr>
        <w:spacing w:after="0"/>
        <w:ind w:left="0"/>
        <w:jc w:val="both"/>
      </w:pPr>
      <w:r>
        <w:rPr>
          <w:rFonts w:ascii="Times New Roman"/>
          <w:b w:val="false"/>
          <w:i w:val="false"/>
          <w:color w:val="000000"/>
          <w:sz w:val="28"/>
        </w:rPr>
        <w:t>
      61. Пересечения путей метрополитена линиями электропередачи и связи, нефтепроводами, газопроводами, водопроводами и другими наземными и подземными коммуникациями и сооружениями допускается с разрешения первого руководителя метрополитена.</w:t>
      </w:r>
    </w:p>
    <w:bookmarkEnd w:id="88"/>
    <w:p>
      <w:pPr>
        <w:spacing w:after="0"/>
        <w:ind w:left="0"/>
        <w:jc w:val="both"/>
      </w:pPr>
      <w:r>
        <w:rPr>
          <w:rFonts w:ascii="Times New Roman"/>
          <w:b w:val="false"/>
          <w:i w:val="false"/>
          <w:color w:val="000000"/>
          <w:sz w:val="28"/>
        </w:rPr>
        <w:t>
      На таких пересечениях в необходимых случаях предусматриваются специальные предохранительные устройства, обеспечивающие безопасность и бесперебойность движения поездов выполнения маневровой работы. Проекты таких устройств согласовываются с Управлением метрополитена.</w:t>
      </w:r>
    </w:p>
    <w:bookmarkStart w:name="z80" w:id="89"/>
    <w:p>
      <w:pPr>
        <w:spacing w:after="0"/>
        <w:ind w:left="0"/>
        <w:jc w:val="both"/>
      </w:pPr>
      <w:r>
        <w:rPr>
          <w:rFonts w:ascii="Times New Roman"/>
          <w:b w:val="false"/>
          <w:i w:val="false"/>
          <w:color w:val="000000"/>
          <w:sz w:val="28"/>
        </w:rPr>
        <w:t>
      62. Эксплуатируемые тоннели метрополитена отделяются от примыкающих тоннелей вновь строящихся участков сплошными бетонными перемычками или металлоконструкциями с управлением ими со стороны эксплуатируемого тоннеля.</w:t>
      </w:r>
    </w:p>
    <w:bookmarkEnd w:id="89"/>
    <w:bookmarkStart w:name="z81" w:id="90"/>
    <w:p>
      <w:pPr>
        <w:spacing w:after="0"/>
        <w:ind w:left="0"/>
        <w:jc w:val="both"/>
      </w:pPr>
      <w:r>
        <w:rPr>
          <w:rFonts w:ascii="Times New Roman"/>
          <w:b w:val="false"/>
          <w:i w:val="false"/>
          <w:color w:val="000000"/>
          <w:sz w:val="28"/>
        </w:rPr>
        <w:t>
      63. Контактный рельс обеспечивает бесперебойный токосъем при установленных скоростях движения в любых атмосферных условиях.</w:t>
      </w:r>
    </w:p>
    <w:bookmarkEnd w:id="90"/>
    <w:bookmarkStart w:name="z82" w:id="91"/>
    <w:p>
      <w:pPr>
        <w:spacing w:after="0"/>
        <w:ind w:left="0"/>
        <w:jc w:val="both"/>
      </w:pPr>
      <w:r>
        <w:rPr>
          <w:rFonts w:ascii="Times New Roman"/>
          <w:b w:val="false"/>
          <w:i w:val="false"/>
          <w:color w:val="000000"/>
          <w:sz w:val="28"/>
        </w:rPr>
        <w:t>
      64. Возвышение рабочей поверхности контактного рельса над уровнем головок ходовых рельсов 160 мм, отклонения допускаются не более 6 мм в сторону увеличения или уменьшения.</w:t>
      </w:r>
    </w:p>
    <w:bookmarkEnd w:id="91"/>
    <w:p>
      <w:pPr>
        <w:spacing w:after="0"/>
        <w:ind w:left="0"/>
        <w:jc w:val="both"/>
      </w:pPr>
      <w:r>
        <w:rPr>
          <w:rFonts w:ascii="Times New Roman"/>
          <w:b w:val="false"/>
          <w:i w:val="false"/>
          <w:color w:val="000000"/>
          <w:sz w:val="28"/>
        </w:rPr>
        <w:t>
      Расстояние от оси контактного рельса до внутренней грани головки ближайшего ходового рельса 690 мм с отклонениями не более 8 мм в сторону увеличения или уменьшения.</w:t>
      </w:r>
    </w:p>
    <w:bookmarkStart w:name="z83" w:id="92"/>
    <w:p>
      <w:pPr>
        <w:spacing w:after="0"/>
        <w:ind w:left="0"/>
        <w:jc w:val="both"/>
      </w:pPr>
      <w:r>
        <w:rPr>
          <w:rFonts w:ascii="Times New Roman"/>
          <w:b w:val="false"/>
          <w:i w:val="false"/>
          <w:color w:val="000000"/>
          <w:sz w:val="28"/>
        </w:rPr>
        <w:t>
      65. Контактный рельс электрически изолируется от ходовых рельсов и конструкций тоннеля, защищается коробом из трудновоспламеняемого материала.</w:t>
      </w:r>
    </w:p>
    <w:bookmarkEnd w:id="92"/>
    <w:bookmarkStart w:name="z84" w:id="93"/>
    <w:p>
      <w:pPr>
        <w:spacing w:after="0"/>
        <w:ind w:left="0"/>
        <w:jc w:val="both"/>
      </w:pPr>
      <w:r>
        <w:rPr>
          <w:rFonts w:ascii="Times New Roman"/>
          <w:b w:val="false"/>
          <w:i w:val="false"/>
          <w:color w:val="000000"/>
          <w:sz w:val="28"/>
        </w:rPr>
        <w:t>
      66. Контактный рельс разделяется на отдельные изолированные секции (фидерные зоны) не перекрываемыми воздушными промежутками длиной не менее 14 м между концами металлических частей отводов. Такие воздушные промежутки, не перекрываемые токоприемниками одного вагона, располагаются в местах следования поездов с отключенными тяговыми двигателями, а по главным путям на подходах к станциям - на расстоянии не более 50 м от начала пассажирской платформы.</w:t>
      </w:r>
    </w:p>
    <w:bookmarkEnd w:id="93"/>
    <w:p>
      <w:pPr>
        <w:spacing w:after="0"/>
        <w:ind w:left="0"/>
        <w:jc w:val="both"/>
      </w:pPr>
      <w:r>
        <w:rPr>
          <w:rFonts w:ascii="Times New Roman"/>
          <w:b w:val="false"/>
          <w:i w:val="false"/>
          <w:color w:val="000000"/>
          <w:sz w:val="28"/>
        </w:rPr>
        <w:t xml:space="preserve">
      Места расположения стрелочных переводов, перекрестных съездов и металлоконструкций оборудуются перекрываемыми воздушными промежутками контактного рельса длиной не более 10 м (как </w:t>
      </w:r>
    </w:p>
    <w:p>
      <w:pPr>
        <w:spacing w:after="0"/>
        <w:ind w:left="0"/>
        <w:jc w:val="both"/>
      </w:pPr>
      <w:r>
        <w:rPr>
          <w:rFonts w:ascii="Times New Roman"/>
          <w:b w:val="false"/>
          <w:i w:val="false"/>
          <w:color w:val="000000"/>
          <w:sz w:val="28"/>
        </w:rPr>
        <w:t>
      правило - 7,7 м). На контактных рельсах главных путей в местах воздушных промежутков следует предусматривать концевые отводы с уклоном 1/50 на принимающем и отдающем концах контактного рельса, а на контактных рельсах тупиков парковых путей электродепо концевые отводы с уклоном 1/25 на обоих концах.</w:t>
      </w:r>
    </w:p>
    <w:bookmarkStart w:name="z85" w:id="94"/>
    <w:p>
      <w:pPr>
        <w:spacing w:after="0"/>
        <w:ind w:left="0"/>
        <w:jc w:val="both"/>
      </w:pPr>
      <w:r>
        <w:rPr>
          <w:rFonts w:ascii="Times New Roman"/>
          <w:b w:val="false"/>
          <w:i w:val="false"/>
          <w:color w:val="000000"/>
          <w:sz w:val="28"/>
        </w:rPr>
        <w:t>
      67. На строящихся линиях секционирование контактного рельса парковых путей обеспечивает возможность снятия напряжения с контактного рельса четырех – пяти путей.</w:t>
      </w:r>
    </w:p>
    <w:bookmarkEnd w:id="94"/>
    <w:bookmarkStart w:name="z86" w:id="95"/>
    <w:p>
      <w:pPr>
        <w:spacing w:after="0"/>
        <w:ind w:left="0"/>
        <w:jc w:val="both"/>
      </w:pPr>
      <w:r>
        <w:rPr>
          <w:rFonts w:ascii="Times New Roman"/>
          <w:b w:val="false"/>
          <w:i w:val="false"/>
          <w:color w:val="000000"/>
          <w:sz w:val="28"/>
        </w:rPr>
        <w:t>
      68. На главных путях перегонов (в тоннеле) сигнальные и путевые знаки устанавливаются с правой стороны по направлению движения поездов, следующих в правильном направлении.</w:t>
      </w:r>
    </w:p>
    <w:bookmarkEnd w:id="95"/>
    <w:bookmarkStart w:name="z87" w:id="96"/>
    <w:p>
      <w:pPr>
        <w:spacing w:after="0"/>
        <w:ind w:left="0"/>
        <w:jc w:val="both"/>
      </w:pPr>
      <w:r>
        <w:rPr>
          <w:rFonts w:ascii="Times New Roman"/>
          <w:b w:val="false"/>
          <w:i w:val="false"/>
          <w:color w:val="000000"/>
          <w:sz w:val="28"/>
        </w:rPr>
        <w:t>
      69. У стрелочных переводов и в других местах соединения путей в тоннелях устанавливаются предельные рейки, а на наземных путях - предельные столбики.</w:t>
      </w:r>
    </w:p>
    <w:bookmarkEnd w:id="96"/>
    <w:bookmarkStart w:name="z88" w:id="97"/>
    <w:p>
      <w:pPr>
        <w:spacing w:after="0"/>
        <w:ind w:left="0"/>
        <w:jc w:val="both"/>
      </w:pPr>
      <w:r>
        <w:rPr>
          <w:rFonts w:ascii="Times New Roman"/>
          <w:b w:val="false"/>
          <w:i w:val="false"/>
          <w:color w:val="000000"/>
          <w:sz w:val="28"/>
        </w:rPr>
        <w:t>
      70. Предельные столбики устанавливаются посередине междупутья, а предельные рейки – в междупутье, в том месте, где расстояние между осями сходящихся путей составляет:</w:t>
      </w:r>
    </w:p>
    <w:bookmarkEnd w:id="97"/>
    <w:p>
      <w:pPr>
        <w:spacing w:after="0"/>
        <w:ind w:left="0"/>
        <w:jc w:val="both"/>
      </w:pPr>
      <w:r>
        <w:rPr>
          <w:rFonts w:ascii="Times New Roman"/>
          <w:b w:val="false"/>
          <w:i w:val="false"/>
          <w:color w:val="000000"/>
          <w:sz w:val="28"/>
        </w:rPr>
        <w:t>
      1) в тоннелях, на наземных участках и на парковых путях, не предназначенных для обращения подвижного состава железных дорог Республики Казахстан – 3400 мм;</w:t>
      </w:r>
    </w:p>
    <w:p>
      <w:pPr>
        <w:spacing w:after="0"/>
        <w:ind w:left="0"/>
        <w:jc w:val="both"/>
      </w:pPr>
      <w:r>
        <w:rPr>
          <w:rFonts w:ascii="Times New Roman"/>
          <w:b w:val="false"/>
          <w:i w:val="false"/>
          <w:color w:val="000000"/>
          <w:sz w:val="28"/>
        </w:rPr>
        <w:t>
      2) на парковых путях, предназначенных для обращения подвижного состава железных дорог Республики Казахстан – 4100 мм.</w:t>
      </w:r>
    </w:p>
    <w:bookmarkStart w:name="z89" w:id="98"/>
    <w:p>
      <w:pPr>
        <w:spacing w:after="0"/>
        <w:ind w:left="0"/>
        <w:jc w:val="both"/>
      </w:pPr>
      <w:r>
        <w:rPr>
          <w:rFonts w:ascii="Times New Roman"/>
          <w:b w:val="false"/>
          <w:i w:val="false"/>
          <w:color w:val="000000"/>
          <w:sz w:val="28"/>
        </w:rPr>
        <w:t>
      71. Устройства путевого заграждения (сбрасывающие башмаки или стрелки) в заграждающем положении не допускают выхода подвижного состава с путей, на которых они установлены.</w:t>
      </w:r>
    </w:p>
    <w:bookmarkEnd w:id="98"/>
    <w:p>
      <w:pPr>
        <w:spacing w:after="0"/>
        <w:ind w:left="0"/>
        <w:jc w:val="both"/>
      </w:pPr>
      <w:r>
        <w:rPr>
          <w:rFonts w:ascii="Times New Roman"/>
          <w:b w:val="false"/>
          <w:i w:val="false"/>
          <w:color w:val="000000"/>
          <w:sz w:val="28"/>
        </w:rPr>
        <w:t>
      Эти устройства, а также поворотные брусья и тупиковые упоры оборудуются указателями путевого заграждения.</w:t>
      </w:r>
    </w:p>
    <w:bookmarkStart w:name="z90" w:id="99"/>
    <w:p>
      <w:pPr>
        <w:spacing w:after="0"/>
        <w:ind w:left="0"/>
        <w:jc w:val="both"/>
      </w:pPr>
      <w:r>
        <w:rPr>
          <w:rFonts w:ascii="Times New Roman"/>
          <w:b w:val="false"/>
          <w:i w:val="false"/>
          <w:color w:val="000000"/>
          <w:sz w:val="28"/>
        </w:rPr>
        <w:t>
      72. Для работников, обслуживающих пути и сооружения, а также для хранения механизмов, оборудования, инвентаря и инструмента предусматриваются помещения в специальных выработках станционных и перегонных тоннелей, а на наземных и парковых путях – путевые здания.</w:t>
      </w:r>
    </w:p>
    <w:bookmarkEnd w:id="99"/>
    <w:p>
      <w:pPr>
        <w:spacing w:after="0"/>
        <w:ind w:left="0"/>
        <w:jc w:val="both"/>
      </w:pPr>
      <w:r>
        <w:rPr>
          <w:rFonts w:ascii="Times New Roman"/>
          <w:b w:val="false"/>
          <w:i w:val="false"/>
          <w:color w:val="000000"/>
          <w:sz w:val="28"/>
        </w:rPr>
        <w:t>
      Эти помещения и здания располагаются равномерно по участкам обслуживания.</w:t>
      </w:r>
    </w:p>
    <w:bookmarkStart w:name="z91" w:id="100"/>
    <w:p>
      <w:pPr>
        <w:spacing w:after="0"/>
        <w:ind w:left="0"/>
        <w:jc w:val="both"/>
      </w:pPr>
      <w:r>
        <w:rPr>
          <w:rFonts w:ascii="Times New Roman"/>
          <w:b w:val="false"/>
          <w:i w:val="false"/>
          <w:color w:val="000000"/>
          <w:sz w:val="28"/>
        </w:rPr>
        <w:t>
      73. Устройства микропроцессорной централизации не допускают:</w:t>
      </w:r>
    </w:p>
    <w:bookmarkEnd w:id="100"/>
    <w:p>
      <w:pPr>
        <w:spacing w:after="0"/>
        <w:ind w:left="0"/>
        <w:jc w:val="both"/>
      </w:pPr>
      <w:r>
        <w:rPr>
          <w:rFonts w:ascii="Times New Roman"/>
          <w:b w:val="false"/>
          <w:i w:val="false"/>
          <w:color w:val="000000"/>
          <w:sz w:val="28"/>
        </w:rPr>
        <w:t>
      1) открытия светофора, ограждающего данный маршрут, если стрелки, включая охранные, не поставлены в надлежащее положение, а светофоры враждебных маршрутов не закрыты;</w:t>
      </w:r>
    </w:p>
    <w:p>
      <w:pPr>
        <w:spacing w:after="0"/>
        <w:ind w:left="0"/>
        <w:jc w:val="both"/>
      </w:pPr>
      <w:r>
        <w:rPr>
          <w:rFonts w:ascii="Times New Roman"/>
          <w:b w:val="false"/>
          <w:i w:val="false"/>
          <w:color w:val="000000"/>
          <w:sz w:val="28"/>
        </w:rPr>
        <w:t>
      2) перевода входящей в маршрут стрелки или открытия светофора враждебного маршрута при открытом светофоре, ограждающем установленный маршрут;</w:t>
      </w:r>
    </w:p>
    <w:p>
      <w:pPr>
        <w:spacing w:after="0"/>
        <w:ind w:left="0"/>
        <w:jc w:val="both"/>
      </w:pPr>
      <w:r>
        <w:rPr>
          <w:rFonts w:ascii="Times New Roman"/>
          <w:b w:val="false"/>
          <w:i w:val="false"/>
          <w:color w:val="000000"/>
          <w:sz w:val="28"/>
        </w:rPr>
        <w:t>
      3) открытия светофора при маршруте, установленном на занятый путь;</w:t>
      </w:r>
    </w:p>
    <w:p>
      <w:pPr>
        <w:spacing w:after="0"/>
        <w:ind w:left="0"/>
        <w:jc w:val="both"/>
      </w:pPr>
      <w:r>
        <w:rPr>
          <w:rFonts w:ascii="Times New Roman"/>
          <w:b w:val="false"/>
          <w:i w:val="false"/>
          <w:color w:val="000000"/>
          <w:sz w:val="28"/>
        </w:rPr>
        <w:t>
      4) перевода стрелки под подвижным составом.</w:t>
      </w:r>
    </w:p>
    <w:bookmarkStart w:name="z92" w:id="101"/>
    <w:p>
      <w:pPr>
        <w:spacing w:after="0"/>
        <w:ind w:left="0"/>
        <w:jc w:val="both"/>
      </w:pPr>
      <w:r>
        <w:rPr>
          <w:rFonts w:ascii="Times New Roman"/>
          <w:b w:val="false"/>
          <w:i w:val="false"/>
          <w:color w:val="000000"/>
          <w:sz w:val="28"/>
        </w:rPr>
        <w:t>
      74. Устройства микропроцессорной централизации обеспечивают:</w:t>
      </w:r>
    </w:p>
    <w:bookmarkEnd w:id="101"/>
    <w:p>
      <w:pPr>
        <w:spacing w:after="0"/>
        <w:ind w:left="0"/>
        <w:jc w:val="both"/>
      </w:pPr>
      <w:r>
        <w:rPr>
          <w:rFonts w:ascii="Times New Roman"/>
          <w:b w:val="false"/>
          <w:i w:val="false"/>
          <w:color w:val="000000"/>
          <w:sz w:val="28"/>
        </w:rPr>
        <w:t>
      1) взаимное замыкание стрелок и сигналов;</w:t>
      </w:r>
    </w:p>
    <w:p>
      <w:pPr>
        <w:spacing w:after="0"/>
        <w:ind w:left="0"/>
        <w:jc w:val="both"/>
      </w:pPr>
      <w:r>
        <w:rPr>
          <w:rFonts w:ascii="Times New Roman"/>
          <w:b w:val="false"/>
          <w:i w:val="false"/>
          <w:color w:val="000000"/>
          <w:sz w:val="28"/>
        </w:rPr>
        <w:t>
      2) контроль взреза стрелки с одновременным закрытием светофора, ограждающего данный маршрут;</w:t>
      </w:r>
    </w:p>
    <w:p>
      <w:pPr>
        <w:spacing w:after="0"/>
        <w:ind w:left="0"/>
        <w:jc w:val="both"/>
      </w:pPr>
      <w:r>
        <w:rPr>
          <w:rFonts w:ascii="Times New Roman"/>
          <w:b w:val="false"/>
          <w:i w:val="false"/>
          <w:color w:val="000000"/>
          <w:sz w:val="28"/>
        </w:rPr>
        <w:t>
      3) контроль занятости путей и стрелок на аппарате управления.</w:t>
      </w:r>
    </w:p>
    <w:bookmarkStart w:name="z93" w:id="102"/>
    <w:p>
      <w:pPr>
        <w:spacing w:after="0"/>
        <w:ind w:left="0"/>
        <w:jc w:val="both"/>
      </w:pPr>
      <w:r>
        <w:rPr>
          <w:rFonts w:ascii="Times New Roman"/>
          <w:b w:val="false"/>
          <w:i w:val="false"/>
          <w:color w:val="000000"/>
          <w:sz w:val="28"/>
        </w:rPr>
        <w:t>
      75. На пути перегона (соединительной ветви), примыкающего к станции с микропроцессорной централизацией стрелок и сигналов и оборудованного для двухстороннего движения, после открытия светофора одного направления обеспечивается исключение возможности открытия светофора противоположного направления.</w:t>
      </w:r>
    </w:p>
    <w:bookmarkEnd w:id="102"/>
    <w:bookmarkStart w:name="z94" w:id="103"/>
    <w:p>
      <w:pPr>
        <w:spacing w:after="0"/>
        <w:ind w:left="0"/>
        <w:jc w:val="both"/>
      </w:pPr>
      <w:r>
        <w:rPr>
          <w:rFonts w:ascii="Times New Roman"/>
          <w:b w:val="false"/>
          <w:i w:val="false"/>
          <w:color w:val="000000"/>
          <w:sz w:val="28"/>
        </w:rPr>
        <w:t>
      76. Электроприводы и замыкатели централизованных стрелок:</w:t>
      </w:r>
    </w:p>
    <w:bookmarkEnd w:id="103"/>
    <w:p>
      <w:pPr>
        <w:spacing w:after="0"/>
        <w:ind w:left="0"/>
        <w:jc w:val="both"/>
      </w:pPr>
      <w:r>
        <w:rPr>
          <w:rFonts w:ascii="Times New Roman"/>
          <w:b w:val="false"/>
          <w:i w:val="false"/>
          <w:color w:val="000000"/>
          <w:sz w:val="28"/>
        </w:rPr>
        <w:t>
      1) обеспечивают при крайних положениях стрелки плотное прилегание прижатого остряка к рамному рельсу;</w:t>
      </w:r>
    </w:p>
    <w:p>
      <w:pPr>
        <w:spacing w:after="0"/>
        <w:ind w:left="0"/>
        <w:jc w:val="both"/>
      </w:pPr>
      <w:r>
        <w:rPr>
          <w:rFonts w:ascii="Times New Roman"/>
          <w:b w:val="false"/>
          <w:i w:val="false"/>
          <w:color w:val="000000"/>
          <w:sz w:val="28"/>
        </w:rPr>
        <w:t>
      2) не допускают замыкания стрелки при зазоре между прижатым остряком и рамным рельсом 4 мм и более;</w:t>
      </w:r>
    </w:p>
    <w:p>
      <w:pPr>
        <w:spacing w:after="0"/>
        <w:ind w:left="0"/>
        <w:jc w:val="both"/>
      </w:pPr>
      <w:r>
        <w:rPr>
          <w:rFonts w:ascii="Times New Roman"/>
          <w:b w:val="false"/>
          <w:i w:val="false"/>
          <w:color w:val="000000"/>
          <w:sz w:val="28"/>
        </w:rPr>
        <w:t xml:space="preserve">
      3) отводят другой остряк от рамного рельса на расстояние не </w:t>
      </w:r>
    </w:p>
    <w:p>
      <w:pPr>
        <w:spacing w:after="0"/>
        <w:ind w:left="0"/>
        <w:jc w:val="both"/>
      </w:pPr>
      <w:r>
        <w:rPr>
          <w:rFonts w:ascii="Times New Roman"/>
          <w:b w:val="false"/>
          <w:i w:val="false"/>
          <w:color w:val="000000"/>
          <w:sz w:val="28"/>
        </w:rPr>
        <w:t>
      менее 125 мм.</w:t>
      </w:r>
    </w:p>
    <w:p>
      <w:pPr>
        <w:spacing w:after="0"/>
        <w:ind w:left="0"/>
        <w:jc w:val="both"/>
      </w:pPr>
      <w:r>
        <w:rPr>
          <w:rFonts w:ascii="Times New Roman"/>
          <w:b w:val="false"/>
          <w:i w:val="false"/>
          <w:color w:val="000000"/>
          <w:sz w:val="28"/>
        </w:rPr>
        <w:t>
      Централизованные стрелки оборудуются электроприводами невзрезного типа.</w:t>
      </w:r>
    </w:p>
    <w:bookmarkStart w:name="z95" w:id="104"/>
    <w:p>
      <w:pPr>
        <w:spacing w:after="0"/>
        <w:ind w:left="0"/>
        <w:jc w:val="both"/>
      </w:pPr>
      <w:r>
        <w:rPr>
          <w:rFonts w:ascii="Times New Roman"/>
          <w:b w:val="false"/>
          <w:i w:val="false"/>
          <w:color w:val="000000"/>
          <w:sz w:val="28"/>
        </w:rPr>
        <w:t>
      77. Светофоры полуавтоматического действия оборудуются пригласительными сигналами. Пригласительные сигналы не открываются:</w:t>
      </w:r>
    </w:p>
    <w:bookmarkEnd w:id="104"/>
    <w:p>
      <w:pPr>
        <w:spacing w:after="0"/>
        <w:ind w:left="0"/>
        <w:jc w:val="both"/>
      </w:pPr>
      <w:r>
        <w:rPr>
          <w:rFonts w:ascii="Times New Roman"/>
          <w:b w:val="false"/>
          <w:i w:val="false"/>
          <w:color w:val="000000"/>
          <w:sz w:val="28"/>
        </w:rPr>
        <w:t>
      1) для передвижения на главный путь в неправильном направлении;</w:t>
      </w:r>
    </w:p>
    <w:p>
      <w:pPr>
        <w:spacing w:after="0"/>
        <w:ind w:left="0"/>
        <w:jc w:val="both"/>
      </w:pPr>
      <w:r>
        <w:rPr>
          <w:rFonts w:ascii="Times New Roman"/>
          <w:b w:val="false"/>
          <w:i w:val="false"/>
          <w:color w:val="000000"/>
          <w:sz w:val="28"/>
        </w:rPr>
        <w:t>
      2) если входящие в маршрут стрелки не имеют контроля положения.</w:t>
      </w:r>
    </w:p>
    <w:p>
      <w:pPr>
        <w:spacing w:after="0"/>
        <w:ind w:left="0"/>
        <w:jc w:val="both"/>
      </w:pPr>
      <w:r>
        <w:rPr>
          <w:rFonts w:ascii="Times New Roman"/>
          <w:b w:val="false"/>
          <w:i w:val="false"/>
          <w:color w:val="000000"/>
          <w:sz w:val="28"/>
        </w:rPr>
        <w:t>
      На парковых путях допускается применение маневровых светофоров без пригласительных сигналов.</w:t>
      </w:r>
    </w:p>
    <w:p>
      <w:pPr>
        <w:spacing w:after="0"/>
        <w:ind w:left="0"/>
        <w:jc w:val="both"/>
      </w:pPr>
      <w:r>
        <w:rPr>
          <w:rFonts w:ascii="Times New Roman"/>
          <w:b w:val="false"/>
          <w:i w:val="false"/>
          <w:color w:val="000000"/>
          <w:sz w:val="28"/>
        </w:rPr>
        <w:t>
      При переводе на автоматическое действие светофоров полуавтоматического действия, расположенных на главных путях, одновременно переводятся на автоматическую работу и их пригласительные сигналы.</w:t>
      </w:r>
    </w:p>
    <w:bookmarkStart w:name="z96" w:id="105"/>
    <w:p>
      <w:pPr>
        <w:spacing w:after="0"/>
        <w:ind w:left="0"/>
        <w:jc w:val="left"/>
      </w:pPr>
      <w:r>
        <w:rPr>
          <w:rFonts w:ascii="Times New Roman"/>
          <w:b/>
          <w:i w:val="false"/>
          <w:color w:val="000000"/>
        </w:rPr>
        <w:t xml:space="preserve"> Параграф № 5. Порядок технической эксплуатации технических</w:t>
      </w:r>
      <w:r>
        <w:br/>
      </w:r>
      <w:r>
        <w:rPr>
          <w:rFonts w:ascii="Times New Roman"/>
          <w:b/>
          <w:i w:val="false"/>
          <w:color w:val="000000"/>
        </w:rPr>
        <w:t>средств (устройств) автоматики, телемеханики</w:t>
      </w:r>
      <w:r>
        <w:br/>
      </w:r>
      <w:r>
        <w:rPr>
          <w:rFonts w:ascii="Times New Roman"/>
          <w:b/>
          <w:i w:val="false"/>
          <w:color w:val="000000"/>
        </w:rPr>
        <w:t>и телекоммуникаций метрополитена</w:t>
      </w:r>
    </w:p>
    <w:bookmarkEnd w:id="105"/>
    <w:bookmarkStart w:name="z97" w:id="106"/>
    <w:p>
      <w:pPr>
        <w:spacing w:after="0"/>
        <w:ind w:left="0"/>
        <w:jc w:val="both"/>
      </w:pPr>
      <w:r>
        <w:rPr>
          <w:rFonts w:ascii="Times New Roman"/>
          <w:b w:val="false"/>
          <w:i w:val="false"/>
          <w:color w:val="000000"/>
          <w:sz w:val="28"/>
        </w:rPr>
        <w:t>
      78. Устройства автоматической блокировки с защитными участками не должны допускать смену запрещающего показания светофора (входного, выходного, проходного) на показание, разрешающее движение, до освобождения поездом блок-участка за этим светофором и защитного участка за следующим светофором, который перекрывается на красный огонь.</w:t>
      </w:r>
    </w:p>
    <w:bookmarkEnd w:id="106"/>
    <w:p>
      <w:pPr>
        <w:spacing w:after="0"/>
        <w:ind w:left="0"/>
        <w:jc w:val="both"/>
      </w:pPr>
      <w:r>
        <w:rPr>
          <w:rFonts w:ascii="Times New Roman"/>
          <w:b w:val="false"/>
          <w:i w:val="false"/>
          <w:color w:val="000000"/>
          <w:sz w:val="28"/>
        </w:rPr>
        <w:t>
      Устройства автоматической блокировки без защитных участков не должны допускать смены запрещающего показания светофора на показание, разрешающее движение, до освобождения поездом блок-участка за этим светофором и перекрытия следующего светофора на красный огонь.</w:t>
      </w:r>
    </w:p>
    <w:bookmarkStart w:name="z98" w:id="107"/>
    <w:p>
      <w:pPr>
        <w:spacing w:after="0"/>
        <w:ind w:left="0"/>
        <w:jc w:val="both"/>
      </w:pPr>
      <w:r>
        <w:rPr>
          <w:rFonts w:ascii="Times New Roman"/>
          <w:b w:val="false"/>
          <w:i w:val="false"/>
          <w:color w:val="000000"/>
          <w:sz w:val="28"/>
        </w:rPr>
        <w:t>
      79. Все светофоры автоматически перекрываются на красный огонь:</w:t>
      </w:r>
    </w:p>
    <w:bookmarkEnd w:id="107"/>
    <w:p>
      <w:pPr>
        <w:spacing w:after="0"/>
        <w:ind w:left="0"/>
        <w:jc w:val="both"/>
      </w:pPr>
      <w:r>
        <w:rPr>
          <w:rFonts w:ascii="Times New Roman"/>
          <w:b w:val="false"/>
          <w:i w:val="false"/>
          <w:color w:val="000000"/>
          <w:sz w:val="28"/>
        </w:rPr>
        <w:t>
      при входе поезда на ограждаемые ими участки пути;</w:t>
      </w:r>
    </w:p>
    <w:p>
      <w:pPr>
        <w:spacing w:after="0"/>
        <w:ind w:left="0"/>
        <w:jc w:val="both"/>
      </w:pPr>
      <w:r>
        <w:rPr>
          <w:rFonts w:ascii="Times New Roman"/>
          <w:b w:val="false"/>
          <w:i w:val="false"/>
          <w:color w:val="000000"/>
          <w:sz w:val="28"/>
        </w:rPr>
        <w:t>
      при нарушении целостности рельсовых цепей этих участков;</w:t>
      </w:r>
    </w:p>
    <w:p>
      <w:pPr>
        <w:spacing w:after="0"/>
        <w:ind w:left="0"/>
        <w:jc w:val="both"/>
      </w:pPr>
      <w:r>
        <w:rPr>
          <w:rFonts w:ascii="Times New Roman"/>
          <w:b w:val="false"/>
          <w:i w:val="false"/>
          <w:color w:val="000000"/>
          <w:sz w:val="28"/>
        </w:rPr>
        <w:t>
      при неисправности цепей управления светофором.</w:t>
      </w:r>
    </w:p>
    <w:bookmarkStart w:name="z99" w:id="108"/>
    <w:p>
      <w:pPr>
        <w:spacing w:after="0"/>
        <w:ind w:left="0"/>
        <w:jc w:val="both"/>
      </w:pPr>
      <w:r>
        <w:rPr>
          <w:rFonts w:ascii="Times New Roman"/>
          <w:b w:val="false"/>
          <w:i w:val="false"/>
          <w:color w:val="000000"/>
          <w:sz w:val="28"/>
        </w:rPr>
        <w:t>
      80. Длина защитных участков:</w:t>
      </w:r>
    </w:p>
    <w:bookmarkEnd w:id="108"/>
    <w:p>
      <w:pPr>
        <w:spacing w:after="0"/>
        <w:ind w:left="0"/>
        <w:jc w:val="both"/>
      </w:pPr>
      <w:r>
        <w:rPr>
          <w:rFonts w:ascii="Times New Roman"/>
          <w:b w:val="false"/>
          <w:i w:val="false"/>
          <w:color w:val="000000"/>
          <w:sz w:val="28"/>
        </w:rPr>
        <w:t>
      1) за выходными светофорами - не менее расчетного тормозного пути при экстренном торможении со скорости не менее 35 км/ч;</w:t>
      </w:r>
    </w:p>
    <w:p>
      <w:pPr>
        <w:spacing w:after="0"/>
        <w:ind w:left="0"/>
        <w:jc w:val="both"/>
      </w:pPr>
      <w:r>
        <w:rPr>
          <w:rFonts w:ascii="Times New Roman"/>
          <w:b w:val="false"/>
          <w:i w:val="false"/>
          <w:color w:val="000000"/>
          <w:sz w:val="28"/>
        </w:rPr>
        <w:t>
      2) за светофорами, расположенными на перегонах, - не менее расчетного тормозного пути при экстренном торможении с максимальной установленной для данной линии скорости;</w:t>
      </w:r>
    </w:p>
    <w:p>
      <w:pPr>
        <w:spacing w:after="0"/>
        <w:ind w:left="0"/>
        <w:jc w:val="both"/>
      </w:pPr>
      <w:r>
        <w:rPr>
          <w:rFonts w:ascii="Times New Roman"/>
          <w:b w:val="false"/>
          <w:i w:val="false"/>
          <w:color w:val="000000"/>
          <w:sz w:val="28"/>
        </w:rPr>
        <w:t xml:space="preserve">
      3) за светофорами, расположенными в пределах подхода к станции, - не менее расчетного тормозного пути при экстренном торможении со скорости, предусмотренной расчетным режимом вождения поездов, но не </w:t>
      </w:r>
    </w:p>
    <w:p>
      <w:pPr>
        <w:spacing w:after="0"/>
        <w:ind w:left="0"/>
        <w:jc w:val="both"/>
      </w:pPr>
      <w:r>
        <w:rPr>
          <w:rFonts w:ascii="Times New Roman"/>
          <w:b w:val="false"/>
          <w:i w:val="false"/>
          <w:color w:val="000000"/>
          <w:sz w:val="28"/>
        </w:rPr>
        <w:t>
      менее 60 км/ч.</w:t>
      </w:r>
    </w:p>
    <w:p>
      <w:pPr>
        <w:spacing w:after="0"/>
        <w:ind w:left="0"/>
        <w:jc w:val="both"/>
      </w:pPr>
      <w:r>
        <w:rPr>
          <w:rFonts w:ascii="Times New Roman"/>
          <w:b w:val="false"/>
          <w:i w:val="false"/>
          <w:color w:val="000000"/>
          <w:sz w:val="28"/>
        </w:rPr>
        <w:t>
      В местах, где по условиям профиля пути не достигается максимально установленная для данной линии скорость движения, длина защитных участков определяется по наибольшей скорости, которую поезд может реализовать на данном участке.</w:t>
      </w:r>
    </w:p>
    <w:bookmarkStart w:name="z100" w:id="109"/>
    <w:p>
      <w:pPr>
        <w:spacing w:after="0"/>
        <w:ind w:left="0"/>
        <w:jc w:val="both"/>
      </w:pPr>
      <w:r>
        <w:rPr>
          <w:rFonts w:ascii="Times New Roman"/>
          <w:b w:val="false"/>
          <w:i w:val="false"/>
          <w:color w:val="000000"/>
          <w:sz w:val="28"/>
        </w:rPr>
        <w:t>
      81. В целях увеличения пропускной способности разрешается дополнение автоблокировки устройствами внепоездного контроля скорости движения поездов, допускающими открытие светофора при неполном освобождении поездом защитного участка за следующим светофором.</w:t>
      </w:r>
    </w:p>
    <w:bookmarkEnd w:id="109"/>
    <w:p>
      <w:pPr>
        <w:spacing w:after="0"/>
        <w:ind w:left="0"/>
        <w:jc w:val="both"/>
      </w:pPr>
      <w:r>
        <w:rPr>
          <w:rFonts w:ascii="Times New Roman"/>
          <w:b w:val="false"/>
          <w:i w:val="false"/>
          <w:color w:val="000000"/>
          <w:sz w:val="28"/>
        </w:rPr>
        <w:t>
      Устройства внепоездного контроля скорости предусматриваются на спуске круче 0,025 протяжением более 800 м, если на подходе к станции эти спуски заканчиваются на расстоянии менее 250 м до начала пассажирской платформы.</w:t>
      </w:r>
    </w:p>
    <w:p>
      <w:pPr>
        <w:spacing w:after="0"/>
        <w:ind w:left="0"/>
        <w:jc w:val="both"/>
      </w:pPr>
      <w:r>
        <w:rPr>
          <w:rFonts w:ascii="Times New Roman"/>
          <w:b w:val="false"/>
          <w:i w:val="false"/>
          <w:color w:val="000000"/>
          <w:sz w:val="28"/>
        </w:rPr>
        <w:t>
      На станционных путях, предназначенных для оборота составов, могут применяться устройства внепоездного контроля скорости въезда на эти пути.</w:t>
      </w:r>
    </w:p>
    <w:bookmarkStart w:name="z101" w:id="110"/>
    <w:p>
      <w:pPr>
        <w:spacing w:after="0"/>
        <w:ind w:left="0"/>
        <w:jc w:val="both"/>
      </w:pPr>
      <w:r>
        <w:rPr>
          <w:rFonts w:ascii="Times New Roman"/>
          <w:b w:val="false"/>
          <w:i w:val="false"/>
          <w:color w:val="000000"/>
          <w:sz w:val="28"/>
        </w:rPr>
        <w:t>
      82. Линии метрополитена оборудуются диспетчерской централизацией. Устройство диспетчерской централизации линии обеспечивают:</w:t>
      </w:r>
    </w:p>
    <w:bookmarkEnd w:id="110"/>
    <w:p>
      <w:pPr>
        <w:spacing w:after="0"/>
        <w:ind w:left="0"/>
        <w:jc w:val="both"/>
      </w:pPr>
      <w:r>
        <w:rPr>
          <w:rFonts w:ascii="Times New Roman"/>
          <w:b w:val="false"/>
          <w:i w:val="false"/>
          <w:color w:val="000000"/>
          <w:sz w:val="28"/>
        </w:rPr>
        <w:t>
      1) контроль положения всех стрелок на АРМ старшего поездного и поездного диспетчера, контроль занятости путей стрелочных секций на станциях и путей на прилегающих к ним перегонах, а также повторение показаний сигналов автоблокировки и светофоров на станциях с путевым развитием;</w:t>
      </w:r>
    </w:p>
    <w:p>
      <w:pPr>
        <w:spacing w:after="0"/>
        <w:ind w:left="0"/>
        <w:jc w:val="both"/>
      </w:pPr>
      <w:r>
        <w:rPr>
          <w:rFonts w:ascii="Times New Roman"/>
          <w:b w:val="false"/>
          <w:i w:val="false"/>
          <w:color w:val="000000"/>
          <w:sz w:val="28"/>
        </w:rPr>
        <w:t>
      2) возможность передачи с центра диспетчерского управления (далее – ЦДУ) и перехода на местное управление стрелками и сигналами на самой станции;</w:t>
      </w:r>
    </w:p>
    <w:p>
      <w:pPr>
        <w:spacing w:after="0"/>
        <w:ind w:left="0"/>
        <w:jc w:val="both"/>
      </w:pPr>
      <w:r>
        <w:rPr>
          <w:rFonts w:ascii="Times New Roman"/>
          <w:b w:val="false"/>
          <w:i w:val="false"/>
          <w:color w:val="000000"/>
          <w:sz w:val="28"/>
        </w:rPr>
        <w:t>
      3) выполнение требований, предъявляемых к микропроцессорной централизации, системе автоматической блокировки и основной системе управления движением в режиме САВС.</w:t>
      </w:r>
    </w:p>
    <w:p>
      <w:pPr>
        <w:spacing w:after="0"/>
        <w:ind w:left="0"/>
        <w:jc w:val="both"/>
      </w:pPr>
      <w:r>
        <w:rPr>
          <w:rFonts w:ascii="Times New Roman"/>
          <w:b w:val="false"/>
          <w:i w:val="false"/>
          <w:color w:val="000000"/>
          <w:sz w:val="28"/>
        </w:rPr>
        <w:t>
      Диспетчерская централизация дополняется устройствами автоматической записи графика исполненного движения поездов, контроля номеров поездов, прибывающих на станции с путевым развитием и устройствами протоколирования работы технических средств и действий оперативного персонала.</w:t>
      </w:r>
    </w:p>
    <w:bookmarkStart w:name="z102" w:id="111"/>
    <w:p>
      <w:pPr>
        <w:spacing w:after="0"/>
        <w:ind w:left="0"/>
        <w:jc w:val="both"/>
      </w:pPr>
      <w:r>
        <w:rPr>
          <w:rFonts w:ascii="Times New Roman"/>
          <w:b w:val="false"/>
          <w:i w:val="false"/>
          <w:color w:val="000000"/>
          <w:sz w:val="28"/>
        </w:rPr>
        <w:t>
      83. Линии метрополитена оборудуются автоматизированной системой управления движением поездов. Устройствами автоматизированного управления оборудуются главные пути, пути оборота составов, а также электроподвижной состав.</w:t>
      </w:r>
    </w:p>
    <w:bookmarkEnd w:id="111"/>
    <w:bookmarkStart w:name="z103" w:id="112"/>
    <w:p>
      <w:pPr>
        <w:spacing w:after="0"/>
        <w:ind w:left="0"/>
        <w:jc w:val="both"/>
      </w:pPr>
      <w:r>
        <w:rPr>
          <w:rFonts w:ascii="Times New Roman"/>
          <w:b w:val="false"/>
          <w:i w:val="false"/>
          <w:color w:val="000000"/>
          <w:sz w:val="28"/>
        </w:rPr>
        <w:t>
      84. Автоматизированная система управления движением поездов обеспечивает:</w:t>
      </w:r>
    </w:p>
    <w:bookmarkEnd w:id="112"/>
    <w:p>
      <w:pPr>
        <w:spacing w:after="0"/>
        <w:ind w:left="0"/>
        <w:jc w:val="both"/>
      </w:pPr>
      <w:r>
        <w:rPr>
          <w:rFonts w:ascii="Times New Roman"/>
          <w:b w:val="false"/>
          <w:i w:val="false"/>
          <w:color w:val="000000"/>
          <w:sz w:val="28"/>
        </w:rPr>
        <w:t>
      1) выполнение графика движения поездов;</w:t>
      </w:r>
    </w:p>
    <w:p>
      <w:pPr>
        <w:spacing w:after="0"/>
        <w:ind w:left="0"/>
        <w:jc w:val="both"/>
      </w:pPr>
      <w:r>
        <w:rPr>
          <w:rFonts w:ascii="Times New Roman"/>
          <w:b w:val="false"/>
          <w:i w:val="false"/>
          <w:color w:val="000000"/>
          <w:sz w:val="28"/>
        </w:rPr>
        <w:t>
      2) остановку поездов на станциях и составов на путях оборота с заданной точностью;</w:t>
      </w:r>
    </w:p>
    <w:p>
      <w:pPr>
        <w:spacing w:after="0"/>
        <w:ind w:left="0"/>
        <w:jc w:val="both"/>
      </w:pPr>
      <w:r>
        <w:rPr>
          <w:rFonts w:ascii="Times New Roman"/>
          <w:b w:val="false"/>
          <w:i w:val="false"/>
          <w:color w:val="000000"/>
          <w:sz w:val="28"/>
        </w:rPr>
        <w:t>
      3) открытие и закрытие дверей вагонов поездов на станциях и автоматических дверей станций закрытого типа при остановке поезда в установленном месте;</w:t>
      </w:r>
    </w:p>
    <w:p>
      <w:pPr>
        <w:spacing w:after="0"/>
        <w:ind w:left="0"/>
        <w:jc w:val="both"/>
      </w:pPr>
      <w:r>
        <w:rPr>
          <w:rFonts w:ascii="Times New Roman"/>
          <w:b w:val="false"/>
          <w:i w:val="false"/>
          <w:color w:val="000000"/>
          <w:sz w:val="28"/>
        </w:rPr>
        <w:t>
      4)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p>
      <w:pPr>
        <w:spacing w:after="0"/>
        <w:ind w:left="0"/>
        <w:jc w:val="both"/>
      </w:pPr>
      <w:r>
        <w:rPr>
          <w:rFonts w:ascii="Times New Roman"/>
          <w:b w:val="false"/>
          <w:i w:val="false"/>
          <w:color w:val="000000"/>
          <w:sz w:val="28"/>
        </w:rPr>
        <w:t>
      5) включение и отключение тяговых двигателей для выполнения заданного режима вождения поездов и подтормаживание на перегонах;</w:t>
      </w:r>
    </w:p>
    <w:p>
      <w:pPr>
        <w:spacing w:after="0"/>
        <w:ind w:left="0"/>
        <w:jc w:val="both"/>
      </w:pPr>
      <w:r>
        <w:rPr>
          <w:rFonts w:ascii="Times New Roman"/>
          <w:b w:val="false"/>
          <w:i w:val="false"/>
          <w:color w:val="000000"/>
          <w:sz w:val="28"/>
        </w:rPr>
        <w:t>
      6) сокращение или увеличение времени хода поездов по перегонам и стоянок на станциях при отклонении поезда от графика движения;</w:t>
      </w:r>
    </w:p>
    <w:p>
      <w:pPr>
        <w:spacing w:after="0"/>
        <w:ind w:left="0"/>
        <w:jc w:val="both"/>
      </w:pPr>
      <w:r>
        <w:rPr>
          <w:rFonts w:ascii="Times New Roman"/>
          <w:b w:val="false"/>
          <w:i w:val="false"/>
          <w:color w:val="000000"/>
          <w:sz w:val="28"/>
        </w:rPr>
        <w:t>
      7) автоматизированный оборот составов на конечных станциях линии;</w:t>
      </w:r>
    </w:p>
    <w:p>
      <w:pPr>
        <w:spacing w:after="0"/>
        <w:ind w:left="0"/>
        <w:jc w:val="both"/>
      </w:pPr>
      <w:r>
        <w:rPr>
          <w:rFonts w:ascii="Times New Roman"/>
          <w:b w:val="false"/>
          <w:i w:val="false"/>
          <w:color w:val="000000"/>
          <w:sz w:val="28"/>
        </w:rPr>
        <w:t>
      8) автоматическое включение и отключение устройства оповещения пассажиров.</w:t>
      </w:r>
    </w:p>
    <w:bookmarkStart w:name="z104" w:id="113"/>
    <w:p>
      <w:pPr>
        <w:spacing w:after="0"/>
        <w:ind w:left="0"/>
        <w:jc w:val="both"/>
      </w:pPr>
      <w:r>
        <w:rPr>
          <w:rFonts w:ascii="Times New Roman"/>
          <w:b w:val="false"/>
          <w:i w:val="false"/>
          <w:color w:val="000000"/>
          <w:sz w:val="28"/>
        </w:rPr>
        <w:t>
      85. Автоматизированное управление движением поездов имеет:</w:t>
      </w:r>
    </w:p>
    <w:bookmarkEnd w:id="113"/>
    <w:p>
      <w:pPr>
        <w:spacing w:after="0"/>
        <w:ind w:left="0"/>
        <w:jc w:val="both"/>
      </w:pPr>
      <w:r>
        <w:rPr>
          <w:rFonts w:ascii="Times New Roman"/>
          <w:b w:val="false"/>
          <w:i w:val="false"/>
          <w:color w:val="000000"/>
          <w:sz w:val="28"/>
        </w:rPr>
        <w:t>
      1) ЦДУ, обеспечивающие автоматическое задание времени хода поездов по перегонам и интервалов между ними в соответствии с графиком движения, автоматическое изменение этого времени при нарушении графика движения поездов;</w:t>
      </w:r>
    </w:p>
    <w:p>
      <w:pPr>
        <w:spacing w:after="0"/>
        <w:ind w:left="0"/>
        <w:jc w:val="both"/>
      </w:pPr>
      <w:r>
        <w:rPr>
          <w:rFonts w:ascii="Times New Roman"/>
          <w:b w:val="false"/>
          <w:i w:val="false"/>
          <w:color w:val="000000"/>
          <w:sz w:val="28"/>
        </w:rPr>
        <w:t>
      2) станционные и путевые устройства, обеспечивающие передачу поездным устройствам команд, необходимых для ведения поездов по перегонам, станциям и по путям для оборота составов;</w:t>
      </w:r>
    </w:p>
    <w:p>
      <w:pPr>
        <w:spacing w:after="0"/>
        <w:ind w:left="0"/>
        <w:jc w:val="both"/>
      </w:pPr>
      <w:r>
        <w:rPr>
          <w:rFonts w:ascii="Times New Roman"/>
          <w:b w:val="false"/>
          <w:i w:val="false"/>
          <w:color w:val="000000"/>
          <w:sz w:val="28"/>
        </w:rPr>
        <w:t>
      3) поездные устройства, обеспечивающие прием команд с путевых устройств, их исполнение, а также допускающие переход на управление поезда машинистом.</w:t>
      </w:r>
    </w:p>
    <w:bookmarkStart w:name="z105" w:id="114"/>
    <w:p>
      <w:pPr>
        <w:spacing w:after="0"/>
        <w:ind w:left="0"/>
        <w:jc w:val="both"/>
      </w:pPr>
      <w:r>
        <w:rPr>
          <w:rFonts w:ascii="Times New Roman"/>
          <w:b w:val="false"/>
          <w:i w:val="false"/>
          <w:color w:val="000000"/>
          <w:sz w:val="28"/>
        </w:rPr>
        <w:t>
      86. Линии метрополитена оборудуются устройствами автоматического бесконтактного выявления перегрева букс, а также контроля габарита подвагонного оборудования подвижного состава проходящих поездов и передачи соответствующей информации на пост централизации ближайшей станции или поездному диспетчеру.</w:t>
      </w:r>
    </w:p>
    <w:bookmarkEnd w:id="114"/>
    <w:p>
      <w:pPr>
        <w:spacing w:after="0"/>
        <w:ind w:left="0"/>
        <w:jc w:val="both"/>
      </w:pPr>
      <w:r>
        <w:rPr>
          <w:rFonts w:ascii="Times New Roman"/>
          <w:b w:val="false"/>
          <w:i w:val="false"/>
          <w:color w:val="000000"/>
          <w:sz w:val="28"/>
        </w:rPr>
        <w:t>
      Устройства контроля габарита подвагонного оборудования подвижного состава увязываются с устройствами АТДП.</w:t>
      </w:r>
    </w:p>
    <w:bookmarkStart w:name="z106" w:id="115"/>
    <w:p>
      <w:pPr>
        <w:spacing w:after="0"/>
        <w:ind w:left="0"/>
        <w:jc w:val="both"/>
      </w:pPr>
      <w:r>
        <w:rPr>
          <w:rFonts w:ascii="Times New Roman"/>
          <w:b w:val="false"/>
          <w:i w:val="false"/>
          <w:color w:val="000000"/>
          <w:sz w:val="28"/>
        </w:rPr>
        <w:t>
      87. Для контроля прохода людей по путям в тоннель устанавливаются автоматические сигнальные устройства.</w:t>
      </w:r>
    </w:p>
    <w:bookmarkEnd w:id="115"/>
    <w:bookmarkStart w:name="z107" w:id="116"/>
    <w:p>
      <w:pPr>
        <w:spacing w:after="0"/>
        <w:ind w:left="0"/>
        <w:jc w:val="both"/>
      </w:pPr>
      <w:r>
        <w:rPr>
          <w:rFonts w:ascii="Times New Roman"/>
          <w:b w:val="false"/>
          <w:i w:val="false"/>
          <w:color w:val="000000"/>
          <w:sz w:val="28"/>
        </w:rPr>
        <w:t>
      88. На строящихся и реконструируемых линиях взаиморезервируемые провода диспетчерской централизации, автоматизированного управления движением поездов, диспетчерских связей, телеуправления подстанциями, эскалаторами, устройствами инженерно-технического обеспечения включаются в отдельные кабели, прокладываемые в разных отсеках коллекторов и, преимущественно, в разных перегонных тоннелях.</w:t>
      </w:r>
    </w:p>
    <w:bookmarkEnd w:id="116"/>
    <w:bookmarkStart w:name="z108" w:id="117"/>
    <w:p>
      <w:pPr>
        <w:spacing w:after="0"/>
        <w:ind w:left="0"/>
        <w:jc w:val="both"/>
      </w:pPr>
      <w:r>
        <w:rPr>
          <w:rFonts w:ascii="Times New Roman"/>
          <w:b w:val="false"/>
          <w:i w:val="false"/>
          <w:color w:val="000000"/>
          <w:sz w:val="28"/>
        </w:rPr>
        <w:t>
      89. При повреждении линий АТДП и связи восстановление их производится в следующей очередности:</w:t>
      </w:r>
    </w:p>
    <w:bookmarkEnd w:id="117"/>
    <w:p>
      <w:pPr>
        <w:spacing w:after="0"/>
        <w:ind w:left="0"/>
        <w:jc w:val="both"/>
      </w:pPr>
      <w:r>
        <w:rPr>
          <w:rFonts w:ascii="Times New Roman"/>
          <w:b w:val="false"/>
          <w:i w:val="false"/>
          <w:color w:val="000000"/>
          <w:sz w:val="28"/>
        </w:rPr>
        <w:t>
      1) линии электрической централизации и автоблокировки;</w:t>
      </w:r>
    </w:p>
    <w:p>
      <w:pPr>
        <w:spacing w:after="0"/>
        <w:ind w:left="0"/>
        <w:jc w:val="both"/>
      </w:pPr>
      <w:r>
        <w:rPr>
          <w:rFonts w:ascii="Times New Roman"/>
          <w:b w:val="false"/>
          <w:i w:val="false"/>
          <w:color w:val="000000"/>
          <w:sz w:val="28"/>
        </w:rPr>
        <w:t>
      2) автоматизированной системы диспетчерского управления;</w:t>
      </w:r>
    </w:p>
    <w:p>
      <w:pPr>
        <w:spacing w:after="0"/>
        <w:ind w:left="0"/>
        <w:jc w:val="both"/>
      </w:pPr>
      <w:r>
        <w:rPr>
          <w:rFonts w:ascii="Times New Roman"/>
          <w:b w:val="false"/>
          <w:i w:val="false"/>
          <w:color w:val="000000"/>
          <w:sz w:val="28"/>
        </w:rPr>
        <w:t>
      3) линии поездной диспетчерской связи и поездной радиосвязи;</w:t>
      </w:r>
    </w:p>
    <w:p>
      <w:pPr>
        <w:spacing w:after="0"/>
        <w:ind w:left="0"/>
        <w:jc w:val="both"/>
      </w:pPr>
      <w:r>
        <w:rPr>
          <w:rFonts w:ascii="Times New Roman"/>
          <w:b w:val="false"/>
          <w:i w:val="false"/>
          <w:color w:val="000000"/>
          <w:sz w:val="28"/>
        </w:rPr>
        <w:t>
      4) линии энергодиспетчерской связи;</w:t>
      </w:r>
    </w:p>
    <w:p>
      <w:pPr>
        <w:spacing w:after="0"/>
        <w:ind w:left="0"/>
        <w:jc w:val="both"/>
      </w:pPr>
      <w:r>
        <w:rPr>
          <w:rFonts w:ascii="Times New Roman"/>
          <w:b w:val="false"/>
          <w:i w:val="false"/>
          <w:color w:val="000000"/>
          <w:sz w:val="28"/>
        </w:rPr>
        <w:t>
      5) линии тоннельной и стрелочной связи;</w:t>
      </w:r>
    </w:p>
    <w:p>
      <w:pPr>
        <w:spacing w:after="0"/>
        <w:ind w:left="0"/>
        <w:jc w:val="both"/>
      </w:pPr>
      <w:r>
        <w:rPr>
          <w:rFonts w:ascii="Times New Roman"/>
          <w:b w:val="false"/>
          <w:i w:val="false"/>
          <w:color w:val="000000"/>
          <w:sz w:val="28"/>
        </w:rPr>
        <w:t>
      6) остальные линии АТДП, связи и пожарной сигнализации.</w:t>
      </w:r>
    </w:p>
    <w:bookmarkStart w:name="z109" w:id="118"/>
    <w:p>
      <w:pPr>
        <w:spacing w:after="0"/>
        <w:ind w:left="0"/>
        <w:jc w:val="both"/>
      </w:pPr>
      <w:r>
        <w:rPr>
          <w:rFonts w:ascii="Times New Roman"/>
          <w:b w:val="false"/>
          <w:i w:val="false"/>
          <w:color w:val="000000"/>
          <w:sz w:val="28"/>
        </w:rPr>
        <w:t>
      90. Устройства АТДП, осуществляющие различного рода зависимости, курбельные рукоятки закрываются, защищаются паролем или запломбирываются. Вскрытие пломб - производить уполномоченным работником службы движения, службы автоматики, сигнализации и связи.</w:t>
      </w:r>
    </w:p>
    <w:bookmarkEnd w:id="118"/>
    <w:p>
      <w:pPr>
        <w:spacing w:after="0"/>
        <w:ind w:left="0"/>
        <w:jc w:val="both"/>
      </w:pPr>
      <w:r>
        <w:rPr>
          <w:rFonts w:ascii="Times New Roman"/>
          <w:b w:val="false"/>
          <w:i w:val="false"/>
          <w:color w:val="000000"/>
          <w:sz w:val="28"/>
        </w:rPr>
        <w:t>
      За целость пломб на курбельных рукоятках отвечают дежурные работники, пользующиеся этими аппаратами.</w:t>
      </w:r>
    </w:p>
    <w:p>
      <w:pPr>
        <w:spacing w:after="0"/>
        <w:ind w:left="0"/>
        <w:jc w:val="both"/>
      </w:pPr>
      <w:r>
        <w:rPr>
          <w:rFonts w:ascii="Times New Roman"/>
          <w:b w:val="false"/>
          <w:i w:val="false"/>
          <w:color w:val="000000"/>
          <w:sz w:val="28"/>
        </w:rPr>
        <w:t>
      В необходимых случаях снятие пломб или ввод пароля для пользования вспомогательными функциями устройств АТДП разрешается дежурному по станции, дежурному поста централизации с немедленным уведомлением об этом поездного диспетчера и электромеханика АТДП, а также разрешается поездному диспетчеру с немедленным уведомлением диспетчера АСС.</w:t>
      </w:r>
    </w:p>
    <w:bookmarkStart w:name="z110" w:id="119"/>
    <w:p>
      <w:pPr>
        <w:spacing w:after="0"/>
        <w:ind w:left="0"/>
        <w:jc w:val="both"/>
      </w:pPr>
      <w:r>
        <w:rPr>
          <w:rFonts w:ascii="Times New Roman"/>
          <w:b w:val="false"/>
          <w:i w:val="false"/>
          <w:color w:val="000000"/>
          <w:sz w:val="28"/>
        </w:rPr>
        <w:t>
      91. Не допускается произведение работ по переоборудованию переносу, ремонту, испытанию и замене устройств и приборов АТДП и другие работы, вызывающие нарушение работы устройств АТДП или временное прекращение их действия, а также работы по устранению неисправностей, без согласия дежурного поста централизации, а на станции без путевого развития - без согласия дежурного по станции. На линии с диспетчерской централизацией аналогичные работы производятся с согласия поездного диспетчера.</w:t>
      </w:r>
    </w:p>
    <w:bookmarkEnd w:id="119"/>
    <w:p>
      <w:pPr>
        <w:spacing w:after="0"/>
        <w:ind w:left="0"/>
        <w:jc w:val="both"/>
      </w:pPr>
      <w:r>
        <w:rPr>
          <w:rFonts w:ascii="Times New Roman"/>
          <w:b w:val="false"/>
          <w:i w:val="false"/>
          <w:color w:val="000000"/>
          <w:sz w:val="28"/>
        </w:rPr>
        <w:t>
      Замена и отключение отдельных устройств и приборов АТДП, когда установленные зависимости не нарушаются, производится с согласия дежурного поста централизации, на станции без путевого развития дежурного по станции (на линии с диспетчерской централизацией поездного диспетчера).</w:t>
      </w:r>
    </w:p>
    <w:bookmarkStart w:name="z111" w:id="120"/>
    <w:p>
      <w:pPr>
        <w:spacing w:after="0"/>
        <w:ind w:left="0"/>
        <w:jc w:val="both"/>
      </w:pPr>
      <w:r>
        <w:rPr>
          <w:rFonts w:ascii="Times New Roman"/>
          <w:b w:val="false"/>
          <w:i w:val="false"/>
          <w:color w:val="000000"/>
          <w:sz w:val="28"/>
        </w:rPr>
        <w:t>
      92. Испытания действующих устройств АТДП во всех случаях производятся с согласия и под контролем дежурного по станции, дежурного поста централизации, а на линии с диспетчерской централизацией с согласия поездного диспетчера.</w:t>
      </w:r>
    </w:p>
    <w:bookmarkEnd w:id="120"/>
    <w:bookmarkStart w:name="z112" w:id="121"/>
    <w:p>
      <w:pPr>
        <w:spacing w:after="0"/>
        <w:ind w:left="0"/>
        <w:jc w:val="left"/>
      </w:pPr>
      <w:r>
        <w:rPr>
          <w:rFonts w:ascii="Times New Roman"/>
          <w:b/>
          <w:i w:val="false"/>
          <w:color w:val="000000"/>
        </w:rPr>
        <w:t xml:space="preserve"> Параграф № 6. Порядок эксплуатации технических средств</w:t>
      </w:r>
      <w:r>
        <w:br/>
      </w:r>
      <w:r>
        <w:rPr>
          <w:rFonts w:ascii="Times New Roman"/>
          <w:b/>
          <w:i w:val="false"/>
          <w:color w:val="000000"/>
        </w:rPr>
        <w:t>электроснабжения метрополитена</w:t>
      </w:r>
    </w:p>
    <w:bookmarkEnd w:id="121"/>
    <w:bookmarkStart w:name="z113" w:id="122"/>
    <w:p>
      <w:pPr>
        <w:spacing w:after="0"/>
        <w:ind w:left="0"/>
        <w:jc w:val="both"/>
      </w:pPr>
      <w:r>
        <w:rPr>
          <w:rFonts w:ascii="Times New Roman"/>
          <w:b w:val="false"/>
          <w:i w:val="false"/>
          <w:color w:val="000000"/>
          <w:sz w:val="28"/>
        </w:rPr>
        <w:t>
      93. Устройства электроснабжения обеспечивают:</w:t>
      </w:r>
    </w:p>
    <w:bookmarkEnd w:id="122"/>
    <w:p>
      <w:pPr>
        <w:spacing w:after="0"/>
        <w:ind w:left="0"/>
        <w:jc w:val="both"/>
      </w:pPr>
      <w:r>
        <w:rPr>
          <w:rFonts w:ascii="Times New Roman"/>
          <w:b w:val="false"/>
          <w:i w:val="false"/>
          <w:color w:val="000000"/>
          <w:sz w:val="28"/>
        </w:rPr>
        <w:t>
      1) надежное электроснабжение электроподвижного состава для движения поездов с установленными скоростями и интервалами между поездами при требуемых размерах движения;</w:t>
      </w:r>
    </w:p>
    <w:p>
      <w:pPr>
        <w:spacing w:after="0"/>
        <w:ind w:left="0"/>
        <w:jc w:val="both"/>
      </w:pPr>
      <w:r>
        <w:rPr>
          <w:rFonts w:ascii="Times New Roman"/>
          <w:b w:val="false"/>
          <w:i w:val="false"/>
          <w:color w:val="000000"/>
          <w:sz w:val="28"/>
        </w:rPr>
        <w:t>
      2) надежное электропитание всех потребителей метрополитена и имеют необходимый резерв.</w:t>
      </w:r>
    </w:p>
    <w:bookmarkStart w:name="z114" w:id="123"/>
    <w:p>
      <w:pPr>
        <w:spacing w:after="0"/>
        <w:ind w:left="0"/>
        <w:jc w:val="both"/>
      </w:pPr>
      <w:r>
        <w:rPr>
          <w:rFonts w:ascii="Times New Roman"/>
          <w:b w:val="false"/>
          <w:i w:val="false"/>
          <w:color w:val="000000"/>
          <w:sz w:val="28"/>
        </w:rPr>
        <w:t>
      94. Напряжение постоянного тока на шинах подстанции поддерживается не более 975В, а на токоприемнике электроподвижного состава - не менее 550В.</w:t>
      </w:r>
    </w:p>
    <w:bookmarkEnd w:id="123"/>
    <w:bookmarkStart w:name="z115" w:id="124"/>
    <w:p>
      <w:pPr>
        <w:spacing w:after="0"/>
        <w:ind w:left="0"/>
        <w:jc w:val="both"/>
      </w:pPr>
      <w:r>
        <w:rPr>
          <w:rFonts w:ascii="Times New Roman"/>
          <w:b w:val="false"/>
          <w:i w:val="false"/>
          <w:color w:val="000000"/>
          <w:sz w:val="28"/>
        </w:rPr>
        <w:t>
      95. Для обеспечения бесперебойной работы устройств АТДП, серверного и коммутационного оборудования и систем АСС обеспечиваются три независимых источника питания переменного тока.</w:t>
      </w:r>
    </w:p>
    <w:bookmarkEnd w:id="124"/>
    <w:p>
      <w:pPr>
        <w:spacing w:after="0"/>
        <w:ind w:left="0"/>
        <w:jc w:val="both"/>
      </w:pPr>
      <w:r>
        <w:rPr>
          <w:rFonts w:ascii="Times New Roman"/>
          <w:b w:val="false"/>
          <w:i w:val="false"/>
          <w:color w:val="000000"/>
          <w:sz w:val="28"/>
        </w:rPr>
        <w:t>
      Питание электродвигателей водоотливных и вентиляционных установок, пожарных повысительных насосов, электроприводов эскалаторов, автоматических контрольных пунктов, устройств телемеханики и пожарной автоматики, автоматизированной системы контроля оплаты проезда в метрополитене (далее - АСКОПМ), устройства контроля прохода в тоннель (далее - УКПТ) осуществляется от двух независимых источников переменного тока.</w:t>
      </w:r>
    </w:p>
    <w:p>
      <w:pPr>
        <w:spacing w:after="0"/>
        <w:ind w:left="0"/>
        <w:jc w:val="both"/>
      </w:pPr>
      <w:r>
        <w:rPr>
          <w:rFonts w:ascii="Times New Roman"/>
          <w:b w:val="false"/>
          <w:i w:val="false"/>
          <w:color w:val="000000"/>
          <w:sz w:val="28"/>
        </w:rPr>
        <w:t>
      Устройства связи, электрических часов, звонковой сигнализации и громкоговорящего оповещения получают питание от подстанций по двум линиям переменного тока с разных секций распределительного щита и одной линии постоянного тока.</w:t>
      </w:r>
    </w:p>
    <w:p>
      <w:pPr>
        <w:spacing w:after="0"/>
        <w:ind w:left="0"/>
        <w:jc w:val="both"/>
      </w:pPr>
      <w:r>
        <w:rPr>
          <w:rFonts w:ascii="Times New Roman"/>
          <w:b w:val="false"/>
          <w:i w:val="false"/>
          <w:color w:val="000000"/>
          <w:sz w:val="28"/>
        </w:rPr>
        <w:t>
      Устройства автоматизированная система диспетчерского управления (далее - АСДУ) обеспечиваются электроснабжением от подстанции по двум линиям переменного тока от независимых источников питания и резервным источником бесперебойного питания. Источник бесперебойного питания обеспечивает электроснабжение устройств АСДУ в аварийном режиме (при отсутствии переменного тока) не менее 2-х часов и иметь нулевое время переключения.</w:t>
      </w:r>
    </w:p>
    <w:p>
      <w:pPr>
        <w:spacing w:after="0"/>
        <w:ind w:left="0"/>
        <w:jc w:val="both"/>
      </w:pPr>
      <w:r>
        <w:rPr>
          <w:rFonts w:ascii="Times New Roman"/>
          <w:b w:val="false"/>
          <w:i w:val="false"/>
          <w:color w:val="000000"/>
          <w:sz w:val="28"/>
        </w:rPr>
        <w:t>
      В случае прекращения питания устройств СЦБ и связи, АСКОПМ, УКПТ от одного источника обеспечивается автоматическое переключение на другой источник питания в установках этих устройств. В случае прекращения питания устройств АТДП с одной подстанции обеспечивается автоматическое переключение на питание от другой подстанции.</w:t>
      </w:r>
    </w:p>
    <w:p>
      <w:pPr>
        <w:spacing w:after="0"/>
        <w:ind w:left="0"/>
        <w:jc w:val="both"/>
      </w:pPr>
      <w:r>
        <w:rPr>
          <w:rFonts w:ascii="Times New Roman"/>
          <w:b w:val="false"/>
          <w:i w:val="false"/>
          <w:color w:val="000000"/>
          <w:sz w:val="28"/>
        </w:rPr>
        <w:t>
      Номинальное напряжение переменного тока в устройствах АТДП поддерживается на уровне ~ 220 В или ~ 380 В. При этом отклонения от указанных величин номинального напряжения допускаются в сторону уменьшения не более 10%, а в сторону увеличения - не более 5%.</w:t>
      </w:r>
    </w:p>
    <w:bookmarkStart w:name="z116" w:id="125"/>
    <w:p>
      <w:pPr>
        <w:spacing w:after="0"/>
        <w:ind w:left="0"/>
        <w:jc w:val="both"/>
      </w:pPr>
      <w:r>
        <w:rPr>
          <w:rFonts w:ascii="Times New Roman"/>
          <w:b w:val="false"/>
          <w:i w:val="false"/>
          <w:color w:val="000000"/>
          <w:sz w:val="28"/>
        </w:rPr>
        <w:t>
      96. Металлоконструкции сооружений и устройств метрополитена защищаются от коррозии блуждающими токами. Устройства подстанций, контактной и кабельной сети обеспечиваются системой защиты от токов короткого замыкания, перенапряжений и перегрузок сверх установленных норм.</w:t>
      </w:r>
    </w:p>
    <w:bookmarkEnd w:id="125"/>
    <w:p>
      <w:pPr>
        <w:spacing w:after="0"/>
        <w:ind w:left="0"/>
        <w:jc w:val="both"/>
      </w:pPr>
      <w:r>
        <w:rPr>
          <w:rFonts w:ascii="Times New Roman"/>
          <w:b w:val="false"/>
          <w:i w:val="false"/>
          <w:color w:val="000000"/>
          <w:sz w:val="28"/>
        </w:rPr>
        <w:t>
      Совмещенные тягово-понизительные подстанции обеспечиваются защитой от проникновения в контактную сеть токов, нарушающих нормальную работу серверного и коммутационного оборудования, устройств АСС.</w:t>
      </w:r>
    </w:p>
    <w:bookmarkStart w:name="z117" w:id="126"/>
    <w:p>
      <w:pPr>
        <w:spacing w:after="0"/>
        <w:ind w:left="0"/>
        <w:jc w:val="both"/>
      </w:pPr>
      <w:r>
        <w:rPr>
          <w:rFonts w:ascii="Times New Roman"/>
          <w:b w:val="false"/>
          <w:i w:val="false"/>
          <w:color w:val="000000"/>
          <w:sz w:val="28"/>
        </w:rPr>
        <w:t>
      97. Каждая совмещенная тягово-понизительная подстанция обеспечивается питанием электроэнергией от трех независимых источников энергосистемы.</w:t>
      </w:r>
    </w:p>
    <w:bookmarkEnd w:id="126"/>
    <w:bookmarkStart w:name="z118" w:id="127"/>
    <w:p>
      <w:pPr>
        <w:spacing w:after="0"/>
        <w:ind w:left="0"/>
        <w:jc w:val="both"/>
      </w:pPr>
      <w:r>
        <w:rPr>
          <w:rFonts w:ascii="Times New Roman"/>
          <w:b w:val="false"/>
          <w:i w:val="false"/>
          <w:color w:val="000000"/>
          <w:sz w:val="28"/>
        </w:rPr>
        <w:t>
      98. Совмещенные тягово-понизительные подстанции оборудуются устройствами автоматики, телеуправления, телеизмерения и телесигнализации, а также телеуправляемыми заземляющими разъединителями шин 825 В. Устройства телемеханики обеспечиваются тремя независимыми источниками питания и допускают возможность перехода на местное управление на самой подстанции.</w:t>
      </w:r>
    </w:p>
    <w:bookmarkEnd w:id="127"/>
    <w:p>
      <w:pPr>
        <w:spacing w:after="0"/>
        <w:ind w:left="0"/>
        <w:jc w:val="both"/>
      </w:pPr>
      <w:r>
        <w:rPr>
          <w:rFonts w:ascii="Times New Roman"/>
          <w:b w:val="false"/>
          <w:i w:val="false"/>
          <w:color w:val="000000"/>
          <w:sz w:val="28"/>
        </w:rPr>
        <w:t>
      Автоматические устройства подстанций обеспечивают поддержание заданного режима работы, а также быстрое и надежное включение резервного оборудования.</w:t>
      </w:r>
    </w:p>
    <w:bookmarkStart w:name="z119" w:id="128"/>
    <w:p>
      <w:pPr>
        <w:spacing w:after="0"/>
        <w:ind w:left="0"/>
        <w:jc w:val="both"/>
      </w:pPr>
      <w:r>
        <w:rPr>
          <w:rFonts w:ascii="Times New Roman"/>
          <w:b w:val="false"/>
          <w:i w:val="false"/>
          <w:color w:val="000000"/>
          <w:sz w:val="28"/>
        </w:rPr>
        <w:t>
      99. Прокладка новых кабелей всех типов, в том числе посторонних организаций в тоннелях и на наземных участках, производится с разрешения первого руководителя метрополитена. Допускается вновь прокладывание кабелей электроснабжения не распространяющих горение.</w:t>
      </w:r>
    </w:p>
    <w:bookmarkEnd w:id="128"/>
    <w:p>
      <w:pPr>
        <w:spacing w:after="0"/>
        <w:ind w:left="0"/>
        <w:jc w:val="both"/>
      </w:pPr>
      <w:r>
        <w:rPr>
          <w:rFonts w:ascii="Times New Roman"/>
          <w:b w:val="false"/>
          <w:i w:val="false"/>
          <w:color w:val="000000"/>
          <w:sz w:val="28"/>
        </w:rPr>
        <w:t>
      Взаиморезервируемый кабель прокладывается в разных перегонных тоннелях.</w:t>
      </w:r>
    </w:p>
    <w:bookmarkStart w:name="z120" w:id="129"/>
    <w:p>
      <w:pPr>
        <w:spacing w:after="0"/>
        <w:ind w:left="0"/>
        <w:jc w:val="both"/>
      </w:pPr>
      <w:r>
        <w:rPr>
          <w:rFonts w:ascii="Times New Roman"/>
          <w:b w:val="false"/>
          <w:i w:val="false"/>
          <w:color w:val="000000"/>
          <w:sz w:val="28"/>
        </w:rPr>
        <w:t>
      100. При прекращении питания переменным током часть освещения станций, служебных помещений, тоннелей, закрытых наземных участков и помещений основных инженерно-технических установок автоматически переключается на питание от аккумуляторных батарей.</w:t>
      </w:r>
    </w:p>
    <w:bookmarkEnd w:id="129"/>
    <w:p>
      <w:pPr>
        <w:spacing w:after="0"/>
        <w:ind w:left="0"/>
        <w:jc w:val="both"/>
      </w:pPr>
      <w:r>
        <w:rPr>
          <w:rFonts w:ascii="Times New Roman"/>
          <w:b w:val="false"/>
          <w:i w:val="false"/>
          <w:color w:val="000000"/>
          <w:sz w:val="28"/>
        </w:rPr>
        <w:t>
      Питание аварийного освещения этих объектов поддерживается в течение одного часа за счет емкости аккумуляторных батарей.</w:t>
      </w:r>
    </w:p>
    <w:bookmarkStart w:name="z121" w:id="130"/>
    <w:p>
      <w:pPr>
        <w:spacing w:after="0"/>
        <w:ind w:left="0"/>
        <w:jc w:val="both"/>
      </w:pPr>
      <w:r>
        <w:rPr>
          <w:rFonts w:ascii="Times New Roman"/>
          <w:b w:val="false"/>
          <w:i w:val="false"/>
          <w:color w:val="000000"/>
          <w:sz w:val="28"/>
        </w:rPr>
        <w:t>
      101. Снятие напряжения с контактного рельса после окончания движения электропоездов и расстановки составов на ночной отстой производит энергодиспетчер по приказу поездного диспетчера.</w:t>
      </w:r>
    </w:p>
    <w:bookmarkEnd w:id="130"/>
    <w:p>
      <w:pPr>
        <w:spacing w:after="0"/>
        <w:ind w:left="0"/>
        <w:jc w:val="both"/>
      </w:pPr>
      <w:r>
        <w:rPr>
          <w:rFonts w:ascii="Times New Roman"/>
          <w:b w:val="false"/>
          <w:i w:val="false"/>
          <w:color w:val="000000"/>
          <w:sz w:val="28"/>
        </w:rPr>
        <w:t>
      По получению уведомления (приказа) от энергодиспетчера о снятии напряжения поездной диспетчер передает об этом приказ на все станции линии, а также на посты электрической централизации парковых путей электродепо.</w:t>
      </w:r>
    </w:p>
    <w:bookmarkStart w:name="z122" w:id="131"/>
    <w:p>
      <w:pPr>
        <w:spacing w:after="0"/>
        <w:ind w:left="0"/>
        <w:jc w:val="both"/>
      </w:pPr>
      <w:r>
        <w:rPr>
          <w:rFonts w:ascii="Times New Roman"/>
          <w:b w:val="false"/>
          <w:i w:val="false"/>
          <w:color w:val="000000"/>
          <w:sz w:val="28"/>
        </w:rPr>
        <w:t>
      102. Подача напряжения на контактный рельс перед началом движения электропоездов производится энергодиспетчером по приказу поездного диспетчера после сообщения работниками, имеющими на то право, о готовности линии к пропуску электропоездов и выхода персонала из тоннеля и с наземных участков.</w:t>
      </w:r>
    </w:p>
    <w:bookmarkEnd w:id="131"/>
    <w:p>
      <w:pPr>
        <w:spacing w:after="0"/>
        <w:ind w:left="0"/>
        <w:jc w:val="both"/>
      </w:pPr>
      <w:r>
        <w:rPr>
          <w:rFonts w:ascii="Times New Roman"/>
          <w:b w:val="false"/>
          <w:i w:val="false"/>
          <w:color w:val="000000"/>
          <w:sz w:val="28"/>
        </w:rPr>
        <w:t>
      Указанные сообщения передаются по поездной диспетчерской или тоннельной связи одновременно поездному диспетчеру и энергодиспетчеру.</w:t>
      </w:r>
    </w:p>
    <w:bookmarkStart w:name="z123" w:id="132"/>
    <w:p>
      <w:pPr>
        <w:spacing w:after="0"/>
        <w:ind w:left="0"/>
        <w:jc w:val="both"/>
      </w:pPr>
      <w:r>
        <w:rPr>
          <w:rFonts w:ascii="Times New Roman"/>
          <w:b w:val="false"/>
          <w:i w:val="false"/>
          <w:color w:val="000000"/>
          <w:sz w:val="28"/>
        </w:rPr>
        <w:t>
      103. Экстренное снятие напряжения с контактного рельса производит энергодиспетчер по приказу поездного диспетчера на основании требования машиниста, помощника машиниста или дежурного по станции, а при несчастных случаях с людьми или случаях, угрожающих безопасности движения, — по требованию любого работника метрополитена, полученному поездным диспетчером по поездной диспетчерской, тоннельной связи или по поездной радиосвязи.</w:t>
      </w:r>
    </w:p>
    <w:bookmarkEnd w:id="132"/>
    <w:bookmarkStart w:name="z124" w:id="133"/>
    <w:p>
      <w:pPr>
        <w:spacing w:after="0"/>
        <w:ind w:left="0"/>
        <w:jc w:val="both"/>
      </w:pPr>
      <w:r>
        <w:rPr>
          <w:rFonts w:ascii="Times New Roman"/>
          <w:b w:val="false"/>
          <w:i w:val="false"/>
          <w:color w:val="000000"/>
          <w:sz w:val="28"/>
        </w:rPr>
        <w:t>
      104. Подачу напряжения на контактный рельс после экстренного снятия производит энергодиспетчер по приказу поездного диспетчера на основании требования руководителя работ или работника, затребовавшего снятие напряжения, полученного поездным диспетчером по поездной диспетчерской, тоннельной связи или по поездной радиосвязи после выхода персонала из тоннеля или с наземного участка.</w:t>
      </w:r>
    </w:p>
    <w:bookmarkEnd w:id="133"/>
    <w:p>
      <w:pPr>
        <w:spacing w:after="0"/>
        <w:ind w:left="0"/>
        <w:jc w:val="both"/>
      </w:pPr>
      <w:r>
        <w:rPr>
          <w:rFonts w:ascii="Times New Roman"/>
          <w:b w:val="false"/>
          <w:i w:val="false"/>
          <w:color w:val="000000"/>
          <w:sz w:val="28"/>
        </w:rPr>
        <w:t>
      В тоннеле или на наземном участке могут оставаться работники, имеющие на это право, для наблюдения за оборудованием при движении подвижного состава.</w:t>
      </w:r>
    </w:p>
    <w:bookmarkStart w:name="z125" w:id="134"/>
    <w:p>
      <w:pPr>
        <w:spacing w:after="0"/>
        <w:ind w:left="0"/>
        <w:jc w:val="left"/>
      </w:pPr>
      <w:r>
        <w:rPr>
          <w:rFonts w:ascii="Times New Roman"/>
          <w:b/>
          <w:i w:val="false"/>
          <w:color w:val="000000"/>
        </w:rPr>
        <w:t xml:space="preserve"> Параграф № 7. Порядок эксплуатации технических средств,</w:t>
      </w:r>
      <w:r>
        <w:br/>
      </w:r>
      <w:r>
        <w:rPr>
          <w:rFonts w:ascii="Times New Roman"/>
          <w:b/>
          <w:i w:val="false"/>
          <w:color w:val="000000"/>
        </w:rPr>
        <w:t>сооружений и устройств станционного хозяйства метрополитена</w:t>
      </w:r>
    </w:p>
    <w:bookmarkEnd w:id="134"/>
    <w:bookmarkStart w:name="z126" w:id="135"/>
    <w:p>
      <w:pPr>
        <w:spacing w:after="0"/>
        <w:ind w:left="0"/>
        <w:jc w:val="both"/>
      </w:pPr>
      <w:r>
        <w:rPr>
          <w:rFonts w:ascii="Times New Roman"/>
          <w:b w:val="false"/>
          <w:i w:val="false"/>
          <w:color w:val="000000"/>
          <w:sz w:val="28"/>
        </w:rPr>
        <w:t>
      105. Путевое развитие и техническое оснащение станций обеспечивает заданную пропускную способность линий, безопасность движения поездов и производства маневров.</w:t>
      </w:r>
    </w:p>
    <w:bookmarkEnd w:id="135"/>
    <w:p>
      <w:pPr>
        <w:spacing w:after="0"/>
        <w:ind w:left="0"/>
        <w:jc w:val="both"/>
      </w:pPr>
      <w:r>
        <w:rPr>
          <w:rFonts w:ascii="Times New Roman"/>
          <w:b w:val="false"/>
          <w:i w:val="false"/>
          <w:color w:val="000000"/>
          <w:sz w:val="28"/>
        </w:rPr>
        <w:t>
      Полезная длина пути для оборота составов электропоездов от светофора, ограждающего выход с этого пути, до изолирующего стыка у призмы тупикового упора устанавливается свыше расчетную длину поезда на перспективное развитие не менее чем на 40 м.</w:t>
      </w:r>
    </w:p>
    <w:bookmarkStart w:name="z127" w:id="136"/>
    <w:p>
      <w:pPr>
        <w:spacing w:after="0"/>
        <w:ind w:left="0"/>
        <w:jc w:val="both"/>
      </w:pPr>
      <w:r>
        <w:rPr>
          <w:rFonts w:ascii="Times New Roman"/>
          <w:b w:val="false"/>
          <w:i w:val="false"/>
          <w:color w:val="000000"/>
          <w:sz w:val="28"/>
        </w:rPr>
        <w:t>
      106. Сооружения и устройства станций, предназначенные для обслуживания пассажиров, обеспечивают пропускную способность, соответствующую наибольшим 15-минутным расчетным пассажиропотокам на перспективное развитие, с учетом необходимого резерва, а также быстрое, удобное и безопасное выполнение операций, связанных с перевозками пассажиров.</w:t>
      </w:r>
    </w:p>
    <w:bookmarkEnd w:id="136"/>
    <w:bookmarkStart w:name="z128" w:id="137"/>
    <w:p>
      <w:pPr>
        <w:spacing w:after="0"/>
        <w:ind w:left="0"/>
        <w:jc w:val="both"/>
      </w:pPr>
      <w:r>
        <w:rPr>
          <w:rFonts w:ascii="Times New Roman"/>
          <w:b w:val="false"/>
          <w:i w:val="false"/>
          <w:color w:val="000000"/>
          <w:sz w:val="28"/>
        </w:rPr>
        <w:t>
      107. Длина платформы для посадки и высадки пассажиров станций тоннельного или закрытого наземного участка должна превышать расчетную длину поезда на перспективное развитие не менее чем на 6 м, а станций, расположенных на открытых наземных и приравненных к ним участках (на расстоянии до 300 м от открытого наземного участка), - не менее чем на 10 м.</w:t>
      </w:r>
    </w:p>
    <w:bookmarkEnd w:id="137"/>
    <w:p>
      <w:pPr>
        <w:spacing w:after="0"/>
        <w:ind w:left="0"/>
        <w:jc w:val="both"/>
      </w:pPr>
      <w:r>
        <w:rPr>
          <w:rFonts w:ascii="Times New Roman"/>
          <w:b w:val="false"/>
          <w:i w:val="false"/>
          <w:color w:val="000000"/>
          <w:sz w:val="28"/>
        </w:rPr>
        <w:t>
      Пассажирские платформы устанавливаются (размещаются) от уровня головок рельсов на высоте 1100 мм.</w:t>
      </w:r>
    </w:p>
    <w:p>
      <w:pPr>
        <w:spacing w:after="0"/>
        <w:ind w:left="0"/>
        <w:jc w:val="both"/>
      </w:pPr>
      <w:r>
        <w:rPr>
          <w:rFonts w:ascii="Times New Roman"/>
          <w:b w:val="false"/>
          <w:i w:val="false"/>
          <w:color w:val="000000"/>
          <w:sz w:val="28"/>
        </w:rPr>
        <w:t>
      Допускается установление на пассажирской платформе станционных зеркал или мониторов для наблюдения за ходом высадки и посадки пассажиров, а также проследованием поезда по станции.</w:t>
      </w:r>
    </w:p>
    <w:p>
      <w:pPr>
        <w:spacing w:after="0"/>
        <w:ind w:left="0"/>
        <w:jc w:val="both"/>
      </w:pPr>
      <w:r>
        <w:rPr>
          <w:rFonts w:ascii="Times New Roman"/>
          <w:b w:val="false"/>
          <w:i w:val="false"/>
          <w:color w:val="000000"/>
          <w:sz w:val="28"/>
        </w:rPr>
        <w:t>
      До модернизации допускается производить включение и отключение освещения вручную на сборках тоннельного освещения.</w:t>
      </w:r>
    </w:p>
    <w:bookmarkStart w:name="z129" w:id="138"/>
    <w:p>
      <w:pPr>
        <w:spacing w:after="0"/>
        <w:ind w:left="0"/>
        <w:jc w:val="both"/>
      </w:pPr>
      <w:r>
        <w:rPr>
          <w:rFonts w:ascii="Times New Roman"/>
          <w:b w:val="false"/>
          <w:i w:val="false"/>
          <w:color w:val="000000"/>
          <w:sz w:val="28"/>
        </w:rPr>
        <w:t>
      108. Освещение станций, тоннелей, путей, в том числе наземных и парковых устанавливается архитектурным оформлением станций и обеспечивает безопасность движения поездов и маневровых передвижений, безопасность пассажиров, бесперебойную и безопасную работу обслуживающего персонала.</w:t>
      </w:r>
    </w:p>
    <w:bookmarkEnd w:id="138"/>
    <w:p>
      <w:pPr>
        <w:spacing w:after="0"/>
        <w:ind w:left="0"/>
        <w:jc w:val="both"/>
      </w:pPr>
      <w:r>
        <w:rPr>
          <w:rFonts w:ascii="Times New Roman"/>
          <w:b w:val="false"/>
          <w:i w:val="false"/>
          <w:color w:val="000000"/>
          <w:sz w:val="28"/>
        </w:rPr>
        <w:t>
      Освещение устанавливается не влияющим на отчетливую видимость сигнальных огней светофоров, сигнальных указателей и знаков.</w:t>
      </w:r>
    </w:p>
    <w:bookmarkStart w:name="z130" w:id="139"/>
    <w:p>
      <w:pPr>
        <w:spacing w:after="0"/>
        <w:ind w:left="0"/>
        <w:jc w:val="both"/>
      </w:pPr>
      <w:r>
        <w:rPr>
          <w:rFonts w:ascii="Times New Roman"/>
          <w:b w:val="false"/>
          <w:i w:val="false"/>
          <w:color w:val="000000"/>
          <w:sz w:val="28"/>
        </w:rPr>
        <w:t>
      109. Станции закрытого типа оборудуются устройствами контроля свободности пространства между поездом и стеной пассажирского зала.</w:t>
      </w:r>
    </w:p>
    <w:bookmarkEnd w:id="139"/>
    <w:bookmarkStart w:name="z131" w:id="140"/>
    <w:p>
      <w:pPr>
        <w:spacing w:after="0"/>
        <w:ind w:left="0"/>
        <w:jc w:val="both"/>
      </w:pPr>
      <w:r>
        <w:rPr>
          <w:rFonts w:ascii="Times New Roman"/>
          <w:b w:val="false"/>
          <w:i w:val="false"/>
          <w:color w:val="000000"/>
          <w:sz w:val="28"/>
        </w:rPr>
        <w:t>
      110. Управление работой станций осуществляется из помещения дежурного по станции и поста централизации.</w:t>
      </w:r>
    </w:p>
    <w:bookmarkEnd w:id="140"/>
    <w:bookmarkStart w:name="z132" w:id="141"/>
    <w:p>
      <w:pPr>
        <w:spacing w:after="0"/>
        <w:ind w:left="0"/>
        <w:jc w:val="both"/>
      </w:pPr>
      <w:r>
        <w:rPr>
          <w:rFonts w:ascii="Times New Roman"/>
          <w:b w:val="false"/>
          <w:i w:val="false"/>
          <w:color w:val="000000"/>
          <w:sz w:val="28"/>
        </w:rPr>
        <w:t>
      111. Бортовые устройства контроля и безопасности АТР/АТО обеспечивают:</w:t>
      </w:r>
    </w:p>
    <w:bookmarkEnd w:id="141"/>
    <w:p>
      <w:pPr>
        <w:spacing w:after="0"/>
        <w:ind w:left="0"/>
        <w:jc w:val="both"/>
      </w:pPr>
      <w:r>
        <w:rPr>
          <w:rFonts w:ascii="Times New Roman"/>
          <w:b w:val="false"/>
          <w:i w:val="false"/>
          <w:color w:val="000000"/>
          <w:sz w:val="28"/>
        </w:rPr>
        <w:t>
      1) точность остановки состава в заданном месте с максимально допустимым отклонением +/-50 см;</w:t>
      </w:r>
    </w:p>
    <w:p>
      <w:pPr>
        <w:spacing w:after="0"/>
        <w:ind w:left="0"/>
        <w:jc w:val="both"/>
      </w:pPr>
      <w:r>
        <w:rPr>
          <w:rFonts w:ascii="Times New Roman"/>
          <w:b w:val="false"/>
          <w:i w:val="false"/>
          <w:color w:val="000000"/>
          <w:sz w:val="28"/>
        </w:rPr>
        <w:t>
      2) автоматическое ограничение скорости движения состава в заданных пределах;</w:t>
      </w:r>
    </w:p>
    <w:p>
      <w:pPr>
        <w:spacing w:after="0"/>
        <w:ind w:left="0"/>
        <w:jc w:val="both"/>
      </w:pPr>
      <w:r>
        <w:rPr>
          <w:rFonts w:ascii="Times New Roman"/>
          <w:b w:val="false"/>
          <w:i w:val="false"/>
          <w:color w:val="000000"/>
          <w:sz w:val="28"/>
        </w:rPr>
        <w:t>
      3) применение автоматического экстренного торможения состава в следующих случаях:</w:t>
      </w:r>
    </w:p>
    <w:p>
      <w:pPr>
        <w:spacing w:after="0"/>
        <w:ind w:left="0"/>
        <w:jc w:val="both"/>
      </w:pPr>
      <w:r>
        <w:rPr>
          <w:rFonts w:ascii="Times New Roman"/>
          <w:b w:val="false"/>
          <w:i w:val="false"/>
          <w:color w:val="000000"/>
          <w:sz w:val="28"/>
        </w:rPr>
        <w:t>
      при попытке его заезда на занятый участок пути;</w:t>
      </w:r>
    </w:p>
    <w:p>
      <w:pPr>
        <w:spacing w:after="0"/>
        <w:ind w:left="0"/>
        <w:jc w:val="both"/>
      </w:pPr>
      <w:r>
        <w:rPr>
          <w:rFonts w:ascii="Times New Roman"/>
          <w:b w:val="false"/>
          <w:i w:val="false"/>
          <w:color w:val="000000"/>
          <w:sz w:val="28"/>
        </w:rPr>
        <w:t>
      при возникновении неисправности устройств интерфейса машиниста поезда;</w:t>
      </w:r>
    </w:p>
    <w:p>
      <w:pPr>
        <w:spacing w:after="0"/>
        <w:ind w:left="0"/>
        <w:jc w:val="both"/>
      </w:pPr>
      <w:r>
        <w:rPr>
          <w:rFonts w:ascii="Times New Roman"/>
          <w:b w:val="false"/>
          <w:i w:val="false"/>
          <w:color w:val="000000"/>
          <w:sz w:val="28"/>
        </w:rPr>
        <w:t>
      при отключении электропитания/неисправности бортовой системы АТР/АТО (как в ручном, так и в автоматическом режиме управления);</w:t>
      </w:r>
    </w:p>
    <w:p>
      <w:pPr>
        <w:spacing w:after="0"/>
        <w:ind w:left="0"/>
        <w:jc w:val="both"/>
      </w:pPr>
      <w:r>
        <w:rPr>
          <w:rFonts w:ascii="Times New Roman"/>
          <w:b w:val="false"/>
          <w:i w:val="false"/>
          <w:color w:val="000000"/>
          <w:sz w:val="28"/>
        </w:rPr>
        <w:t>
      при сбое беспроводной связи во время движения;</w:t>
      </w:r>
    </w:p>
    <w:p>
      <w:pPr>
        <w:spacing w:after="0"/>
        <w:ind w:left="0"/>
        <w:jc w:val="both"/>
      </w:pPr>
      <w:r>
        <w:rPr>
          <w:rFonts w:ascii="Times New Roman"/>
          <w:b w:val="false"/>
          <w:i w:val="false"/>
          <w:color w:val="000000"/>
          <w:sz w:val="28"/>
        </w:rPr>
        <w:t>
      при определении несоответствия положения главного контроллера и переключателя режима управления составом;</w:t>
      </w:r>
    </w:p>
    <w:p>
      <w:pPr>
        <w:spacing w:after="0"/>
        <w:ind w:left="0"/>
        <w:jc w:val="both"/>
      </w:pPr>
      <w:r>
        <w:rPr>
          <w:rFonts w:ascii="Times New Roman"/>
          <w:b w:val="false"/>
          <w:i w:val="false"/>
          <w:color w:val="000000"/>
          <w:sz w:val="28"/>
        </w:rPr>
        <w:t>
      при определении несоответствия положения контроллера направления движения, с текущим направлением во время движения поезда;</w:t>
      </w:r>
    </w:p>
    <w:p>
      <w:pPr>
        <w:spacing w:after="0"/>
        <w:ind w:left="0"/>
        <w:jc w:val="both"/>
      </w:pPr>
      <w:r>
        <w:rPr>
          <w:rFonts w:ascii="Times New Roman"/>
          <w:b w:val="false"/>
          <w:i w:val="false"/>
          <w:color w:val="000000"/>
          <w:sz w:val="28"/>
        </w:rPr>
        <w:t>
      при определении несоответствия переключателя режима управления при движении поезда;</w:t>
      </w:r>
    </w:p>
    <w:p>
      <w:pPr>
        <w:spacing w:after="0"/>
        <w:ind w:left="0"/>
        <w:jc w:val="both"/>
      </w:pPr>
      <w:r>
        <w:rPr>
          <w:rFonts w:ascii="Times New Roman"/>
          <w:b w:val="false"/>
          <w:i w:val="false"/>
          <w:color w:val="000000"/>
          <w:sz w:val="28"/>
        </w:rPr>
        <w:t>
      при обнаружении 2-х неисправных тэгов подряд;</w:t>
      </w:r>
    </w:p>
    <w:p>
      <w:pPr>
        <w:spacing w:after="0"/>
        <w:ind w:left="0"/>
        <w:jc w:val="both"/>
      </w:pPr>
      <w:r>
        <w:rPr>
          <w:rFonts w:ascii="Times New Roman"/>
          <w:b w:val="false"/>
          <w:i w:val="false"/>
          <w:color w:val="000000"/>
          <w:sz w:val="28"/>
        </w:rPr>
        <w:t>
      4) соответствие информации о скорости и направлении движения составов на устройствах интерфейса машиниста поезда и центрального диспетчерского управления (далее - ЦДУ);</w:t>
      </w:r>
    </w:p>
    <w:p>
      <w:pPr>
        <w:spacing w:after="0"/>
        <w:ind w:left="0"/>
        <w:jc w:val="both"/>
      </w:pPr>
      <w:r>
        <w:rPr>
          <w:rFonts w:ascii="Times New Roman"/>
          <w:b w:val="false"/>
          <w:i w:val="false"/>
          <w:color w:val="000000"/>
          <w:sz w:val="28"/>
        </w:rPr>
        <w:t>
      5) правильность определения местонахождения поезда и режима управления составами с ЦДУ;</w:t>
      </w:r>
    </w:p>
    <w:p>
      <w:pPr>
        <w:spacing w:after="0"/>
        <w:ind w:left="0"/>
        <w:jc w:val="both"/>
      </w:pPr>
      <w:r>
        <w:rPr>
          <w:rFonts w:ascii="Times New Roman"/>
          <w:b w:val="false"/>
          <w:i w:val="false"/>
          <w:color w:val="000000"/>
          <w:sz w:val="28"/>
        </w:rPr>
        <w:t>
      6) применение автоматического служебного торможения состава при блокировании с АРМ поездного диспетчера текущего или впереди лежащего блок-участка.</w:t>
      </w:r>
    </w:p>
    <w:bookmarkStart w:name="z133" w:id="142"/>
    <w:p>
      <w:pPr>
        <w:spacing w:after="0"/>
        <w:ind w:left="0"/>
        <w:jc w:val="both"/>
      </w:pPr>
      <w:r>
        <w:rPr>
          <w:rFonts w:ascii="Times New Roman"/>
          <w:b w:val="false"/>
          <w:i w:val="false"/>
          <w:color w:val="000000"/>
          <w:sz w:val="28"/>
        </w:rPr>
        <w:t>
      112. Нормальная эксплуатация САВС не допускает:</w:t>
      </w:r>
    </w:p>
    <w:bookmarkEnd w:id="142"/>
    <w:p>
      <w:pPr>
        <w:spacing w:after="0"/>
        <w:ind w:left="0"/>
        <w:jc w:val="both"/>
      </w:pPr>
      <w:r>
        <w:rPr>
          <w:rFonts w:ascii="Times New Roman"/>
          <w:b w:val="false"/>
          <w:i w:val="false"/>
          <w:color w:val="000000"/>
          <w:sz w:val="28"/>
        </w:rPr>
        <w:t>
      1) движения состава задним ходом более двух метров на станционном участке пути;</w:t>
      </w:r>
    </w:p>
    <w:p>
      <w:pPr>
        <w:spacing w:after="0"/>
        <w:ind w:left="0"/>
        <w:jc w:val="both"/>
      </w:pPr>
      <w:r>
        <w:rPr>
          <w:rFonts w:ascii="Times New Roman"/>
          <w:b w:val="false"/>
          <w:i w:val="false"/>
          <w:color w:val="000000"/>
          <w:sz w:val="28"/>
        </w:rPr>
        <w:t>
      2) движения задним ходом более восьми метров на перегонном участке пути;</w:t>
      </w:r>
    </w:p>
    <w:p>
      <w:pPr>
        <w:spacing w:after="0"/>
        <w:ind w:left="0"/>
        <w:jc w:val="both"/>
      </w:pPr>
      <w:r>
        <w:rPr>
          <w:rFonts w:ascii="Times New Roman"/>
          <w:b w:val="false"/>
          <w:i w:val="false"/>
          <w:color w:val="000000"/>
          <w:sz w:val="28"/>
        </w:rPr>
        <w:t>
      3) самопроизвольный откат состава;</w:t>
      </w:r>
    </w:p>
    <w:p>
      <w:pPr>
        <w:spacing w:after="0"/>
        <w:ind w:left="0"/>
        <w:jc w:val="both"/>
      </w:pPr>
      <w:r>
        <w:rPr>
          <w:rFonts w:ascii="Times New Roman"/>
          <w:b w:val="false"/>
          <w:i w:val="false"/>
          <w:color w:val="000000"/>
          <w:sz w:val="28"/>
        </w:rPr>
        <w:t>
      4) движения состава с открытыми входными дверями.</w:t>
      </w:r>
    </w:p>
    <w:bookmarkStart w:name="z134" w:id="143"/>
    <w:p>
      <w:pPr>
        <w:spacing w:after="0"/>
        <w:ind w:left="0"/>
        <w:jc w:val="both"/>
      </w:pPr>
      <w:r>
        <w:rPr>
          <w:rFonts w:ascii="Times New Roman"/>
          <w:b w:val="false"/>
          <w:i w:val="false"/>
          <w:color w:val="000000"/>
          <w:sz w:val="28"/>
        </w:rPr>
        <w:t>
      113. Движение поездов при работе резервной автоблокировки производится с разграничением их раздельными пунктами, которыми являются станции со светофорами, а при системе САВС, применяемой в качестве основного средства сигнализации, границами защитных блок-участков.</w:t>
      </w:r>
    </w:p>
    <w:bookmarkEnd w:id="143"/>
    <w:bookmarkStart w:name="z135" w:id="144"/>
    <w:p>
      <w:pPr>
        <w:spacing w:after="0"/>
        <w:ind w:left="0"/>
        <w:jc w:val="both"/>
      </w:pPr>
      <w:r>
        <w:rPr>
          <w:rFonts w:ascii="Times New Roman"/>
          <w:b w:val="false"/>
          <w:i w:val="false"/>
          <w:color w:val="000000"/>
          <w:sz w:val="28"/>
        </w:rPr>
        <w:t>
      114. Границами станции являются:</w:t>
      </w:r>
    </w:p>
    <w:bookmarkEnd w:id="144"/>
    <w:p>
      <w:pPr>
        <w:spacing w:after="0"/>
        <w:ind w:left="0"/>
        <w:jc w:val="both"/>
      </w:pPr>
      <w:r>
        <w:rPr>
          <w:rFonts w:ascii="Times New Roman"/>
          <w:b w:val="false"/>
          <w:i w:val="false"/>
          <w:color w:val="000000"/>
          <w:sz w:val="28"/>
        </w:rPr>
        <w:t>
      1) светофоры автоматического действия, расположенные у пассажирской платформы, если перед ними и за ними не расположены светофоры полуавтоматического действия, при отсутствии светофора - торец пассажирской платформы;</w:t>
      </w:r>
    </w:p>
    <w:p>
      <w:pPr>
        <w:spacing w:after="0"/>
        <w:ind w:left="0"/>
        <w:jc w:val="both"/>
      </w:pPr>
      <w:r>
        <w:rPr>
          <w:rFonts w:ascii="Times New Roman"/>
          <w:b w:val="false"/>
          <w:i w:val="false"/>
          <w:color w:val="000000"/>
          <w:sz w:val="28"/>
        </w:rPr>
        <w:t>
      2) светофор полуавтоматического действия, наиболее удаленный от пассажирской платформы;</w:t>
      </w:r>
    </w:p>
    <w:p>
      <w:pPr>
        <w:spacing w:after="0"/>
        <w:ind w:left="0"/>
        <w:jc w:val="both"/>
      </w:pPr>
      <w:r>
        <w:rPr>
          <w:rFonts w:ascii="Times New Roman"/>
          <w:b w:val="false"/>
          <w:i w:val="false"/>
          <w:color w:val="000000"/>
          <w:sz w:val="28"/>
        </w:rPr>
        <w:t>
      3) светофор полуавтоматического действия, а при наличии за ним стрелочных переводов - сигнальный знак "Граница станции", установленный на расстоянии не более 180 м от центра последнего выходного стрелочного перевода;</w:t>
      </w:r>
    </w:p>
    <w:p>
      <w:pPr>
        <w:spacing w:after="0"/>
        <w:ind w:left="0"/>
        <w:jc w:val="both"/>
      </w:pPr>
      <w:r>
        <w:rPr>
          <w:rFonts w:ascii="Times New Roman"/>
          <w:b w:val="false"/>
          <w:i w:val="false"/>
          <w:color w:val="000000"/>
          <w:sz w:val="28"/>
        </w:rPr>
        <w:t>
      4) выходной светофор полуавтоматического действия, ограждающий выход с парковых путей на главные пути или пути соединительных ветвей.</w:t>
      </w:r>
    </w:p>
    <w:p>
      <w:pPr>
        <w:spacing w:after="0"/>
        <w:ind w:left="0"/>
        <w:jc w:val="both"/>
      </w:pPr>
      <w:r>
        <w:rPr>
          <w:rFonts w:ascii="Times New Roman"/>
          <w:b w:val="false"/>
          <w:i w:val="false"/>
          <w:color w:val="000000"/>
          <w:sz w:val="28"/>
        </w:rPr>
        <w:t>
      Границы станции указываются в техническо-распорядительном акте станции.</w:t>
      </w:r>
    </w:p>
    <w:bookmarkStart w:name="z136" w:id="145"/>
    <w:p>
      <w:pPr>
        <w:spacing w:after="0"/>
        <w:ind w:left="0"/>
        <w:jc w:val="both"/>
      </w:pPr>
      <w:r>
        <w:rPr>
          <w:rFonts w:ascii="Times New Roman"/>
          <w:b w:val="false"/>
          <w:i w:val="false"/>
          <w:color w:val="000000"/>
          <w:sz w:val="28"/>
        </w:rPr>
        <w:t>
      115. Каждому раздельному пункту дается наименование или номер.</w:t>
      </w:r>
    </w:p>
    <w:bookmarkEnd w:id="145"/>
    <w:p>
      <w:pPr>
        <w:spacing w:after="0"/>
        <w:ind w:left="0"/>
        <w:jc w:val="both"/>
      </w:pPr>
      <w:r>
        <w:rPr>
          <w:rFonts w:ascii="Times New Roman"/>
          <w:b w:val="false"/>
          <w:i w:val="false"/>
          <w:color w:val="000000"/>
          <w:sz w:val="28"/>
        </w:rPr>
        <w:t>
      Наименование станции указывается на фасаде наземного вестибюля или при входе в подземный вестибюль из подуличного перехода, а на путевых стенах - вдоль пассажирской платформы.</w:t>
      </w:r>
    </w:p>
    <w:bookmarkStart w:name="z137" w:id="146"/>
    <w:p>
      <w:pPr>
        <w:spacing w:after="0"/>
        <w:ind w:left="0"/>
        <w:jc w:val="both"/>
      </w:pPr>
      <w:r>
        <w:rPr>
          <w:rFonts w:ascii="Times New Roman"/>
          <w:b w:val="false"/>
          <w:i w:val="false"/>
          <w:color w:val="000000"/>
          <w:sz w:val="28"/>
        </w:rPr>
        <w:t>
      116. Пути метрополитена делятся на главные на перегонах, станционные (в том числе главные на станциях) и специального назначения.</w:t>
      </w:r>
    </w:p>
    <w:bookmarkEnd w:id="146"/>
    <w:p>
      <w:pPr>
        <w:spacing w:after="0"/>
        <w:ind w:left="0"/>
        <w:jc w:val="both"/>
      </w:pPr>
      <w:r>
        <w:rPr>
          <w:rFonts w:ascii="Times New Roman"/>
          <w:b w:val="false"/>
          <w:i w:val="false"/>
          <w:color w:val="000000"/>
          <w:sz w:val="28"/>
        </w:rPr>
        <w:t>
      Все пути в пределах границ станций, за исключением переданных в ведение других служб и организаций, находятся в распоряжении начальника станции.</w:t>
      </w:r>
    </w:p>
    <w:bookmarkStart w:name="z138" w:id="147"/>
    <w:p>
      <w:pPr>
        <w:spacing w:after="0"/>
        <w:ind w:left="0"/>
        <w:jc w:val="both"/>
      </w:pPr>
      <w:r>
        <w:rPr>
          <w:rFonts w:ascii="Times New Roman"/>
          <w:b w:val="false"/>
          <w:i w:val="false"/>
          <w:color w:val="000000"/>
          <w:sz w:val="28"/>
        </w:rPr>
        <w:t>
      117. На станциях каждый путь, стрелочный перевод и стрелочный пост, а на перегонах каждый главный путь устанавливается номер. Не допускается установление одинаковых номеров путям, стрелочным переводам и постам в пределах одной станции.</w:t>
      </w:r>
    </w:p>
    <w:bookmarkEnd w:id="147"/>
    <w:bookmarkStart w:name="z139" w:id="148"/>
    <w:p>
      <w:pPr>
        <w:spacing w:after="0"/>
        <w:ind w:left="0"/>
        <w:jc w:val="both"/>
      </w:pPr>
      <w:r>
        <w:rPr>
          <w:rFonts w:ascii="Times New Roman"/>
          <w:b w:val="false"/>
          <w:i w:val="false"/>
          <w:color w:val="000000"/>
          <w:sz w:val="28"/>
        </w:rPr>
        <w:t>
      118. Порядок использования технических средств станции устанавливается технически-распорядительным актом, которым регламентируется безопасный и беспрепятственный прием, отправление и проследование поездов по станции, а также безопасность маневровой работы.</w:t>
      </w:r>
    </w:p>
    <w:bookmarkEnd w:id="148"/>
    <w:p>
      <w:pPr>
        <w:spacing w:after="0"/>
        <w:ind w:left="0"/>
        <w:jc w:val="both"/>
      </w:pPr>
      <w:r>
        <w:rPr>
          <w:rFonts w:ascii="Times New Roman"/>
          <w:b w:val="false"/>
          <w:i w:val="false"/>
          <w:color w:val="000000"/>
          <w:sz w:val="28"/>
        </w:rPr>
        <w:t>
      Порядок, установленный техническо-распорядительным актом, является обязательным для работников всех подразделений метрополитена.</w:t>
      </w:r>
    </w:p>
    <w:bookmarkStart w:name="z140" w:id="149"/>
    <w:p>
      <w:pPr>
        <w:spacing w:after="0"/>
        <w:ind w:left="0"/>
        <w:jc w:val="both"/>
      </w:pPr>
      <w:r>
        <w:rPr>
          <w:rFonts w:ascii="Times New Roman"/>
          <w:b w:val="false"/>
          <w:i w:val="false"/>
          <w:color w:val="000000"/>
          <w:sz w:val="28"/>
        </w:rPr>
        <w:t>
      119. Техническо-распорядительный акт станции составляется начальником станции в соответствии с настоящими Правилами и утверждается начальником службы движения.</w:t>
      </w:r>
    </w:p>
    <w:bookmarkEnd w:id="149"/>
    <w:p>
      <w:pPr>
        <w:spacing w:after="0"/>
        <w:ind w:left="0"/>
        <w:jc w:val="both"/>
      </w:pPr>
      <w:r>
        <w:rPr>
          <w:rFonts w:ascii="Times New Roman"/>
          <w:b w:val="false"/>
          <w:i w:val="false"/>
          <w:color w:val="000000"/>
          <w:sz w:val="28"/>
        </w:rPr>
        <w:t>
      Техническо-распорядительный акт станции и приложения к нему подлежат пересоставлению или исправлению при переустройстве путевого развития станции, устройств АТДП, связи, а также при изменении порядка приема, отправления поездов или производства маневровой работы.</w:t>
      </w:r>
    </w:p>
    <w:p>
      <w:pPr>
        <w:spacing w:after="0"/>
        <w:ind w:left="0"/>
        <w:jc w:val="both"/>
      </w:pPr>
      <w:r>
        <w:rPr>
          <w:rFonts w:ascii="Times New Roman"/>
          <w:b w:val="false"/>
          <w:i w:val="false"/>
          <w:color w:val="000000"/>
          <w:sz w:val="28"/>
        </w:rPr>
        <w:t>
      Первый экземпляр техническо-распорядительного акта и приложения к нему, хранится на посту централизации, а выписки из техническо-распорядительного акта с указанием местных особенностей технической работы станции и приложением плана путевого развития, заверенные начальником станции – в помещении дежурного по электродепо, линейного пункта, мастера мотовозного депо и в других местах по указанию начальника службы движения.</w:t>
      </w:r>
    </w:p>
    <w:bookmarkStart w:name="z141" w:id="150"/>
    <w:p>
      <w:pPr>
        <w:spacing w:after="0"/>
        <w:ind w:left="0"/>
        <w:jc w:val="left"/>
      </w:pPr>
      <w:r>
        <w:rPr>
          <w:rFonts w:ascii="Times New Roman"/>
          <w:b/>
          <w:i w:val="false"/>
          <w:color w:val="000000"/>
        </w:rPr>
        <w:t xml:space="preserve"> Раздел № 3. Порядок технической эксплуатации трамвая</w:t>
      </w:r>
      <w:r>
        <w:br/>
      </w:r>
      <w:r>
        <w:rPr>
          <w:rFonts w:ascii="Times New Roman"/>
          <w:b/>
          <w:i w:val="false"/>
          <w:color w:val="000000"/>
        </w:rPr>
        <w:t>1. Порядок эксплуатации подвижного состава трамвая</w:t>
      </w:r>
    </w:p>
    <w:bookmarkEnd w:id="150"/>
    <w:bookmarkStart w:name="z143" w:id="151"/>
    <w:p>
      <w:pPr>
        <w:spacing w:after="0"/>
        <w:ind w:left="0"/>
        <w:jc w:val="both"/>
      </w:pPr>
      <w:r>
        <w:rPr>
          <w:rFonts w:ascii="Times New Roman"/>
          <w:b w:val="false"/>
          <w:i w:val="false"/>
          <w:color w:val="000000"/>
          <w:sz w:val="28"/>
        </w:rPr>
        <w:t>
      120. Вводимые в эксплуатацию новые трамвайные вагоны (далее - вагоны) сопровождаются комплектом эксплуатационной документации, в том числе:</w:t>
      </w:r>
    </w:p>
    <w:bookmarkEnd w:id="151"/>
    <w:p>
      <w:pPr>
        <w:spacing w:after="0"/>
        <w:ind w:left="0"/>
        <w:jc w:val="both"/>
      </w:pPr>
      <w:r>
        <w:rPr>
          <w:rFonts w:ascii="Times New Roman"/>
          <w:b w:val="false"/>
          <w:i w:val="false"/>
          <w:color w:val="000000"/>
          <w:sz w:val="28"/>
        </w:rPr>
        <w:t>
      1) руководством по эксплуатации;</w:t>
      </w:r>
    </w:p>
    <w:p>
      <w:pPr>
        <w:spacing w:after="0"/>
        <w:ind w:left="0"/>
        <w:jc w:val="both"/>
      </w:pPr>
      <w:r>
        <w:rPr>
          <w:rFonts w:ascii="Times New Roman"/>
          <w:b w:val="false"/>
          <w:i w:val="false"/>
          <w:color w:val="000000"/>
          <w:sz w:val="28"/>
        </w:rPr>
        <w:t>
      2) формуляром на вагон, колесные пары, тяговые электродвигатели;</w:t>
      </w:r>
    </w:p>
    <w:p>
      <w:pPr>
        <w:spacing w:after="0"/>
        <w:ind w:left="0"/>
        <w:jc w:val="both"/>
      </w:pPr>
      <w:r>
        <w:rPr>
          <w:rFonts w:ascii="Times New Roman"/>
          <w:b w:val="false"/>
          <w:i w:val="false"/>
          <w:color w:val="000000"/>
          <w:sz w:val="28"/>
        </w:rPr>
        <w:t>
      3) каталогом деталей и сборочных единиц;</w:t>
      </w:r>
    </w:p>
    <w:p>
      <w:pPr>
        <w:spacing w:after="0"/>
        <w:ind w:left="0"/>
        <w:jc w:val="both"/>
      </w:pPr>
      <w:r>
        <w:rPr>
          <w:rFonts w:ascii="Times New Roman"/>
          <w:b w:val="false"/>
          <w:i w:val="false"/>
          <w:color w:val="000000"/>
          <w:sz w:val="28"/>
        </w:rPr>
        <w:t>
      4) ведомостью запасных частей и приспособлений (далее – ЗИП);</w:t>
      </w:r>
    </w:p>
    <w:p>
      <w:pPr>
        <w:spacing w:after="0"/>
        <w:ind w:left="0"/>
        <w:jc w:val="both"/>
      </w:pPr>
      <w:r>
        <w:rPr>
          <w:rFonts w:ascii="Times New Roman"/>
          <w:b w:val="false"/>
          <w:i w:val="false"/>
          <w:color w:val="000000"/>
          <w:sz w:val="28"/>
        </w:rPr>
        <w:t>
      5) копией акта приемочной комиссии с решением о промышленном производстве модели трамвайного вагона.</w:t>
      </w:r>
    </w:p>
    <w:bookmarkStart w:name="z144" w:id="152"/>
    <w:p>
      <w:pPr>
        <w:spacing w:after="0"/>
        <w:ind w:left="0"/>
        <w:jc w:val="both"/>
      </w:pPr>
      <w:r>
        <w:rPr>
          <w:rFonts w:ascii="Times New Roman"/>
          <w:b w:val="false"/>
          <w:i w:val="false"/>
          <w:color w:val="000000"/>
          <w:sz w:val="28"/>
        </w:rPr>
        <w:t>
      121. Ввод вагона в эксплуатацию оформляется приказом по организации рельсовых транспортных средств (далее – РТС). Перед первым выпуском на линию с пассажирами производится ревизия его механического и электрического оборудования в депо и пробная обкатка без пассажиров на линии не менее 50 км.</w:t>
      </w:r>
    </w:p>
    <w:bookmarkEnd w:id="152"/>
    <w:bookmarkStart w:name="z145" w:id="153"/>
    <w:p>
      <w:pPr>
        <w:spacing w:after="0"/>
        <w:ind w:left="0"/>
        <w:jc w:val="both"/>
      </w:pPr>
      <w:r>
        <w:rPr>
          <w:rFonts w:ascii="Times New Roman"/>
          <w:b w:val="false"/>
          <w:i w:val="false"/>
          <w:color w:val="000000"/>
          <w:sz w:val="28"/>
        </w:rPr>
        <w:t>
      122. Организация РТС присваивает каждому вагону инвентарный номер, который наносится на переднем, заднем и боковых бортах, а также в пассажирском помещении.</w:t>
      </w:r>
    </w:p>
    <w:bookmarkEnd w:id="153"/>
    <w:bookmarkStart w:name="z146" w:id="154"/>
    <w:p>
      <w:pPr>
        <w:spacing w:after="0"/>
        <w:ind w:left="0"/>
        <w:jc w:val="both"/>
      </w:pPr>
      <w:r>
        <w:rPr>
          <w:rFonts w:ascii="Times New Roman"/>
          <w:b w:val="false"/>
          <w:i w:val="false"/>
          <w:color w:val="000000"/>
          <w:sz w:val="28"/>
        </w:rPr>
        <w:t>
      123. Собственник организации РТС обеспечивает содержание вагонов в исправном состоянии, их бесперебойную работу, безопасность движения и перевозки пассажиров.</w:t>
      </w:r>
    </w:p>
    <w:bookmarkEnd w:id="154"/>
    <w:bookmarkStart w:name="z147" w:id="155"/>
    <w:p>
      <w:pPr>
        <w:spacing w:after="0"/>
        <w:ind w:left="0"/>
        <w:jc w:val="both"/>
      </w:pPr>
      <w:r>
        <w:rPr>
          <w:rFonts w:ascii="Times New Roman"/>
          <w:b w:val="false"/>
          <w:i w:val="false"/>
          <w:color w:val="000000"/>
          <w:sz w:val="28"/>
        </w:rPr>
        <w:t>
      124. Результаты замеров основного удельного сопротивления движению эксплуатируемых вагонов заноситься в книгу учета.</w:t>
      </w:r>
    </w:p>
    <w:bookmarkEnd w:id="155"/>
    <w:bookmarkStart w:name="z148" w:id="156"/>
    <w:p>
      <w:pPr>
        <w:spacing w:after="0"/>
        <w:ind w:left="0"/>
        <w:jc w:val="both"/>
      </w:pPr>
      <w:r>
        <w:rPr>
          <w:rFonts w:ascii="Times New Roman"/>
          <w:b w:val="false"/>
          <w:i w:val="false"/>
          <w:color w:val="000000"/>
          <w:sz w:val="28"/>
        </w:rPr>
        <w:t>
      125. Не допускается внесение изменений в конструкцию трамвайных вагонов, влияющие на безопасность движения и пассажиров, без согласования с разработчиком (заводом-изготовителем) или через проведение приемочных испытаний.</w:t>
      </w:r>
    </w:p>
    <w:bookmarkEnd w:id="156"/>
    <w:bookmarkStart w:name="z149" w:id="157"/>
    <w:p>
      <w:pPr>
        <w:spacing w:after="0"/>
        <w:ind w:left="0"/>
        <w:jc w:val="both"/>
      </w:pPr>
      <w:r>
        <w:rPr>
          <w:rFonts w:ascii="Times New Roman"/>
          <w:b w:val="false"/>
          <w:i w:val="false"/>
          <w:color w:val="000000"/>
          <w:sz w:val="28"/>
        </w:rPr>
        <w:t>
      126. Вагон, непригодный к эксплуатации вследствие физического износа, а также в случае нецелесообразности его восстановления после дорожно-транспортного происшествия, подлежит списанию.</w:t>
      </w:r>
    </w:p>
    <w:bookmarkEnd w:id="157"/>
    <w:bookmarkStart w:name="z150" w:id="158"/>
    <w:p>
      <w:pPr>
        <w:spacing w:after="0"/>
        <w:ind w:left="0"/>
        <w:jc w:val="both"/>
      </w:pPr>
      <w:r>
        <w:rPr>
          <w:rFonts w:ascii="Times New Roman"/>
          <w:b w:val="false"/>
          <w:i w:val="false"/>
          <w:color w:val="000000"/>
          <w:sz w:val="28"/>
        </w:rPr>
        <w:t>
      127. Техническое обслуживание и ремонт вагонов проводится в соответствии с эксплуатационной документацией завода-изготовителя, а также положениями типовой системы технического обслуживания и ремонта трамвайных вагонов по разработанной ремонтным предприятием документации.</w:t>
      </w:r>
    </w:p>
    <w:bookmarkEnd w:id="158"/>
    <w:bookmarkStart w:name="z151" w:id="159"/>
    <w:p>
      <w:pPr>
        <w:spacing w:after="0"/>
        <w:ind w:left="0"/>
        <w:jc w:val="both"/>
      </w:pPr>
      <w:r>
        <w:rPr>
          <w:rFonts w:ascii="Times New Roman"/>
          <w:b w:val="false"/>
          <w:i w:val="false"/>
          <w:color w:val="000000"/>
          <w:sz w:val="28"/>
        </w:rPr>
        <w:t>
      128. Организация РТС может корректировать эксплуатационную и ремонтную документацию, которая поставляется с вагоном, с учетом местных условий по согласованию с заводом-изготовителем.</w:t>
      </w:r>
    </w:p>
    <w:bookmarkEnd w:id="159"/>
    <w:bookmarkStart w:name="z152" w:id="160"/>
    <w:p>
      <w:pPr>
        <w:spacing w:after="0"/>
        <w:ind w:left="0"/>
        <w:jc w:val="both"/>
      </w:pPr>
      <w:r>
        <w:rPr>
          <w:rFonts w:ascii="Times New Roman"/>
          <w:b w:val="false"/>
          <w:i w:val="false"/>
          <w:color w:val="000000"/>
          <w:sz w:val="28"/>
        </w:rPr>
        <w:t>
      129. Техническое состояние трамвайных вагонов, выпускаемых на линию, поддерживается в соответствии с требованиями эксплуатационно-ремонтной документацией и настоящих Правил.</w:t>
      </w:r>
    </w:p>
    <w:bookmarkEnd w:id="160"/>
    <w:bookmarkStart w:name="z153" w:id="161"/>
    <w:p>
      <w:pPr>
        <w:spacing w:after="0"/>
        <w:ind w:left="0"/>
        <w:jc w:val="both"/>
      </w:pPr>
      <w:r>
        <w:rPr>
          <w:rFonts w:ascii="Times New Roman"/>
          <w:b w:val="false"/>
          <w:i w:val="false"/>
          <w:color w:val="000000"/>
          <w:sz w:val="28"/>
        </w:rPr>
        <w:t>
      130. Перед выездом на линию проверяется техническое состояние, экипировка вагона (поезда), внешний вид, правильность записей в книге поезда, наличие подписи мастера по выпуску в книге поезда и диспетчера в путевом листе.</w:t>
      </w:r>
    </w:p>
    <w:bookmarkEnd w:id="161"/>
    <w:bookmarkStart w:name="z154" w:id="162"/>
    <w:p>
      <w:pPr>
        <w:spacing w:after="0"/>
        <w:ind w:left="0"/>
        <w:jc w:val="both"/>
      </w:pPr>
      <w:r>
        <w:rPr>
          <w:rFonts w:ascii="Times New Roman"/>
          <w:b w:val="false"/>
          <w:i w:val="false"/>
          <w:color w:val="000000"/>
          <w:sz w:val="28"/>
        </w:rPr>
        <w:t>
      131. Не допускается к эксплуатации на линии вагон, имеющий хотя бы одну из перечисленных ниже неисправностей:</w:t>
      </w:r>
    </w:p>
    <w:bookmarkEnd w:id="162"/>
    <w:p>
      <w:pPr>
        <w:spacing w:after="0"/>
        <w:ind w:left="0"/>
        <w:jc w:val="both"/>
      </w:pPr>
      <w:r>
        <w:rPr>
          <w:rFonts w:ascii="Times New Roman"/>
          <w:b w:val="false"/>
          <w:i w:val="false"/>
          <w:color w:val="000000"/>
          <w:sz w:val="28"/>
        </w:rPr>
        <w:t>
      1) колесные пары:</w:t>
      </w:r>
    </w:p>
    <w:p>
      <w:pPr>
        <w:spacing w:after="0"/>
        <w:ind w:left="0"/>
        <w:jc w:val="both"/>
      </w:pPr>
      <w:r>
        <w:rPr>
          <w:rFonts w:ascii="Times New Roman"/>
          <w:b w:val="false"/>
          <w:i w:val="false"/>
          <w:color w:val="000000"/>
          <w:sz w:val="28"/>
        </w:rPr>
        <w:t>
      высота реборды бандажа менее 11 мм. Высоту реборды следует измерять от точки на поверхности катания бандажа, отстоящей на 33 мм от боковой грани бандажа со стороны реборды;</w:t>
      </w:r>
    </w:p>
    <w:p>
      <w:pPr>
        <w:spacing w:after="0"/>
        <w:ind w:left="0"/>
        <w:jc w:val="both"/>
      </w:pPr>
      <w:r>
        <w:rPr>
          <w:rFonts w:ascii="Times New Roman"/>
          <w:b w:val="false"/>
          <w:i w:val="false"/>
          <w:color w:val="000000"/>
          <w:sz w:val="28"/>
        </w:rPr>
        <w:t>
      наличие выкрошенных мест на реборде бандажа или толщина ее менее 8 мм. Толщину реборды следует измерять на высоте, отстоящей на 5 мм от верхнего канта реборды;</w:t>
      </w:r>
    </w:p>
    <w:p>
      <w:pPr>
        <w:spacing w:after="0"/>
        <w:ind w:left="0"/>
        <w:jc w:val="both"/>
      </w:pPr>
      <w:r>
        <w:rPr>
          <w:rFonts w:ascii="Times New Roman"/>
          <w:b w:val="false"/>
          <w:i w:val="false"/>
          <w:color w:val="000000"/>
          <w:sz w:val="28"/>
        </w:rPr>
        <w:t>
      ослабление бандажа. Ослабление бандажа следует проверять согласно инструкции по техническому обслуживанию и ремонту колесных пар трамвайных вагонов;</w:t>
      </w:r>
    </w:p>
    <w:p>
      <w:pPr>
        <w:spacing w:after="0"/>
        <w:ind w:left="0"/>
        <w:jc w:val="both"/>
      </w:pPr>
      <w:r>
        <w:rPr>
          <w:rFonts w:ascii="Times New Roman"/>
          <w:b w:val="false"/>
          <w:i w:val="false"/>
          <w:color w:val="000000"/>
          <w:sz w:val="28"/>
        </w:rPr>
        <w:t>
      толщина бандажа менее 25 мм при ширине бандажа 85 мм, и толщина бандажа менее 23 мм при ширине бандажа 90 мм. Толщину бандажа следует измерять с внутренней стороны колеса на расстоянии 33 мм от внутренней грани;</w:t>
      </w:r>
    </w:p>
    <w:p>
      <w:pPr>
        <w:spacing w:after="0"/>
        <w:ind w:left="0"/>
        <w:jc w:val="both"/>
      </w:pPr>
      <w:r>
        <w:rPr>
          <w:rFonts w:ascii="Times New Roman"/>
          <w:b w:val="false"/>
          <w:i w:val="false"/>
          <w:color w:val="000000"/>
          <w:sz w:val="28"/>
        </w:rPr>
        <w:t>
      отсутствие или ослабление крепления стопорного кольца бандажа, если конструкцией оно не предусмотрено. Проверяется согласно инструкции по техническому обслуживанию и ремонту колесных пар трамвайных вагонов;</w:t>
      </w:r>
    </w:p>
    <w:p>
      <w:pPr>
        <w:spacing w:after="0"/>
        <w:ind w:left="0"/>
        <w:jc w:val="both"/>
      </w:pPr>
      <w:r>
        <w:rPr>
          <w:rFonts w:ascii="Times New Roman"/>
          <w:b w:val="false"/>
          <w:i w:val="false"/>
          <w:color w:val="000000"/>
          <w:sz w:val="28"/>
        </w:rPr>
        <w:t>
      выбоины (лыски) на поверхности катания бандажа глубиной более 0,6 мм при деревянных шпалах, более 0,3 мм при бетонном основании или железобетонных шпалах;</w:t>
      </w:r>
    </w:p>
    <w:p>
      <w:pPr>
        <w:spacing w:after="0"/>
        <w:ind w:left="0"/>
        <w:jc w:val="both"/>
      </w:pPr>
      <w:r>
        <w:rPr>
          <w:rFonts w:ascii="Times New Roman"/>
          <w:b w:val="false"/>
          <w:i w:val="false"/>
          <w:color w:val="000000"/>
          <w:sz w:val="28"/>
        </w:rPr>
        <w:t>
      продольные или поперечные трещины на бандаже или колесном центре;</w:t>
      </w:r>
    </w:p>
    <w:p>
      <w:pPr>
        <w:spacing w:after="0"/>
        <w:ind w:left="0"/>
        <w:jc w:val="both"/>
      </w:pPr>
      <w:r>
        <w:rPr>
          <w:rFonts w:ascii="Times New Roman"/>
          <w:b w:val="false"/>
          <w:i w:val="false"/>
          <w:color w:val="000000"/>
          <w:sz w:val="28"/>
        </w:rPr>
        <w:t>
      не затянута и не зафиксирована приваренными планками центральная гайка подрезиненного колеса;</w:t>
      </w:r>
    </w:p>
    <w:p>
      <w:pPr>
        <w:spacing w:after="0"/>
        <w:ind w:left="0"/>
        <w:jc w:val="both"/>
      </w:pPr>
      <w:r>
        <w:rPr>
          <w:rFonts w:ascii="Times New Roman"/>
          <w:b w:val="false"/>
          <w:i w:val="false"/>
          <w:color w:val="000000"/>
          <w:sz w:val="28"/>
        </w:rPr>
        <w:t>
      ослабление или сдвиг ступицы относительно оси колесной пары. Проверяется согласно инструкции по техническому обслуживанию и ремонту колесных пар трамвайных вагонов;</w:t>
      </w:r>
    </w:p>
    <w:p>
      <w:pPr>
        <w:spacing w:after="0"/>
        <w:ind w:left="0"/>
        <w:jc w:val="both"/>
      </w:pPr>
      <w:r>
        <w:rPr>
          <w:rFonts w:ascii="Times New Roman"/>
          <w:b w:val="false"/>
          <w:i w:val="false"/>
          <w:color w:val="000000"/>
          <w:sz w:val="28"/>
        </w:rPr>
        <w:t>
      не затянуты и не зафиксированы гайки болтов, сжимающих резинометаллические амортизаторы колеса, или отсутствует хотя бы один из них;</w:t>
      </w:r>
    </w:p>
    <w:p>
      <w:pPr>
        <w:spacing w:after="0"/>
        <w:ind w:left="0"/>
        <w:jc w:val="both"/>
      </w:pPr>
      <w:r>
        <w:rPr>
          <w:rFonts w:ascii="Times New Roman"/>
          <w:b w:val="false"/>
          <w:i w:val="false"/>
          <w:color w:val="000000"/>
          <w:sz w:val="28"/>
        </w:rPr>
        <w:t>
      наличие на площади 1 см</w:t>
      </w:r>
      <w:r>
        <w:rPr>
          <w:rFonts w:ascii="Times New Roman"/>
          <w:b w:val="false"/>
          <w:i w:val="false"/>
          <w:color w:val="000000"/>
          <w:vertAlign w:val="superscript"/>
        </w:rPr>
        <w:t>2</w:t>
      </w:r>
      <w:r>
        <w:rPr>
          <w:rFonts w:ascii="Times New Roman"/>
          <w:b w:val="false"/>
          <w:i w:val="false"/>
          <w:color w:val="000000"/>
          <w:sz w:val="28"/>
        </w:rPr>
        <w:t xml:space="preserve"> более 5 трещин глубиной до 2 мм на резинометаллических амортизаторах колес;</w:t>
      </w:r>
    </w:p>
    <w:p>
      <w:pPr>
        <w:spacing w:after="0"/>
        <w:ind w:left="0"/>
        <w:jc w:val="both"/>
      </w:pPr>
      <w:r>
        <w:rPr>
          <w:rFonts w:ascii="Times New Roman"/>
          <w:b w:val="false"/>
          <w:i w:val="false"/>
          <w:color w:val="000000"/>
          <w:sz w:val="28"/>
        </w:rPr>
        <w:t>
      отсутствие или повреждение более чем на 25% площади сечения гибкого электрического соединения бандажа со ступицей;</w:t>
      </w:r>
    </w:p>
    <w:p>
      <w:pPr>
        <w:spacing w:after="0"/>
        <w:ind w:left="0"/>
        <w:jc w:val="both"/>
      </w:pPr>
      <w:r>
        <w:rPr>
          <w:rFonts w:ascii="Times New Roman"/>
          <w:b w:val="false"/>
          <w:i w:val="false"/>
          <w:color w:val="000000"/>
          <w:sz w:val="28"/>
        </w:rPr>
        <w:t>
      расстояние между внутренними гранями бандажей колесной пары не соответствует норме:</w:t>
      </w:r>
    </w:p>
    <w:p>
      <w:pPr>
        <w:spacing w:after="0"/>
        <w:ind w:left="0"/>
        <w:jc w:val="both"/>
      </w:pPr>
      <w:r>
        <w:rPr>
          <w:rFonts w:ascii="Times New Roman"/>
          <w:b w:val="false"/>
          <w:i w:val="false"/>
          <w:color w:val="000000"/>
          <w:sz w:val="28"/>
        </w:rPr>
        <w:t>
      для колеи 1524 мм - (1474+-2) мм,</w:t>
      </w:r>
    </w:p>
    <w:p>
      <w:pPr>
        <w:spacing w:after="0"/>
        <w:ind w:left="0"/>
        <w:jc w:val="both"/>
      </w:pPr>
      <w:r>
        <w:rPr>
          <w:rFonts w:ascii="Times New Roman"/>
          <w:b w:val="false"/>
          <w:i w:val="false"/>
          <w:color w:val="000000"/>
          <w:sz w:val="28"/>
        </w:rPr>
        <w:t>
      для колеи 1000 мм - (950+-1) мм.</w:t>
      </w:r>
    </w:p>
    <w:p>
      <w:pPr>
        <w:spacing w:after="0"/>
        <w:ind w:left="0"/>
        <w:jc w:val="both"/>
      </w:pPr>
      <w:r>
        <w:rPr>
          <w:rFonts w:ascii="Times New Roman"/>
          <w:b w:val="false"/>
          <w:i w:val="false"/>
          <w:color w:val="000000"/>
          <w:sz w:val="28"/>
        </w:rPr>
        <w:t>
      гибкая оболочка шарнирно-сочлененного вагона ("гармошка") имеет разрыв.</w:t>
      </w:r>
    </w:p>
    <w:p>
      <w:pPr>
        <w:spacing w:after="0"/>
        <w:ind w:left="0"/>
        <w:jc w:val="both"/>
      </w:pPr>
      <w:r>
        <w:rPr>
          <w:rFonts w:ascii="Times New Roman"/>
          <w:b w:val="false"/>
          <w:i w:val="false"/>
          <w:color w:val="000000"/>
          <w:sz w:val="28"/>
        </w:rPr>
        <w:t>
      2) тормоза:</w:t>
      </w:r>
    </w:p>
    <w:p>
      <w:pPr>
        <w:spacing w:after="0"/>
        <w:ind w:left="0"/>
        <w:jc w:val="both"/>
      </w:pPr>
      <w:r>
        <w:rPr>
          <w:rFonts w:ascii="Times New Roman"/>
          <w:b w:val="false"/>
          <w:i w:val="false"/>
          <w:color w:val="000000"/>
          <w:sz w:val="28"/>
        </w:rPr>
        <w:t>
      не действует один из видов тормозов:</w:t>
      </w:r>
    </w:p>
    <w:p>
      <w:pPr>
        <w:spacing w:after="0"/>
        <w:ind w:left="0"/>
        <w:jc w:val="both"/>
      </w:pPr>
      <w:r>
        <w:rPr>
          <w:rFonts w:ascii="Times New Roman"/>
          <w:b w:val="false"/>
          <w:i w:val="false"/>
          <w:color w:val="000000"/>
          <w:sz w:val="28"/>
        </w:rPr>
        <w:t>
      отсутствует электродинамическое торможение или не действует механический колодочный тормоз, хотя бы на одной колесной паре;</w:t>
      </w:r>
    </w:p>
    <w:p>
      <w:pPr>
        <w:spacing w:after="0"/>
        <w:ind w:left="0"/>
        <w:jc w:val="both"/>
      </w:pPr>
      <w:r>
        <w:rPr>
          <w:rFonts w:ascii="Times New Roman"/>
          <w:b w:val="false"/>
          <w:i w:val="false"/>
          <w:color w:val="000000"/>
          <w:sz w:val="28"/>
        </w:rPr>
        <w:t>
      неисправна тяга или пружина подвешивания рельсового тормоза, зазор между полюсом подвешивания рельсового тормоза и головкой рельса менее 8 мм и более 12 мм;</w:t>
      </w:r>
    </w:p>
    <w:p>
      <w:pPr>
        <w:spacing w:after="0"/>
        <w:ind w:left="0"/>
        <w:jc w:val="both"/>
      </w:pPr>
      <w:r>
        <w:rPr>
          <w:rFonts w:ascii="Times New Roman"/>
          <w:b w:val="false"/>
          <w:i w:val="false"/>
          <w:color w:val="000000"/>
          <w:sz w:val="28"/>
        </w:rPr>
        <w:t>
      рычаг (педаль) стояночного тормоза не удерживается запирающим устройством, если такое устройство предусмотрено конструкцией;</w:t>
      </w:r>
    </w:p>
    <w:p>
      <w:pPr>
        <w:spacing w:after="0"/>
        <w:ind w:left="0"/>
        <w:jc w:val="both"/>
      </w:pPr>
      <w:r>
        <w:rPr>
          <w:rFonts w:ascii="Times New Roman"/>
          <w:b w:val="false"/>
          <w:i w:val="false"/>
          <w:color w:val="000000"/>
          <w:sz w:val="28"/>
        </w:rPr>
        <w:t>
      не действует хотя бы один соленоид или тормозной цилиндр привода механических тормозов;</w:t>
      </w:r>
    </w:p>
    <w:p>
      <w:pPr>
        <w:spacing w:after="0"/>
        <w:ind w:left="0"/>
        <w:jc w:val="both"/>
      </w:pPr>
      <w:r>
        <w:rPr>
          <w:rFonts w:ascii="Times New Roman"/>
          <w:b w:val="false"/>
          <w:i w:val="false"/>
          <w:color w:val="000000"/>
          <w:sz w:val="28"/>
        </w:rPr>
        <w:t>
      при наличии пневматической системы неисправен манометр контура механических тормозов;</w:t>
      </w:r>
    </w:p>
    <w:p>
      <w:pPr>
        <w:spacing w:after="0"/>
        <w:ind w:left="0"/>
        <w:jc w:val="both"/>
      </w:pPr>
      <w:r>
        <w:rPr>
          <w:rFonts w:ascii="Times New Roman"/>
          <w:b w:val="false"/>
          <w:i w:val="false"/>
          <w:color w:val="000000"/>
          <w:sz w:val="28"/>
        </w:rPr>
        <w:t>
      нарушена герметичность пневматической системы, что вызывает падение давления воздуха при неработающем компрессоре более чем на 0,05 МПа (0,5 кгс/см) за 15 мин после полного приведения в действие тормозных приводов;</w:t>
      </w:r>
    </w:p>
    <w:p>
      <w:pPr>
        <w:spacing w:after="0"/>
        <w:ind w:left="0"/>
        <w:jc w:val="both"/>
      </w:pPr>
      <w:r>
        <w:rPr>
          <w:rFonts w:ascii="Times New Roman"/>
          <w:b w:val="false"/>
          <w:i w:val="false"/>
          <w:color w:val="000000"/>
          <w:sz w:val="28"/>
        </w:rPr>
        <w:t>
      неисправен пневматический тормозной кран;</w:t>
      </w:r>
    </w:p>
    <w:p>
      <w:pPr>
        <w:spacing w:after="0"/>
        <w:ind w:left="0"/>
        <w:jc w:val="both"/>
      </w:pPr>
      <w:r>
        <w:rPr>
          <w:rFonts w:ascii="Times New Roman"/>
          <w:b w:val="false"/>
          <w:i w:val="false"/>
          <w:color w:val="000000"/>
          <w:sz w:val="28"/>
        </w:rPr>
        <w:t>
      3) внешние световые приборы:</w:t>
      </w:r>
    </w:p>
    <w:p>
      <w:pPr>
        <w:spacing w:after="0"/>
        <w:ind w:left="0"/>
        <w:jc w:val="both"/>
      </w:pPr>
      <w:r>
        <w:rPr>
          <w:rFonts w:ascii="Times New Roman"/>
          <w:b w:val="false"/>
          <w:i w:val="false"/>
          <w:color w:val="000000"/>
          <w:sz w:val="28"/>
        </w:rPr>
        <w:t>
      не горят или не отрегулированы фары ближнего или дальнего света;</w:t>
      </w:r>
    </w:p>
    <w:p>
      <w:pPr>
        <w:spacing w:after="0"/>
        <w:ind w:left="0"/>
        <w:jc w:val="both"/>
      </w:pPr>
      <w:r>
        <w:rPr>
          <w:rFonts w:ascii="Times New Roman"/>
          <w:b w:val="false"/>
          <w:i w:val="false"/>
          <w:color w:val="000000"/>
          <w:sz w:val="28"/>
        </w:rPr>
        <w:t>
      не работают в установленном режиме или загрязнены внешние световые приборы и световозвращатели;</w:t>
      </w:r>
    </w:p>
    <w:p>
      <w:pPr>
        <w:spacing w:after="0"/>
        <w:ind w:left="0"/>
        <w:jc w:val="both"/>
      </w:pPr>
      <w:r>
        <w:rPr>
          <w:rFonts w:ascii="Times New Roman"/>
          <w:b w:val="false"/>
          <w:i w:val="false"/>
          <w:color w:val="000000"/>
          <w:sz w:val="28"/>
        </w:rPr>
        <w:t>
      4) стеклоочистители и омыватели ветрового стекла:</w:t>
      </w:r>
    </w:p>
    <w:p>
      <w:pPr>
        <w:spacing w:after="0"/>
        <w:ind w:left="0"/>
        <w:jc w:val="both"/>
      </w:pPr>
      <w:r>
        <w:rPr>
          <w:rFonts w:ascii="Times New Roman"/>
          <w:b w:val="false"/>
          <w:i w:val="false"/>
          <w:color w:val="000000"/>
          <w:sz w:val="28"/>
        </w:rPr>
        <w:t>
      не работают в установленном режиме стекоочистители;</w:t>
      </w:r>
    </w:p>
    <w:p>
      <w:pPr>
        <w:spacing w:after="0"/>
        <w:ind w:left="0"/>
        <w:jc w:val="both"/>
      </w:pPr>
      <w:r>
        <w:rPr>
          <w:rFonts w:ascii="Times New Roman"/>
          <w:b w:val="false"/>
          <w:i w:val="false"/>
          <w:color w:val="000000"/>
          <w:sz w:val="28"/>
        </w:rPr>
        <w:t>
      не работают стекоомыватели, если они предусмотрены конструкцией.</w:t>
      </w:r>
    </w:p>
    <w:p>
      <w:pPr>
        <w:spacing w:after="0"/>
        <w:ind w:left="0"/>
        <w:jc w:val="both"/>
      </w:pPr>
      <w:r>
        <w:rPr>
          <w:rFonts w:ascii="Times New Roman"/>
          <w:b w:val="false"/>
          <w:i w:val="false"/>
          <w:color w:val="000000"/>
          <w:sz w:val="28"/>
        </w:rPr>
        <w:t>
      5) трамвайная тележка:</w:t>
      </w:r>
    </w:p>
    <w:p>
      <w:pPr>
        <w:spacing w:after="0"/>
        <w:ind w:left="0"/>
        <w:jc w:val="both"/>
      </w:pPr>
      <w:r>
        <w:rPr>
          <w:rFonts w:ascii="Times New Roman"/>
          <w:b w:val="false"/>
          <w:i w:val="false"/>
          <w:color w:val="000000"/>
          <w:sz w:val="28"/>
        </w:rPr>
        <w:t>
      не затянуты и не зафиксированы гайки крепления продольных балок тележки;</w:t>
      </w:r>
    </w:p>
    <w:p>
      <w:pPr>
        <w:spacing w:after="0"/>
        <w:ind w:left="0"/>
        <w:jc w:val="both"/>
      </w:pPr>
      <w:r>
        <w:rPr>
          <w:rFonts w:ascii="Times New Roman"/>
          <w:b w:val="false"/>
          <w:i w:val="false"/>
          <w:color w:val="000000"/>
          <w:sz w:val="28"/>
        </w:rPr>
        <w:t>
      6) сцепной прибор (автосцепка):</w:t>
      </w:r>
    </w:p>
    <w:p>
      <w:pPr>
        <w:spacing w:after="0"/>
        <w:ind w:left="0"/>
        <w:jc w:val="both"/>
      </w:pPr>
      <w:r>
        <w:rPr>
          <w:rFonts w:ascii="Times New Roman"/>
          <w:b w:val="false"/>
          <w:i w:val="false"/>
          <w:color w:val="000000"/>
          <w:sz w:val="28"/>
        </w:rPr>
        <w:t>
      наличие трещин в деталях сцепного прибора;</w:t>
      </w:r>
    </w:p>
    <w:p>
      <w:pPr>
        <w:spacing w:after="0"/>
        <w:ind w:left="0"/>
        <w:jc w:val="both"/>
      </w:pPr>
      <w:r>
        <w:rPr>
          <w:rFonts w:ascii="Times New Roman"/>
          <w:b w:val="false"/>
          <w:i w:val="false"/>
          <w:color w:val="000000"/>
          <w:sz w:val="28"/>
        </w:rPr>
        <w:t>
      отсутствие чеки или шплинта у стержня;</w:t>
      </w:r>
    </w:p>
    <w:p>
      <w:pPr>
        <w:spacing w:after="0"/>
        <w:ind w:left="0"/>
        <w:jc w:val="both"/>
      </w:pPr>
      <w:r>
        <w:rPr>
          <w:rFonts w:ascii="Times New Roman"/>
          <w:b w:val="false"/>
          <w:i w:val="false"/>
          <w:color w:val="000000"/>
          <w:sz w:val="28"/>
        </w:rPr>
        <w:t>
      наличие изгиба (погнутости) или износ стержня до диаметра менее 23 мм;</w:t>
      </w:r>
    </w:p>
    <w:p>
      <w:pPr>
        <w:spacing w:after="0"/>
        <w:ind w:left="0"/>
        <w:jc w:val="both"/>
      </w:pPr>
      <w:r>
        <w:rPr>
          <w:rFonts w:ascii="Times New Roman"/>
          <w:b w:val="false"/>
          <w:i w:val="false"/>
          <w:color w:val="000000"/>
          <w:sz w:val="28"/>
        </w:rPr>
        <w:t>
      не затянуты и не зафиксированы болты и гайки крепления головки к стержню. Ослаблены заклепки, щуп толщиной 0,1 мм проходит между соединенными деталями на расстоянии 25 мм от заклепки;</w:t>
      </w:r>
    </w:p>
    <w:p>
      <w:pPr>
        <w:spacing w:after="0"/>
        <w:ind w:left="0"/>
        <w:jc w:val="both"/>
      </w:pPr>
      <w:r>
        <w:rPr>
          <w:rFonts w:ascii="Times New Roman"/>
          <w:b w:val="false"/>
          <w:i w:val="false"/>
          <w:color w:val="000000"/>
          <w:sz w:val="28"/>
        </w:rPr>
        <w:t>
      отклонение по высоте сцепных приборов (автосцепок) трамвайных вагонов при сцепке более 25 мм;</w:t>
      </w:r>
    </w:p>
    <w:p>
      <w:pPr>
        <w:spacing w:after="0"/>
        <w:ind w:left="0"/>
        <w:jc w:val="both"/>
      </w:pPr>
      <w:r>
        <w:rPr>
          <w:rFonts w:ascii="Times New Roman"/>
          <w:b w:val="false"/>
          <w:i w:val="false"/>
          <w:color w:val="000000"/>
          <w:sz w:val="28"/>
        </w:rPr>
        <w:t>
      отсутствует клеймо об испытании сцепного прибора;</w:t>
      </w:r>
    </w:p>
    <w:p>
      <w:pPr>
        <w:spacing w:after="0"/>
        <w:ind w:left="0"/>
        <w:jc w:val="both"/>
      </w:pPr>
      <w:r>
        <w:rPr>
          <w:rFonts w:ascii="Times New Roman"/>
          <w:b w:val="false"/>
          <w:i w:val="false"/>
          <w:color w:val="000000"/>
          <w:sz w:val="28"/>
        </w:rPr>
        <w:t>
      7) карданная передача:</w:t>
      </w:r>
    </w:p>
    <w:p>
      <w:pPr>
        <w:spacing w:after="0"/>
        <w:ind w:left="0"/>
        <w:jc w:val="both"/>
      </w:pPr>
      <w:r>
        <w:rPr>
          <w:rFonts w:ascii="Times New Roman"/>
          <w:b w:val="false"/>
          <w:i w:val="false"/>
          <w:color w:val="000000"/>
          <w:sz w:val="28"/>
        </w:rPr>
        <w:t>
      наличие люфта фланца в месте посадки на валу тягового электродвигателя или редуктора, выработка отверстий под болты крепления фланцев карданного вала более 0,5 мм;</w:t>
      </w:r>
    </w:p>
    <w:p>
      <w:pPr>
        <w:spacing w:after="0"/>
        <w:ind w:left="0"/>
        <w:jc w:val="both"/>
      </w:pPr>
      <w:r>
        <w:rPr>
          <w:rFonts w:ascii="Times New Roman"/>
          <w:b w:val="false"/>
          <w:i w:val="false"/>
          <w:color w:val="000000"/>
          <w:sz w:val="28"/>
        </w:rPr>
        <w:t>
      радиальный зазор карданного шарнира и окружной люфт шлицевого соединения превышают допустимые нормы, установленные изготовителем;</w:t>
      </w:r>
    </w:p>
    <w:p>
      <w:pPr>
        <w:spacing w:after="0"/>
        <w:ind w:left="0"/>
        <w:jc w:val="both"/>
      </w:pPr>
      <w:r>
        <w:rPr>
          <w:rFonts w:ascii="Times New Roman"/>
          <w:b w:val="false"/>
          <w:i w:val="false"/>
          <w:color w:val="000000"/>
          <w:sz w:val="28"/>
        </w:rPr>
        <w:t>
      8) редуктор:</w:t>
      </w:r>
    </w:p>
    <w:p>
      <w:pPr>
        <w:spacing w:after="0"/>
        <w:ind w:left="0"/>
        <w:jc w:val="both"/>
      </w:pPr>
      <w:r>
        <w:rPr>
          <w:rFonts w:ascii="Times New Roman"/>
          <w:b w:val="false"/>
          <w:i w:val="false"/>
          <w:color w:val="000000"/>
          <w:sz w:val="28"/>
        </w:rPr>
        <w:t>
      не затянуты и не зафиксированы гайки и болты элементов реактивного устройства;</w:t>
      </w:r>
    </w:p>
    <w:p>
      <w:pPr>
        <w:spacing w:after="0"/>
        <w:ind w:left="0"/>
        <w:jc w:val="both"/>
      </w:pPr>
      <w:r>
        <w:rPr>
          <w:rFonts w:ascii="Times New Roman"/>
          <w:b w:val="false"/>
          <w:i w:val="false"/>
          <w:color w:val="000000"/>
          <w:sz w:val="28"/>
        </w:rPr>
        <w:t>
      просачивание смазки с каплепадением;</w:t>
      </w:r>
    </w:p>
    <w:p>
      <w:pPr>
        <w:spacing w:after="0"/>
        <w:ind w:left="0"/>
        <w:jc w:val="both"/>
      </w:pPr>
      <w:r>
        <w:rPr>
          <w:rFonts w:ascii="Times New Roman"/>
          <w:b w:val="false"/>
          <w:i w:val="false"/>
          <w:color w:val="000000"/>
          <w:sz w:val="28"/>
        </w:rPr>
        <w:t>
      наличие посторонних шумов в редукторе;</w:t>
      </w:r>
    </w:p>
    <w:p>
      <w:pPr>
        <w:spacing w:after="0"/>
        <w:ind w:left="0"/>
        <w:jc w:val="both"/>
      </w:pPr>
      <w:r>
        <w:rPr>
          <w:rFonts w:ascii="Times New Roman"/>
          <w:b w:val="false"/>
          <w:i w:val="false"/>
          <w:color w:val="000000"/>
          <w:sz w:val="28"/>
        </w:rPr>
        <w:t>
      9) пневматическое оборудование (при его наличии):</w:t>
      </w:r>
    </w:p>
    <w:p>
      <w:pPr>
        <w:spacing w:after="0"/>
        <w:ind w:left="0"/>
        <w:jc w:val="both"/>
      </w:pPr>
      <w:r>
        <w:rPr>
          <w:rFonts w:ascii="Times New Roman"/>
          <w:b w:val="false"/>
          <w:i w:val="false"/>
          <w:color w:val="000000"/>
          <w:sz w:val="28"/>
        </w:rPr>
        <w:t>
      регулятор давления не поддерживает рабочее давление в пневматической системе в пределах, установленных изготовителем;</w:t>
      </w:r>
    </w:p>
    <w:p>
      <w:pPr>
        <w:spacing w:after="0"/>
        <w:ind w:left="0"/>
        <w:jc w:val="both"/>
      </w:pPr>
      <w:r>
        <w:rPr>
          <w:rFonts w:ascii="Times New Roman"/>
          <w:b w:val="false"/>
          <w:i w:val="false"/>
          <w:color w:val="000000"/>
          <w:sz w:val="28"/>
        </w:rPr>
        <w:t>
      утечка воздуха из пневмосистемы вагона, заторможенного пневматическим тормозом, в течении 5 минут снижает давление более, чем на 0,05 МПа (0,5 кг/см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предохранительный клапан не имеет пломбы;</w:t>
      </w:r>
    </w:p>
    <w:p>
      <w:pPr>
        <w:spacing w:after="0"/>
        <w:ind w:left="0"/>
        <w:jc w:val="both"/>
      </w:pPr>
      <w:r>
        <w:rPr>
          <w:rFonts w:ascii="Times New Roman"/>
          <w:b w:val="false"/>
          <w:i w:val="false"/>
          <w:color w:val="000000"/>
          <w:sz w:val="28"/>
        </w:rPr>
        <w:t>
      неисправен манометр напорной системы;</w:t>
      </w:r>
    </w:p>
    <w:p>
      <w:pPr>
        <w:spacing w:after="0"/>
        <w:ind w:left="0"/>
        <w:jc w:val="both"/>
      </w:pPr>
      <w:r>
        <w:rPr>
          <w:rFonts w:ascii="Times New Roman"/>
          <w:b w:val="false"/>
          <w:i w:val="false"/>
          <w:color w:val="000000"/>
          <w:sz w:val="28"/>
        </w:rPr>
        <w:t>
      10) крышевое оборудование:</w:t>
      </w:r>
    </w:p>
    <w:p>
      <w:pPr>
        <w:spacing w:after="0"/>
        <w:ind w:left="0"/>
        <w:jc w:val="both"/>
      </w:pPr>
      <w:r>
        <w:rPr>
          <w:rFonts w:ascii="Times New Roman"/>
          <w:b w:val="false"/>
          <w:i w:val="false"/>
          <w:color w:val="000000"/>
          <w:sz w:val="28"/>
        </w:rPr>
        <w:t>
      детали токоприемника имеют трещины или изломы;</w:t>
      </w:r>
    </w:p>
    <w:p>
      <w:pPr>
        <w:spacing w:after="0"/>
        <w:ind w:left="0"/>
        <w:jc w:val="both"/>
      </w:pPr>
      <w:r>
        <w:rPr>
          <w:rFonts w:ascii="Times New Roman"/>
          <w:b w:val="false"/>
          <w:i w:val="false"/>
          <w:color w:val="000000"/>
          <w:sz w:val="28"/>
        </w:rPr>
        <w:t>
      перекошен, не отрегулирован токоприемник, нажатие токоприемника на контактный провод не соответствует норме, установленной заводом-изготовителем;</w:t>
      </w:r>
    </w:p>
    <w:p>
      <w:pPr>
        <w:spacing w:after="0"/>
        <w:ind w:left="0"/>
        <w:jc w:val="both"/>
      </w:pPr>
      <w:r>
        <w:rPr>
          <w:rFonts w:ascii="Times New Roman"/>
          <w:b w:val="false"/>
          <w:i w:val="false"/>
          <w:color w:val="000000"/>
          <w:sz w:val="28"/>
        </w:rPr>
        <w:t>
      не затянуты болты крепление контактной вставки, износ ее превышает норму, установленную организацией РТС;</w:t>
      </w:r>
    </w:p>
    <w:p>
      <w:pPr>
        <w:spacing w:after="0"/>
        <w:ind w:left="0"/>
        <w:jc w:val="both"/>
      </w:pPr>
      <w:r>
        <w:rPr>
          <w:rFonts w:ascii="Times New Roman"/>
          <w:b w:val="false"/>
          <w:i w:val="false"/>
          <w:color w:val="000000"/>
          <w:sz w:val="28"/>
        </w:rPr>
        <w:t>
      заедание в шарнирах при подъеме и опускании токоприемника;</w:t>
      </w:r>
    </w:p>
    <w:p>
      <w:pPr>
        <w:spacing w:after="0"/>
        <w:ind w:left="0"/>
        <w:jc w:val="both"/>
      </w:pPr>
      <w:r>
        <w:rPr>
          <w:rFonts w:ascii="Times New Roman"/>
          <w:b w:val="false"/>
          <w:i w:val="false"/>
          <w:color w:val="000000"/>
          <w:sz w:val="28"/>
        </w:rPr>
        <w:t>
      обрыв волокон троса токоприемника площадью более 25 % от его сечения;</w:t>
      </w:r>
    </w:p>
    <w:p>
      <w:pPr>
        <w:spacing w:after="0"/>
        <w:ind w:left="0"/>
        <w:jc w:val="both"/>
      </w:pPr>
      <w:r>
        <w:rPr>
          <w:rFonts w:ascii="Times New Roman"/>
          <w:b w:val="false"/>
          <w:i w:val="false"/>
          <w:color w:val="000000"/>
          <w:sz w:val="28"/>
        </w:rPr>
        <w:t>
      поврежден или отсутствует пряжковый изолятор троса токопремника;</w:t>
      </w:r>
    </w:p>
    <w:p>
      <w:pPr>
        <w:spacing w:after="0"/>
        <w:ind w:left="0"/>
        <w:jc w:val="both"/>
      </w:pPr>
      <w:r>
        <w:rPr>
          <w:rFonts w:ascii="Times New Roman"/>
          <w:b w:val="false"/>
          <w:i w:val="false"/>
          <w:color w:val="000000"/>
          <w:sz w:val="28"/>
        </w:rPr>
        <w:t>
      токоприемник не фиксируется в опущенном положении;</w:t>
      </w:r>
    </w:p>
    <w:p>
      <w:pPr>
        <w:spacing w:after="0"/>
        <w:ind w:left="0"/>
        <w:jc w:val="both"/>
      </w:pPr>
      <w:r>
        <w:rPr>
          <w:rFonts w:ascii="Times New Roman"/>
          <w:b w:val="false"/>
          <w:i w:val="false"/>
          <w:color w:val="000000"/>
          <w:sz w:val="28"/>
        </w:rPr>
        <w:t>
      имеются разрывы или отсутствует на крыше дорожка из электроизоляционного материала;</w:t>
      </w:r>
    </w:p>
    <w:p>
      <w:pPr>
        <w:spacing w:after="0"/>
        <w:ind w:left="0"/>
        <w:jc w:val="both"/>
      </w:pPr>
      <w:r>
        <w:rPr>
          <w:rFonts w:ascii="Times New Roman"/>
          <w:b w:val="false"/>
          <w:i w:val="false"/>
          <w:color w:val="000000"/>
          <w:sz w:val="28"/>
        </w:rPr>
        <w:t>
      поврежден или отсутствует напряжковый изолятор троса токоприемника;</w:t>
      </w:r>
    </w:p>
    <w:p>
      <w:pPr>
        <w:spacing w:after="0"/>
        <w:ind w:left="0"/>
        <w:jc w:val="both"/>
      </w:pPr>
      <w:r>
        <w:rPr>
          <w:rFonts w:ascii="Times New Roman"/>
          <w:b w:val="false"/>
          <w:i w:val="false"/>
          <w:color w:val="000000"/>
          <w:sz w:val="28"/>
        </w:rPr>
        <w:t>
      11) электрическое оборудование:</w:t>
      </w:r>
    </w:p>
    <w:p>
      <w:pPr>
        <w:spacing w:after="0"/>
        <w:ind w:left="0"/>
        <w:jc w:val="both"/>
      </w:pPr>
      <w:r>
        <w:rPr>
          <w:rFonts w:ascii="Times New Roman"/>
          <w:b w:val="false"/>
          <w:i w:val="false"/>
          <w:color w:val="000000"/>
          <w:sz w:val="28"/>
        </w:rPr>
        <w:t>
      работа сопровождается:</w:t>
      </w:r>
    </w:p>
    <w:p>
      <w:pPr>
        <w:spacing w:after="0"/>
        <w:ind w:left="0"/>
        <w:jc w:val="both"/>
      </w:pPr>
      <w:r>
        <w:rPr>
          <w:rFonts w:ascii="Times New Roman"/>
          <w:b w:val="false"/>
          <w:i w:val="false"/>
          <w:color w:val="000000"/>
          <w:sz w:val="28"/>
        </w:rPr>
        <w:t>
      сильным искрением под щетками тяговых электродвигателей или вспомогательных электрических машин,</w:t>
      </w:r>
    </w:p>
    <w:p>
      <w:pPr>
        <w:spacing w:after="0"/>
        <w:ind w:left="0"/>
        <w:jc w:val="both"/>
      </w:pPr>
      <w:r>
        <w:rPr>
          <w:rFonts w:ascii="Times New Roman"/>
          <w:b w:val="false"/>
          <w:i w:val="false"/>
          <w:color w:val="000000"/>
          <w:sz w:val="28"/>
        </w:rPr>
        <w:t>
      остановкой (застреванием) вала реостатного контроллера (ускорителя) на промежуточных позициях,</w:t>
      </w:r>
    </w:p>
    <w:p>
      <w:pPr>
        <w:spacing w:after="0"/>
        <w:ind w:left="0"/>
        <w:jc w:val="both"/>
      </w:pPr>
      <w:r>
        <w:rPr>
          <w:rFonts w:ascii="Times New Roman"/>
          <w:b w:val="false"/>
          <w:i w:val="false"/>
          <w:color w:val="000000"/>
          <w:sz w:val="28"/>
        </w:rPr>
        <w:t>
      многократным (более трех раз) срабатыванием защитной аппаратуры,</w:t>
      </w:r>
    </w:p>
    <w:p>
      <w:pPr>
        <w:spacing w:after="0"/>
        <w:ind w:left="0"/>
        <w:jc w:val="both"/>
      </w:pPr>
      <w:r>
        <w:rPr>
          <w:rFonts w:ascii="Times New Roman"/>
          <w:b w:val="false"/>
          <w:i w:val="false"/>
          <w:color w:val="000000"/>
          <w:sz w:val="28"/>
        </w:rPr>
        <w:t>
      отказом выполнения команд, поступающих от контроллера водителя,</w:t>
      </w:r>
    </w:p>
    <w:p>
      <w:pPr>
        <w:spacing w:after="0"/>
        <w:ind w:left="0"/>
        <w:jc w:val="both"/>
      </w:pPr>
      <w:r>
        <w:rPr>
          <w:rFonts w:ascii="Times New Roman"/>
          <w:b w:val="false"/>
          <w:i w:val="false"/>
          <w:color w:val="000000"/>
          <w:sz w:val="28"/>
        </w:rPr>
        <w:t>
      показанием вольтметра напряжения на аккумуляторной батарее менее 18 В без потребителей (холостой ход).</w:t>
      </w:r>
    </w:p>
    <w:p>
      <w:pPr>
        <w:spacing w:after="0"/>
        <w:ind w:left="0"/>
        <w:jc w:val="both"/>
      </w:pPr>
      <w:r>
        <w:rPr>
          <w:rFonts w:ascii="Times New Roman"/>
          <w:b w:val="false"/>
          <w:i w:val="false"/>
          <w:color w:val="000000"/>
          <w:sz w:val="28"/>
        </w:rPr>
        <w:t>
      отсутствуют или оборваны проводники на площади более 25 % сечения шунта заземления кожухов электрических печей отопления;</w:t>
      </w:r>
    </w:p>
    <w:p>
      <w:pPr>
        <w:spacing w:after="0"/>
        <w:ind w:left="0"/>
        <w:jc w:val="both"/>
      </w:pPr>
      <w:r>
        <w:rPr>
          <w:rFonts w:ascii="Times New Roman"/>
          <w:b w:val="false"/>
          <w:i w:val="false"/>
          <w:color w:val="000000"/>
          <w:sz w:val="28"/>
        </w:rPr>
        <w:t>
      не работают световая сигнализация на пульте водителя;</w:t>
      </w:r>
    </w:p>
    <w:p>
      <w:pPr>
        <w:spacing w:after="0"/>
        <w:ind w:left="0"/>
        <w:jc w:val="both"/>
      </w:pPr>
      <w:r>
        <w:rPr>
          <w:rFonts w:ascii="Times New Roman"/>
          <w:b w:val="false"/>
          <w:i w:val="false"/>
          <w:color w:val="000000"/>
          <w:sz w:val="28"/>
        </w:rPr>
        <w:t>
      установлены некалиброванные предохранители;</w:t>
      </w:r>
    </w:p>
    <w:p>
      <w:pPr>
        <w:spacing w:after="0"/>
        <w:ind w:left="0"/>
        <w:jc w:val="both"/>
      </w:pPr>
      <w:r>
        <w:rPr>
          <w:rFonts w:ascii="Times New Roman"/>
          <w:b w:val="false"/>
          <w:i w:val="false"/>
          <w:color w:val="000000"/>
          <w:sz w:val="28"/>
        </w:rPr>
        <w:t>
      пружинящие зажимы не обеспечивают электрический контакт и удержание предохранителя;</w:t>
      </w:r>
    </w:p>
    <w:p>
      <w:pPr>
        <w:spacing w:after="0"/>
        <w:ind w:left="0"/>
        <w:jc w:val="both"/>
      </w:pPr>
      <w:r>
        <w:rPr>
          <w:rFonts w:ascii="Times New Roman"/>
          <w:b w:val="false"/>
          <w:i w:val="false"/>
          <w:color w:val="000000"/>
          <w:sz w:val="28"/>
        </w:rPr>
        <w:t>
      не работают измерительные приборы;</w:t>
      </w:r>
    </w:p>
    <w:p>
      <w:pPr>
        <w:spacing w:after="0"/>
        <w:ind w:left="0"/>
        <w:jc w:val="both"/>
      </w:pPr>
      <w:r>
        <w:rPr>
          <w:rFonts w:ascii="Times New Roman"/>
          <w:b w:val="false"/>
          <w:i w:val="false"/>
          <w:color w:val="000000"/>
          <w:sz w:val="28"/>
        </w:rPr>
        <w:t>
      не работают устройства обогрева и обдува стекол.</w:t>
      </w:r>
    </w:p>
    <w:p>
      <w:pPr>
        <w:spacing w:after="0"/>
        <w:ind w:left="0"/>
        <w:jc w:val="both"/>
      </w:pPr>
      <w:r>
        <w:rPr>
          <w:rFonts w:ascii="Times New Roman"/>
          <w:b w:val="false"/>
          <w:i w:val="false"/>
          <w:color w:val="000000"/>
          <w:sz w:val="28"/>
        </w:rPr>
        <w:t>
      не работает звуковая сигнализация.</w:t>
      </w:r>
    </w:p>
    <w:p>
      <w:pPr>
        <w:spacing w:after="0"/>
        <w:ind w:left="0"/>
        <w:jc w:val="both"/>
      </w:pPr>
      <w:r>
        <w:rPr>
          <w:rFonts w:ascii="Times New Roman"/>
          <w:b w:val="false"/>
          <w:i w:val="false"/>
          <w:color w:val="000000"/>
          <w:sz w:val="28"/>
        </w:rPr>
        <w:t>
      12) кузов:</w:t>
      </w:r>
    </w:p>
    <w:p>
      <w:pPr>
        <w:spacing w:after="0"/>
        <w:ind w:left="0"/>
        <w:jc w:val="both"/>
      </w:pPr>
      <w:r>
        <w:rPr>
          <w:rFonts w:ascii="Times New Roman"/>
          <w:b w:val="false"/>
          <w:i w:val="false"/>
          <w:color w:val="000000"/>
          <w:sz w:val="28"/>
        </w:rPr>
        <w:t>
      не затянуты или отсутствуют элементы крепления внутренней обшивки и настила пола, поручней, кронштейнов, сидений, порван материал обшивки сидений и спинок;</w:t>
      </w:r>
    </w:p>
    <w:p>
      <w:pPr>
        <w:spacing w:after="0"/>
        <w:ind w:left="0"/>
        <w:jc w:val="both"/>
      </w:pPr>
      <w:r>
        <w:rPr>
          <w:rFonts w:ascii="Times New Roman"/>
          <w:b w:val="false"/>
          <w:i w:val="false"/>
          <w:color w:val="000000"/>
          <w:sz w:val="28"/>
        </w:rPr>
        <w:t>
      повреждена или отсутствует предохранительная межвагонная сетка, где ее установка предусмотрена конструкцией вагона, повреждена предохранительная подвагонная сетка или предохранительный отбойный брус (фартук);</w:t>
      </w:r>
    </w:p>
    <w:p>
      <w:pPr>
        <w:spacing w:after="0"/>
        <w:ind w:left="0"/>
        <w:jc w:val="both"/>
      </w:pPr>
      <w:r>
        <w:rPr>
          <w:rFonts w:ascii="Times New Roman"/>
          <w:b w:val="false"/>
          <w:i w:val="false"/>
          <w:color w:val="000000"/>
          <w:sz w:val="28"/>
        </w:rPr>
        <w:t>
      износ покрытия пола превышает 50% толщины материала покрытия, крышки люков выступают над полом более 8мм, вода протекает через пол на электрооборудование;</w:t>
      </w:r>
    </w:p>
    <w:p>
      <w:pPr>
        <w:spacing w:after="0"/>
        <w:ind w:left="0"/>
        <w:jc w:val="both"/>
      </w:pPr>
      <w:r>
        <w:rPr>
          <w:rFonts w:ascii="Times New Roman"/>
          <w:b w:val="false"/>
          <w:i w:val="false"/>
          <w:color w:val="000000"/>
          <w:sz w:val="28"/>
        </w:rPr>
        <w:t>
      наличие трещин на стеклах кабины водителя и зеркалах заднего вида;</w:t>
      </w:r>
    </w:p>
    <w:p>
      <w:pPr>
        <w:spacing w:after="0"/>
        <w:ind w:left="0"/>
        <w:jc w:val="both"/>
      </w:pPr>
      <w:r>
        <w:rPr>
          <w:rFonts w:ascii="Times New Roman"/>
          <w:b w:val="false"/>
          <w:i w:val="false"/>
          <w:color w:val="000000"/>
          <w:sz w:val="28"/>
        </w:rPr>
        <w:t>
      вода протекает в помещение для пассажиров или кабину через крышу, люки или элементы крепления стекол кузова;</w:t>
      </w:r>
    </w:p>
    <w:p>
      <w:pPr>
        <w:spacing w:after="0"/>
        <w:ind w:left="0"/>
        <w:jc w:val="both"/>
      </w:pPr>
      <w:r>
        <w:rPr>
          <w:rFonts w:ascii="Times New Roman"/>
          <w:b w:val="false"/>
          <w:i w:val="false"/>
          <w:color w:val="000000"/>
          <w:sz w:val="28"/>
        </w:rPr>
        <w:t>
      не подается песок на рельсы;</w:t>
      </w:r>
    </w:p>
    <w:p>
      <w:pPr>
        <w:spacing w:after="0"/>
        <w:ind w:left="0"/>
        <w:jc w:val="both"/>
      </w:pPr>
      <w:r>
        <w:rPr>
          <w:rFonts w:ascii="Times New Roman"/>
          <w:b w:val="false"/>
          <w:i w:val="false"/>
          <w:color w:val="000000"/>
          <w:sz w:val="28"/>
        </w:rPr>
        <w:t>
      отсутствуют зеркала заднего вида.</w:t>
      </w:r>
    </w:p>
    <w:p>
      <w:pPr>
        <w:spacing w:after="0"/>
        <w:ind w:left="0"/>
        <w:jc w:val="both"/>
      </w:pPr>
      <w:r>
        <w:rPr>
          <w:rFonts w:ascii="Times New Roman"/>
          <w:b w:val="false"/>
          <w:i w:val="false"/>
          <w:color w:val="000000"/>
          <w:sz w:val="28"/>
        </w:rPr>
        <w:t>
      не работает привод дверей;</w:t>
      </w:r>
    </w:p>
    <w:p>
      <w:pPr>
        <w:spacing w:after="0"/>
        <w:ind w:left="0"/>
        <w:jc w:val="both"/>
      </w:pPr>
      <w:r>
        <w:rPr>
          <w:rFonts w:ascii="Times New Roman"/>
          <w:b w:val="false"/>
          <w:i w:val="false"/>
          <w:color w:val="000000"/>
          <w:sz w:val="28"/>
        </w:rPr>
        <w:t>
      не работает информационная установка, если она предусмотрена конструкцией;</w:t>
      </w:r>
    </w:p>
    <w:p>
      <w:pPr>
        <w:spacing w:after="0"/>
        <w:ind w:left="0"/>
        <w:jc w:val="both"/>
      </w:pPr>
      <w:r>
        <w:rPr>
          <w:rFonts w:ascii="Times New Roman"/>
          <w:b w:val="false"/>
          <w:i w:val="false"/>
          <w:color w:val="000000"/>
          <w:sz w:val="28"/>
        </w:rPr>
        <w:t>
      не работают приводы песочниц.</w:t>
      </w:r>
    </w:p>
    <w:bookmarkStart w:name="z155" w:id="163"/>
    <w:p>
      <w:pPr>
        <w:spacing w:after="0"/>
        <w:ind w:left="0"/>
        <w:jc w:val="both"/>
      </w:pPr>
      <w:r>
        <w:rPr>
          <w:rFonts w:ascii="Times New Roman"/>
          <w:b w:val="false"/>
          <w:i w:val="false"/>
          <w:color w:val="000000"/>
          <w:sz w:val="28"/>
        </w:rPr>
        <w:t>
      132. Для наблюдения за техническим состоянием подвижного состава на линии и устранения неисправностей организуются линейные ремонтные пункты, укомплектованные слесарями по ремонту вагонов, хорошо знающими все виды оборудования и ремонтные работы, а также правила техники безопасности при проведении этих работ.</w:t>
      </w:r>
    </w:p>
    <w:bookmarkEnd w:id="163"/>
    <w:bookmarkStart w:name="z156" w:id="164"/>
    <w:p>
      <w:pPr>
        <w:spacing w:after="0"/>
        <w:ind w:left="0"/>
        <w:jc w:val="both"/>
      </w:pPr>
      <w:r>
        <w:rPr>
          <w:rFonts w:ascii="Times New Roman"/>
          <w:b w:val="false"/>
          <w:i w:val="false"/>
          <w:color w:val="000000"/>
          <w:sz w:val="28"/>
        </w:rPr>
        <w:t>
      133. В функции персонала по ремонту подвижного состава на линейном ремонтом пункте входит устранение неисправностей по заявкам водителей и линейного персонала, а также осмотр оборудования вагонов с целью предупреждения отказа в работе.</w:t>
      </w:r>
    </w:p>
    <w:bookmarkEnd w:id="164"/>
    <w:bookmarkStart w:name="z157" w:id="165"/>
    <w:p>
      <w:pPr>
        <w:spacing w:after="0"/>
        <w:ind w:left="0"/>
        <w:jc w:val="both"/>
      </w:pPr>
      <w:r>
        <w:rPr>
          <w:rFonts w:ascii="Times New Roman"/>
          <w:b w:val="false"/>
          <w:i w:val="false"/>
          <w:color w:val="000000"/>
          <w:sz w:val="28"/>
        </w:rPr>
        <w:t>
      134. О ремонтных работах на вагоне производится запись в книге поезда с подписью мастера, устранение неисправностей по повторной заявке водителя подтверждается подписью лица, уполномоченного приказом по организации РТС.</w:t>
      </w:r>
    </w:p>
    <w:bookmarkEnd w:id="165"/>
    <w:bookmarkStart w:name="z158" w:id="166"/>
    <w:p>
      <w:pPr>
        <w:spacing w:after="0"/>
        <w:ind w:left="0"/>
        <w:jc w:val="both"/>
      </w:pPr>
      <w:r>
        <w:rPr>
          <w:rFonts w:ascii="Times New Roman"/>
          <w:b w:val="false"/>
          <w:i w:val="false"/>
          <w:color w:val="000000"/>
          <w:sz w:val="28"/>
        </w:rPr>
        <w:t>
      135. Для быстрейшей ликвидации внезапных отказов вагонов на линии и последствий дорожно-транспортных происшествий организуется скорая техническая помощь.</w:t>
      </w:r>
    </w:p>
    <w:bookmarkEnd w:id="166"/>
    <w:bookmarkStart w:name="z159" w:id="167"/>
    <w:p>
      <w:pPr>
        <w:spacing w:after="0"/>
        <w:ind w:left="0"/>
        <w:jc w:val="both"/>
      </w:pPr>
      <w:r>
        <w:rPr>
          <w:rFonts w:ascii="Times New Roman"/>
          <w:b w:val="false"/>
          <w:i w:val="false"/>
          <w:color w:val="000000"/>
          <w:sz w:val="28"/>
        </w:rPr>
        <w:t>
      136. Скорая техническая помощь выполняет работы специальными дежурными бригадами или ремонтными бригадами депо.</w:t>
      </w:r>
    </w:p>
    <w:bookmarkEnd w:id="167"/>
    <w:bookmarkStart w:name="z160" w:id="168"/>
    <w:p>
      <w:pPr>
        <w:spacing w:after="0"/>
        <w:ind w:left="0"/>
        <w:jc w:val="both"/>
      </w:pPr>
      <w:r>
        <w:rPr>
          <w:rFonts w:ascii="Times New Roman"/>
          <w:b w:val="false"/>
          <w:i w:val="false"/>
          <w:color w:val="000000"/>
          <w:sz w:val="28"/>
        </w:rPr>
        <w:t>
      137. Бригады скорой технической помощи находятся в оперативном подчинении у старшего (центрального) диспетчера.</w:t>
      </w:r>
    </w:p>
    <w:bookmarkEnd w:id="168"/>
    <w:bookmarkStart w:name="z161" w:id="169"/>
    <w:p>
      <w:pPr>
        <w:spacing w:after="0"/>
        <w:ind w:left="0"/>
        <w:jc w:val="both"/>
      </w:pPr>
      <w:r>
        <w:rPr>
          <w:rFonts w:ascii="Times New Roman"/>
          <w:b w:val="false"/>
          <w:i w:val="false"/>
          <w:color w:val="000000"/>
          <w:sz w:val="28"/>
        </w:rPr>
        <w:t>
      138. Бригады скорой технической помощи обеспечиваются транспортными средствами, средствами оперативной связи со старшим (центральным) диспетчером и находятся в готовности к немедленному выезду.</w:t>
      </w:r>
    </w:p>
    <w:bookmarkEnd w:id="169"/>
    <w:bookmarkStart w:name="z162" w:id="170"/>
    <w:p>
      <w:pPr>
        <w:spacing w:after="0"/>
        <w:ind w:left="0"/>
        <w:jc w:val="both"/>
      </w:pPr>
      <w:r>
        <w:rPr>
          <w:rFonts w:ascii="Times New Roman"/>
          <w:b w:val="false"/>
          <w:i w:val="false"/>
          <w:color w:val="000000"/>
          <w:sz w:val="28"/>
        </w:rPr>
        <w:t>
      139. Транспортные средства скорой технической помощи оснащаются подъемными механизмами, необходимыми инструментами и запасными частями, предохранительными приспособлениями для обеспечения безопасной работы, средствами ограждения и сигнализации. В каждом депо или специализированной службе составляется список и установлен порядок проверки и передачи по смене и пополнения неснижаемого запаса материалов.</w:t>
      </w:r>
    </w:p>
    <w:bookmarkEnd w:id="170"/>
    <w:bookmarkStart w:name="z163" w:id="171"/>
    <w:p>
      <w:pPr>
        <w:spacing w:after="0"/>
        <w:ind w:left="0"/>
        <w:jc w:val="both"/>
      </w:pPr>
      <w:r>
        <w:rPr>
          <w:rFonts w:ascii="Times New Roman"/>
          <w:b w:val="false"/>
          <w:i w:val="false"/>
          <w:color w:val="000000"/>
          <w:sz w:val="28"/>
        </w:rPr>
        <w:t>
      140. Автомобили скорой технической помощи оборудуются приборами для подачи специальных световых и звуковых сигналов, а также устройствами двухсторонней радиосвязи со старшим (центральным диспетчером) и обеспечиваются разрешениями на проезд под запрещающие знаки.</w:t>
      </w:r>
    </w:p>
    <w:bookmarkEnd w:id="171"/>
    <w:bookmarkStart w:name="z164" w:id="172"/>
    <w:p>
      <w:pPr>
        <w:spacing w:after="0"/>
        <w:ind w:left="0"/>
        <w:jc w:val="both"/>
      </w:pPr>
      <w:r>
        <w:rPr>
          <w:rFonts w:ascii="Times New Roman"/>
          <w:b w:val="false"/>
          <w:i w:val="false"/>
          <w:color w:val="000000"/>
          <w:sz w:val="28"/>
        </w:rPr>
        <w:t>
      141. Руководство бригадой скорой технической помощи осуществляет бригадир (мастер). В случае работы нескольких бригад руководство осуществляет бригадир (мастер) бригады, прибывшей на место повреждения первой, или лицо из числа административно технического персонала, прибывшее специально для руководства работой.</w:t>
      </w:r>
    </w:p>
    <w:bookmarkEnd w:id="172"/>
    <w:bookmarkStart w:name="z165" w:id="173"/>
    <w:p>
      <w:pPr>
        <w:spacing w:after="0"/>
        <w:ind w:left="0"/>
        <w:jc w:val="both"/>
      </w:pPr>
      <w:r>
        <w:rPr>
          <w:rFonts w:ascii="Times New Roman"/>
          <w:b w:val="false"/>
          <w:i w:val="false"/>
          <w:color w:val="000000"/>
          <w:sz w:val="28"/>
        </w:rPr>
        <w:t>
      142. Отправка неисправного вагона в депо производится с разрешения старшего (центрального) диспетчера и оформляется запись в книге поезда и путевом листе о причине направления в депо или до ремонтного пункта. Запись производится работником технической помощи (линейным слесарем).</w:t>
      </w:r>
    </w:p>
    <w:bookmarkEnd w:id="173"/>
    <w:bookmarkStart w:name="z166" w:id="174"/>
    <w:p>
      <w:pPr>
        <w:spacing w:after="0"/>
        <w:ind w:left="0"/>
        <w:jc w:val="both"/>
      </w:pPr>
      <w:r>
        <w:rPr>
          <w:rFonts w:ascii="Times New Roman"/>
          <w:b w:val="false"/>
          <w:i w:val="false"/>
          <w:color w:val="000000"/>
          <w:sz w:val="28"/>
        </w:rPr>
        <w:t>
      143. Неисправный вагон необходимо буксировать в следующих случаях:</w:t>
      </w:r>
    </w:p>
    <w:bookmarkEnd w:id="174"/>
    <w:p>
      <w:pPr>
        <w:spacing w:after="0"/>
        <w:ind w:left="0"/>
        <w:jc w:val="both"/>
      </w:pPr>
      <w:r>
        <w:rPr>
          <w:rFonts w:ascii="Times New Roman"/>
          <w:b w:val="false"/>
          <w:i w:val="false"/>
          <w:color w:val="000000"/>
          <w:sz w:val="28"/>
        </w:rPr>
        <w:t>
      1) неисправно сцепное устройство (в составе поезда);</w:t>
      </w:r>
    </w:p>
    <w:p>
      <w:pPr>
        <w:spacing w:after="0"/>
        <w:ind w:left="0"/>
        <w:jc w:val="both"/>
      </w:pPr>
      <w:r>
        <w:rPr>
          <w:rFonts w:ascii="Times New Roman"/>
          <w:b w:val="false"/>
          <w:i w:val="false"/>
          <w:color w:val="000000"/>
          <w:sz w:val="28"/>
        </w:rPr>
        <w:t>
      2) неисправна тормозная система;</w:t>
      </w:r>
    </w:p>
    <w:p>
      <w:pPr>
        <w:spacing w:after="0"/>
        <w:ind w:left="0"/>
        <w:jc w:val="both"/>
      </w:pPr>
      <w:r>
        <w:rPr>
          <w:rFonts w:ascii="Times New Roman"/>
          <w:b w:val="false"/>
          <w:i w:val="false"/>
          <w:color w:val="000000"/>
          <w:sz w:val="28"/>
        </w:rPr>
        <w:t>
      3) вагон (поезд) не может двигаться своим ходом;</w:t>
      </w:r>
    </w:p>
    <w:p>
      <w:pPr>
        <w:spacing w:after="0"/>
        <w:ind w:left="0"/>
        <w:jc w:val="both"/>
      </w:pPr>
      <w:r>
        <w:rPr>
          <w:rFonts w:ascii="Times New Roman"/>
          <w:b w:val="false"/>
          <w:i w:val="false"/>
          <w:color w:val="000000"/>
          <w:sz w:val="28"/>
        </w:rPr>
        <w:t>
      4) неисправен токоприемник;</w:t>
      </w:r>
    </w:p>
    <w:p>
      <w:pPr>
        <w:spacing w:after="0"/>
        <w:ind w:left="0"/>
        <w:jc w:val="both"/>
      </w:pPr>
      <w:r>
        <w:rPr>
          <w:rFonts w:ascii="Times New Roman"/>
          <w:b w:val="false"/>
          <w:i w:val="false"/>
          <w:color w:val="000000"/>
          <w:sz w:val="28"/>
        </w:rPr>
        <w:t>
      5) неоднократно срабатывает автоматическая защита высоковольтных или низковольтных цепей.</w:t>
      </w:r>
    </w:p>
    <w:bookmarkStart w:name="z167" w:id="175"/>
    <w:p>
      <w:pPr>
        <w:spacing w:after="0"/>
        <w:ind w:left="0"/>
        <w:jc w:val="both"/>
      </w:pPr>
      <w:r>
        <w:rPr>
          <w:rFonts w:ascii="Times New Roman"/>
          <w:b w:val="false"/>
          <w:i w:val="false"/>
          <w:color w:val="000000"/>
          <w:sz w:val="28"/>
        </w:rPr>
        <w:t>
      144. Не допускается буксировка неисправного вагона (поезда) без сопровождения бригадой скорой технической помощи, если:</w:t>
      </w:r>
    </w:p>
    <w:bookmarkEnd w:id="175"/>
    <w:p>
      <w:pPr>
        <w:spacing w:after="0"/>
        <w:ind w:left="0"/>
        <w:jc w:val="both"/>
      </w:pPr>
      <w:r>
        <w:rPr>
          <w:rFonts w:ascii="Times New Roman"/>
          <w:b w:val="false"/>
          <w:i w:val="false"/>
          <w:color w:val="000000"/>
          <w:sz w:val="28"/>
        </w:rPr>
        <w:t>
      1) неисправны внешние световые приборы;</w:t>
      </w:r>
    </w:p>
    <w:p>
      <w:pPr>
        <w:spacing w:after="0"/>
        <w:ind w:left="0"/>
        <w:jc w:val="both"/>
      </w:pPr>
      <w:r>
        <w:rPr>
          <w:rFonts w:ascii="Times New Roman"/>
          <w:b w:val="false"/>
          <w:i w:val="false"/>
          <w:color w:val="000000"/>
          <w:sz w:val="28"/>
        </w:rPr>
        <w:t>
      2) не работает стеклоочиститель во время дождя, снегопада.</w:t>
      </w:r>
    </w:p>
    <w:bookmarkStart w:name="z168" w:id="176"/>
    <w:p>
      <w:pPr>
        <w:spacing w:after="0"/>
        <w:ind w:left="0"/>
        <w:jc w:val="both"/>
      </w:pPr>
      <w:r>
        <w:rPr>
          <w:rFonts w:ascii="Times New Roman"/>
          <w:b w:val="false"/>
          <w:i w:val="false"/>
          <w:color w:val="000000"/>
          <w:sz w:val="28"/>
        </w:rPr>
        <w:t>
      145. На буксируемом вагоне (поезде) в любое время суток включаются габаритные огни, а при их неисправности на задней стенке вагона закрепляется знак аварийной остановки. На буксирующем транспортном средстве включается ближний свет фар.</w:t>
      </w:r>
    </w:p>
    <w:bookmarkEnd w:id="176"/>
    <w:bookmarkStart w:name="z169" w:id="177"/>
    <w:p>
      <w:pPr>
        <w:spacing w:after="0"/>
        <w:ind w:left="0"/>
        <w:jc w:val="both"/>
      </w:pPr>
      <w:r>
        <w:rPr>
          <w:rFonts w:ascii="Times New Roman"/>
          <w:b w:val="false"/>
          <w:i w:val="false"/>
          <w:color w:val="000000"/>
          <w:sz w:val="28"/>
        </w:rPr>
        <w:t>
      146. Неисправный вагон (поезд), возвратившийся в депо, принимается работником депо.</w:t>
      </w:r>
    </w:p>
    <w:bookmarkEnd w:id="177"/>
    <w:bookmarkStart w:name="z170" w:id="178"/>
    <w:p>
      <w:pPr>
        <w:spacing w:after="0"/>
        <w:ind w:left="0"/>
        <w:jc w:val="both"/>
      </w:pPr>
      <w:r>
        <w:rPr>
          <w:rFonts w:ascii="Times New Roman"/>
          <w:b w:val="false"/>
          <w:i w:val="false"/>
          <w:color w:val="000000"/>
          <w:sz w:val="28"/>
        </w:rPr>
        <w:t xml:space="preserve">
      147. Действия водителя на линии определяются должностной инструкцией водителя и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утвержденными приказом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за № 33003).</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и.о. Министра транспорта РК от 17.01.2025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79"/>
    <w:p>
      <w:pPr>
        <w:spacing w:after="0"/>
        <w:ind w:left="0"/>
        <w:jc w:val="both"/>
      </w:pPr>
      <w:r>
        <w:rPr>
          <w:rFonts w:ascii="Times New Roman"/>
          <w:b w:val="false"/>
          <w:i w:val="false"/>
          <w:color w:val="000000"/>
          <w:sz w:val="28"/>
        </w:rPr>
        <w:t>
      148. В организации РТС организуется предрейсовый медицинский осмотр водителей.</w:t>
      </w:r>
    </w:p>
    <w:bookmarkEnd w:id="179"/>
    <w:bookmarkStart w:name="z172" w:id="180"/>
    <w:p>
      <w:pPr>
        <w:spacing w:after="0"/>
        <w:ind w:left="0"/>
        <w:jc w:val="both"/>
      </w:pPr>
      <w:r>
        <w:rPr>
          <w:rFonts w:ascii="Times New Roman"/>
          <w:b w:val="false"/>
          <w:i w:val="false"/>
          <w:color w:val="000000"/>
          <w:sz w:val="28"/>
        </w:rPr>
        <w:t>
      149. При выполнении нулевого рейса водителем проверяется работоспособность тормозов; работа генератора или иного зарядного устройства, свободный ход вагона, отсутствие постороннего шума и стука. При обнаружении неисправности водитель останавливает вагон, сообщает работнику, ответственному за выпуск или линейному работнику Службы движения и действует по их указанию. Приемка вагона (поезда) оформляется подписью водителя в книге поезда и в путевом листе по прибытии на конечную станцию.</w:t>
      </w:r>
    </w:p>
    <w:bookmarkEnd w:id="180"/>
    <w:p>
      <w:pPr>
        <w:spacing w:after="0"/>
        <w:ind w:left="0"/>
        <w:jc w:val="both"/>
      </w:pPr>
      <w:r>
        <w:rPr>
          <w:rFonts w:ascii="Times New Roman"/>
          <w:b w:val="false"/>
          <w:i w:val="false"/>
          <w:color w:val="000000"/>
          <w:sz w:val="28"/>
        </w:rPr>
        <w:t>
      Проверка работоспособности узлов и агрегатов, обеспечивающих безопасность движения, производится без пассажиров на участке пути, определенном приказом по депо.</w:t>
      </w:r>
    </w:p>
    <w:bookmarkStart w:name="z173" w:id="181"/>
    <w:p>
      <w:pPr>
        <w:spacing w:after="0"/>
        <w:ind w:left="0"/>
        <w:jc w:val="both"/>
      </w:pPr>
      <w:r>
        <w:rPr>
          <w:rFonts w:ascii="Times New Roman"/>
          <w:b w:val="false"/>
          <w:i w:val="false"/>
          <w:color w:val="000000"/>
          <w:sz w:val="28"/>
        </w:rPr>
        <w:t>
      150. На линию водитель допускается при наличии:</w:t>
      </w:r>
    </w:p>
    <w:bookmarkEnd w:id="181"/>
    <w:p>
      <w:pPr>
        <w:spacing w:after="0"/>
        <w:ind w:left="0"/>
        <w:jc w:val="both"/>
      </w:pPr>
      <w:r>
        <w:rPr>
          <w:rFonts w:ascii="Times New Roman"/>
          <w:b w:val="false"/>
          <w:i w:val="false"/>
          <w:color w:val="000000"/>
          <w:sz w:val="28"/>
        </w:rPr>
        <w:t>
      1) удостоверения на право управления трамвайным вагоном,</w:t>
      </w:r>
    </w:p>
    <w:p>
      <w:pPr>
        <w:spacing w:after="0"/>
        <w:ind w:left="0"/>
        <w:jc w:val="both"/>
      </w:pPr>
      <w:r>
        <w:rPr>
          <w:rFonts w:ascii="Times New Roman"/>
          <w:b w:val="false"/>
          <w:i w:val="false"/>
          <w:color w:val="000000"/>
          <w:sz w:val="28"/>
        </w:rPr>
        <w:t>
      2) удостоверения на право работы на электроустановках с напряжением до 1000 В;</w:t>
      </w:r>
    </w:p>
    <w:p>
      <w:pPr>
        <w:spacing w:after="0"/>
        <w:ind w:left="0"/>
        <w:jc w:val="both"/>
      </w:pPr>
      <w:r>
        <w:rPr>
          <w:rFonts w:ascii="Times New Roman"/>
          <w:b w:val="false"/>
          <w:i w:val="false"/>
          <w:color w:val="000000"/>
          <w:sz w:val="28"/>
        </w:rPr>
        <w:t>
      3) книжка водителя;</w:t>
      </w:r>
    </w:p>
    <w:p>
      <w:pPr>
        <w:spacing w:after="0"/>
        <w:ind w:left="0"/>
        <w:jc w:val="both"/>
      </w:pPr>
      <w:r>
        <w:rPr>
          <w:rFonts w:ascii="Times New Roman"/>
          <w:b w:val="false"/>
          <w:i w:val="false"/>
          <w:color w:val="000000"/>
          <w:sz w:val="28"/>
        </w:rPr>
        <w:t>
      4) путевого листа,</w:t>
      </w:r>
    </w:p>
    <w:p>
      <w:pPr>
        <w:spacing w:after="0"/>
        <w:ind w:left="0"/>
        <w:jc w:val="both"/>
      </w:pPr>
      <w:r>
        <w:rPr>
          <w:rFonts w:ascii="Times New Roman"/>
          <w:b w:val="false"/>
          <w:i w:val="false"/>
          <w:color w:val="000000"/>
          <w:sz w:val="28"/>
        </w:rPr>
        <w:t>
      5) расписания движения,</w:t>
      </w:r>
    </w:p>
    <w:p>
      <w:pPr>
        <w:spacing w:after="0"/>
        <w:ind w:left="0"/>
        <w:jc w:val="both"/>
      </w:pPr>
      <w:r>
        <w:rPr>
          <w:rFonts w:ascii="Times New Roman"/>
          <w:b w:val="false"/>
          <w:i w:val="false"/>
          <w:color w:val="000000"/>
          <w:sz w:val="28"/>
        </w:rPr>
        <w:t>
      6) книги поезда с талоном технического осмотра.</w:t>
      </w:r>
    </w:p>
    <w:p>
      <w:pPr>
        <w:spacing w:after="0"/>
        <w:ind w:left="0"/>
        <w:jc w:val="both"/>
      </w:pPr>
      <w:r>
        <w:rPr>
          <w:rFonts w:ascii="Times New Roman"/>
          <w:b w:val="false"/>
          <w:i w:val="false"/>
          <w:color w:val="000000"/>
          <w:sz w:val="28"/>
        </w:rPr>
        <w:t>
      Не допускается отсутствие в кабине инструментального ящика, диэлектрических перчаток и сигнального жилета оранжевого цвета, хлопчатобумажных рукавиц, в помещении для пассажиров - правил пользования трамваем и схема трамвайных маршрутов.</w:t>
      </w:r>
    </w:p>
    <w:bookmarkStart w:name="z174" w:id="182"/>
    <w:p>
      <w:pPr>
        <w:spacing w:after="0"/>
        <w:ind w:left="0"/>
        <w:jc w:val="both"/>
      </w:pPr>
      <w:r>
        <w:rPr>
          <w:rFonts w:ascii="Times New Roman"/>
          <w:b w:val="false"/>
          <w:i w:val="false"/>
          <w:color w:val="000000"/>
          <w:sz w:val="28"/>
        </w:rPr>
        <w:t>
      151. При движении вагона (поезда) нулевым рейсом водителем производятся остановки на всех остановочных пунктах для посадки и высадки пассажиров.</w:t>
      </w:r>
    </w:p>
    <w:bookmarkEnd w:id="182"/>
    <w:bookmarkStart w:name="z175" w:id="183"/>
    <w:p>
      <w:pPr>
        <w:spacing w:after="0"/>
        <w:ind w:left="0"/>
        <w:jc w:val="both"/>
      </w:pPr>
      <w:r>
        <w:rPr>
          <w:rFonts w:ascii="Times New Roman"/>
          <w:b w:val="false"/>
          <w:i w:val="false"/>
          <w:color w:val="000000"/>
          <w:sz w:val="28"/>
        </w:rPr>
        <w:t>
      152. Движение вагона (поезда) начинается только при окончании высадки и посадки пассажиров, закрытых дверях салона и свободном пути впереди.</w:t>
      </w:r>
    </w:p>
    <w:bookmarkEnd w:id="183"/>
    <w:bookmarkStart w:name="z176" w:id="184"/>
    <w:p>
      <w:pPr>
        <w:spacing w:after="0"/>
        <w:ind w:left="0"/>
        <w:jc w:val="both"/>
      </w:pPr>
      <w:r>
        <w:rPr>
          <w:rFonts w:ascii="Times New Roman"/>
          <w:b w:val="false"/>
          <w:i w:val="false"/>
          <w:color w:val="000000"/>
          <w:sz w:val="28"/>
        </w:rPr>
        <w:t>
      153. Движение вагона (поезда) с не полностью закрытыми дверями пассажирского помещения не допускается.</w:t>
      </w:r>
    </w:p>
    <w:bookmarkEnd w:id="184"/>
    <w:bookmarkStart w:name="z177" w:id="185"/>
    <w:p>
      <w:pPr>
        <w:spacing w:after="0"/>
        <w:ind w:left="0"/>
        <w:jc w:val="both"/>
      </w:pPr>
      <w:r>
        <w:rPr>
          <w:rFonts w:ascii="Times New Roman"/>
          <w:b w:val="false"/>
          <w:i w:val="false"/>
          <w:color w:val="000000"/>
          <w:sz w:val="28"/>
        </w:rPr>
        <w:t>
      154. На остановочном пункте при наличии уклона и в сырую погоду водитель фиксирует вагон стояночным тормозом (если он предусмотрен конструкцией).</w:t>
      </w:r>
    </w:p>
    <w:bookmarkEnd w:id="185"/>
    <w:bookmarkStart w:name="z178" w:id="186"/>
    <w:p>
      <w:pPr>
        <w:spacing w:after="0"/>
        <w:ind w:left="0"/>
        <w:jc w:val="both"/>
      </w:pPr>
      <w:r>
        <w:rPr>
          <w:rFonts w:ascii="Times New Roman"/>
          <w:b w:val="false"/>
          <w:i w:val="false"/>
          <w:color w:val="000000"/>
          <w:sz w:val="28"/>
        </w:rPr>
        <w:t>
      155. Посадка и высадка пассажиров производится только на остановочных пунктах после полной остановки вагона. Высадка и посадка пассажиров вне остановочных пунктов, при задержках движения, производится только через переднюю дверь под контролем водителя или кондуктора.</w:t>
      </w:r>
    </w:p>
    <w:bookmarkEnd w:id="186"/>
    <w:bookmarkStart w:name="z179" w:id="187"/>
    <w:p>
      <w:pPr>
        <w:spacing w:after="0"/>
        <w:ind w:left="0"/>
        <w:jc w:val="both"/>
      </w:pPr>
      <w:r>
        <w:rPr>
          <w:rFonts w:ascii="Times New Roman"/>
          <w:b w:val="false"/>
          <w:i w:val="false"/>
          <w:color w:val="000000"/>
          <w:sz w:val="28"/>
        </w:rPr>
        <w:t>
      156. Движение вагонов (поездов) немедленно прекращается в следующих ситуациях:</w:t>
      </w:r>
    </w:p>
    <w:bookmarkEnd w:id="187"/>
    <w:p>
      <w:pPr>
        <w:spacing w:after="0"/>
        <w:ind w:left="0"/>
        <w:jc w:val="both"/>
      </w:pPr>
      <w:r>
        <w:rPr>
          <w:rFonts w:ascii="Times New Roman"/>
          <w:b w:val="false"/>
          <w:i w:val="false"/>
          <w:color w:val="000000"/>
          <w:sz w:val="28"/>
        </w:rPr>
        <w:t>
      1) при наличии препятствий движению, а также при угрозе наезда или столкновения;</w:t>
      </w:r>
    </w:p>
    <w:p>
      <w:pPr>
        <w:spacing w:after="0"/>
        <w:ind w:left="0"/>
        <w:jc w:val="both"/>
      </w:pPr>
      <w:r>
        <w:rPr>
          <w:rFonts w:ascii="Times New Roman"/>
          <w:b w:val="false"/>
          <w:i w:val="false"/>
          <w:color w:val="000000"/>
          <w:sz w:val="28"/>
        </w:rPr>
        <w:t>
      2) при тревожных сигналах кондуктора, контролера, пассажира или любого другого лица;</w:t>
      </w:r>
    </w:p>
    <w:p>
      <w:pPr>
        <w:spacing w:after="0"/>
        <w:ind w:left="0"/>
        <w:jc w:val="both"/>
      </w:pPr>
      <w:r>
        <w:rPr>
          <w:rFonts w:ascii="Times New Roman"/>
          <w:b w:val="false"/>
          <w:i w:val="false"/>
          <w:color w:val="000000"/>
          <w:sz w:val="28"/>
        </w:rPr>
        <w:t>
      3) при всяком внезапном толчке и стуке;</w:t>
      </w:r>
    </w:p>
    <w:p>
      <w:pPr>
        <w:spacing w:after="0"/>
        <w:ind w:left="0"/>
        <w:jc w:val="both"/>
      </w:pPr>
      <w:r>
        <w:rPr>
          <w:rFonts w:ascii="Times New Roman"/>
          <w:b w:val="false"/>
          <w:i w:val="false"/>
          <w:color w:val="000000"/>
          <w:sz w:val="28"/>
        </w:rPr>
        <w:t>
      4) при обрыве или резком колебании провода контактной сети;</w:t>
      </w:r>
    </w:p>
    <w:p>
      <w:pPr>
        <w:spacing w:after="0"/>
        <w:ind w:left="0"/>
        <w:jc w:val="both"/>
      </w:pPr>
      <w:r>
        <w:rPr>
          <w:rFonts w:ascii="Times New Roman"/>
          <w:b w:val="false"/>
          <w:i w:val="false"/>
          <w:color w:val="000000"/>
          <w:sz w:val="28"/>
        </w:rPr>
        <w:t>
      5) при отсутствии напряжения в контактной сети;</w:t>
      </w:r>
    </w:p>
    <w:p>
      <w:pPr>
        <w:spacing w:after="0"/>
        <w:ind w:left="0"/>
        <w:jc w:val="both"/>
      </w:pPr>
      <w:r>
        <w:rPr>
          <w:rFonts w:ascii="Times New Roman"/>
          <w:b w:val="false"/>
          <w:i w:val="false"/>
          <w:color w:val="000000"/>
          <w:sz w:val="28"/>
        </w:rPr>
        <w:t>
      6) при обнаруженном повреждении рельсового пути;</w:t>
      </w:r>
    </w:p>
    <w:p>
      <w:pPr>
        <w:spacing w:after="0"/>
        <w:ind w:left="0"/>
        <w:jc w:val="both"/>
      </w:pPr>
      <w:r>
        <w:rPr>
          <w:rFonts w:ascii="Times New Roman"/>
          <w:b w:val="false"/>
          <w:i w:val="false"/>
          <w:color w:val="000000"/>
          <w:sz w:val="28"/>
        </w:rPr>
        <w:t>
      7) при наличии на проезжей части дороги воды или мокрого снега глубиной (высотой) более 100 мм от уровня головок рельс;</w:t>
      </w:r>
    </w:p>
    <w:p>
      <w:pPr>
        <w:spacing w:after="0"/>
        <w:ind w:left="0"/>
        <w:jc w:val="both"/>
      </w:pPr>
      <w:r>
        <w:rPr>
          <w:rFonts w:ascii="Times New Roman"/>
          <w:b w:val="false"/>
          <w:i w:val="false"/>
          <w:color w:val="000000"/>
          <w:sz w:val="28"/>
        </w:rPr>
        <w:t>
      8) по требованию работников милиции, линейных работников движения.</w:t>
      </w:r>
    </w:p>
    <w:bookmarkStart w:name="z180" w:id="188"/>
    <w:p>
      <w:pPr>
        <w:spacing w:after="0"/>
        <w:ind w:left="0"/>
        <w:jc w:val="both"/>
      </w:pPr>
      <w:r>
        <w:rPr>
          <w:rFonts w:ascii="Times New Roman"/>
          <w:b w:val="false"/>
          <w:i w:val="false"/>
          <w:color w:val="000000"/>
          <w:sz w:val="28"/>
        </w:rPr>
        <w:t>
      157. Водитель останавливает вагон (поезд) экстренным торможением в случаях, угрожающих безопасности движения, пассажиров или прохожих.</w:t>
      </w:r>
    </w:p>
    <w:bookmarkEnd w:id="188"/>
    <w:bookmarkStart w:name="z181" w:id="189"/>
    <w:p>
      <w:pPr>
        <w:spacing w:after="0"/>
        <w:ind w:left="0"/>
        <w:jc w:val="both"/>
      </w:pPr>
      <w:r>
        <w:rPr>
          <w:rFonts w:ascii="Times New Roman"/>
          <w:b w:val="false"/>
          <w:i w:val="false"/>
          <w:color w:val="000000"/>
          <w:sz w:val="28"/>
        </w:rPr>
        <w:t>
      158. В темное время суток, независимо от наличия искусственного освещения дорог, а также в условиях плохой видимости (туман, метель), включается ближний свет фар и все наружные огни, в том числе и задний противотуманный фонарь (если он предусмотрен конструкцией).</w:t>
      </w:r>
    </w:p>
    <w:bookmarkEnd w:id="189"/>
    <w:bookmarkStart w:name="z182" w:id="190"/>
    <w:p>
      <w:pPr>
        <w:spacing w:after="0"/>
        <w:ind w:left="0"/>
        <w:jc w:val="both"/>
      </w:pPr>
      <w:r>
        <w:rPr>
          <w:rFonts w:ascii="Times New Roman"/>
          <w:b w:val="false"/>
          <w:i w:val="false"/>
          <w:color w:val="000000"/>
          <w:sz w:val="28"/>
        </w:rPr>
        <w:t>
      159. Приближение поезда к стоящему впереди поезду разрешается на расстояние не менее 15 м на ровном участке и 60 м на подъемах и спусках более 4% (40%).</w:t>
      </w:r>
    </w:p>
    <w:bookmarkEnd w:id="190"/>
    <w:p>
      <w:pPr>
        <w:spacing w:after="0"/>
        <w:ind w:left="0"/>
        <w:jc w:val="both"/>
      </w:pPr>
      <w:r>
        <w:rPr>
          <w:rFonts w:ascii="Times New Roman"/>
          <w:b w:val="false"/>
          <w:i w:val="false"/>
          <w:color w:val="000000"/>
          <w:sz w:val="28"/>
        </w:rPr>
        <w:t>
      Допускается уменьшение данного расстояния до 3 м на конечных станциях, сдвоенных остановках, при скоплении поездов на перекрестках.</w:t>
      </w:r>
    </w:p>
    <w:p>
      <w:pPr>
        <w:spacing w:after="0"/>
        <w:ind w:left="0"/>
        <w:jc w:val="both"/>
      </w:pPr>
      <w:r>
        <w:rPr>
          <w:rFonts w:ascii="Times New Roman"/>
          <w:b w:val="false"/>
          <w:i w:val="false"/>
          <w:color w:val="000000"/>
          <w:sz w:val="28"/>
        </w:rPr>
        <w:t>
      В условиях недостаточной видимости и при возникновении опасности движения юзом указанные расстояния удваиваются.</w:t>
      </w:r>
    </w:p>
    <w:p>
      <w:pPr>
        <w:spacing w:after="0"/>
        <w:ind w:left="0"/>
        <w:jc w:val="both"/>
      </w:pPr>
      <w:r>
        <w:rPr>
          <w:rFonts w:ascii="Times New Roman"/>
          <w:b w:val="false"/>
          <w:i w:val="false"/>
          <w:color w:val="000000"/>
          <w:sz w:val="28"/>
        </w:rPr>
        <w:t>
      Расстояние между следующими один за другим вагонами (поездами) соблюдается не менее 60 м при скорости движения до 20 км/час, 120 м при скорости свыше 20 км/час, 200 м на подъемах и спусках с уклоном свыше 40% (40%).</w:t>
      </w:r>
    </w:p>
    <w:bookmarkStart w:name="z183" w:id="191"/>
    <w:p>
      <w:pPr>
        <w:spacing w:after="0"/>
        <w:ind w:left="0"/>
        <w:jc w:val="both"/>
      </w:pPr>
      <w:r>
        <w:rPr>
          <w:rFonts w:ascii="Times New Roman"/>
          <w:b w:val="false"/>
          <w:i w:val="false"/>
          <w:color w:val="000000"/>
          <w:sz w:val="28"/>
        </w:rPr>
        <w:t>
      160. При вынужденной длительной остановке, вызванной неисправностью, вагон затормаживается стояночным тормозом, опускается токоприемник, включается аварийная световая сигнализация и выставляется знак аварийной остановки на расстоянии не менее 15 м от вагона.</w:t>
      </w:r>
    </w:p>
    <w:bookmarkEnd w:id="191"/>
    <w:p>
      <w:pPr>
        <w:spacing w:after="0"/>
        <w:ind w:left="0"/>
        <w:jc w:val="both"/>
      </w:pPr>
      <w:r>
        <w:rPr>
          <w:rFonts w:ascii="Times New Roman"/>
          <w:b w:val="false"/>
          <w:i w:val="false"/>
          <w:color w:val="000000"/>
          <w:sz w:val="28"/>
        </w:rPr>
        <w:t>
      При скоплении поездов вагон затормаживается стояночным тормозом, опускается токоприемник. После восстановления движения следует начинать движение лишь после удаления стоявшего впереди вагона (поезда) на расстояние не менее 60 м.</w:t>
      </w:r>
    </w:p>
    <w:p>
      <w:pPr>
        <w:spacing w:after="0"/>
        <w:ind w:left="0"/>
        <w:jc w:val="both"/>
      </w:pPr>
      <w:r>
        <w:rPr>
          <w:rFonts w:ascii="Times New Roman"/>
          <w:b w:val="false"/>
          <w:i w:val="false"/>
          <w:color w:val="000000"/>
          <w:sz w:val="28"/>
        </w:rPr>
        <w:t>
      Буксировка неисправного вагона перед исправным (толкание) разрешается до ближайшего запасного пути (депо) или конечной станции.</w:t>
      </w:r>
    </w:p>
    <w:p>
      <w:pPr>
        <w:spacing w:after="0"/>
        <w:ind w:left="0"/>
        <w:jc w:val="both"/>
      </w:pPr>
      <w:r>
        <w:rPr>
          <w:rFonts w:ascii="Times New Roman"/>
          <w:b w:val="false"/>
          <w:i w:val="false"/>
          <w:color w:val="000000"/>
          <w:sz w:val="28"/>
        </w:rPr>
        <w:t>
      Буксировка неисправного вагона с запасного пути или из депо в депо производится по разрешению старшего (центрального) диспетчера.</w:t>
      </w:r>
    </w:p>
    <w:bookmarkStart w:name="z184" w:id="192"/>
    <w:p>
      <w:pPr>
        <w:spacing w:after="0"/>
        <w:ind w:left="0"/>
        <w:jc w:val="both"/>
      </w:pPr>
      <w:r>
        <w:rPr>
          <w:rFonts w:ascii="Times New Roman"/>
          <w:b w:val="false"/>
          <w:i w:val="false"/>
          <w:color w:val="000000"/>
          <w:sz w:val="28"/>
        </w:rPr>
        <w:t>
      161. В течение смены водитель на конечных станциях проводит осмотр пассажирского помещения на наличие оставленных пассажирами предметов и проверяет состояние: колесных пар, тормозной системы, сцепных приборов, токоприемников, наличие песка в песочнице. При необходимости очищает номер вагона, маршрутные указатели и подножки от грязи, снега и льда. Обо всех обнаруженных неисправностях или повреждениях водитель сообщает диспетчеру конечной станции и линейному слесарю и производит запись в книге поезда.</w:t>
      </w:r>
    </w:p>
    <w:bookmarkEnd w:id="192"/>
    <w:bookmarkStart w:name="z185" w:id="193"/>
    <w:p>
      <w:pPr>
        <w:spacing w:after="0"/>
        <w:ind w:left="0"/>
        <w:jc w:val="both"/>
      </w:pPr>
      <w:r>
        <w:rPr>
          <w:rFonts w:ascii="Times New Roman"/>
          <w:b w:val="false"/>
          <w:i w:val="false"/>
          <w:color w:val="000000"/>
          <w:sz w:val="28"/>
        </w:rPr>
        <w:t>
      162. Последовательность действий водителя при выходе из вагона (на конечной станции или в пути):</w:t>
      </w:r>
    </w:p>
    <w:bookmarkEnd w:id="193"/>
    <w:p>
      <w:pPr>
        <w:spacing w:after="0"/>
        <w:ind w:left="0"/>
        <w:jc w:val="both"/>
      </w:pPr>
      <w:r>
        <w:rPr>
          <w:rFonts w:ascii="Times New Roman"/>
          <w:b w:val="false"/>
          <w:i w:val="false"/>
          <w:color w:val="000000"/>
          <w:sz w:val="28"/>
        </w:rPr>
        <w:t>
      1) затормозить (зафиксировать) вагон стояночным тормозом;</w:t>
      </w:r>
    </w:p>
    <w:p>
      <w:pPr>
        <w:spacing w:after="0"/>
        <w:ind w:left="0"/>
        <w:jc w:val="both"/>
      </w:pPr>
      <w:r>
        <w:rPr>
          <w:rFonts w:ascii="Times New Roman"/>
          <w:b w:val="false"/>
          <w:i w:val="false"/>
          <w:color w:val="000000"/>
          <w:sz w:val="28"/>
        </w:rPr>
        <w:t>
      2) отключить все высоковольтные и низковольтные электрические цепи;</w:t>
      </w:r>
    </w:p>
    <w:p>
      <w:pPr>
        <w:spacing w:after="0"/>
        <w:ind w:left="0"/>
        <w:jc w:val="both"/>
      </w:pPr>
      <w:r>
        <w:rPr>
          <w:rFonts w:ascii="Times New Roman"/>
          <w:b w:val="false"/>
          <w:i w:val="false"/>
          <w:color w:val="000000"/>
          <w:sz w:val="28"/>
        </w:rPr>
        <w:t>
      3) убедившись, что вагон (поезд) надежно удерживается на месте, поставить рукоятку реверсивного вала контроллера в положение "О", снять ее и взять с собой;</w:t>
      </w:r>
    </w:p>
    <w:p>
      <w:pPr>
        <w:spacing w:after="0"/>
        <w:ind w:left="0"/>
        <w:jc w:val="both"/>
      </w:pPr>
      <w:r>
        <w:rPr>
          <w:rFonts w:ascii="Times New Roman"/>
          <w:b w:val="false"/>
          <w:i w:val="false"/>
          <w:color w:val="000000"/>
          <w:sz w:val="28"/>
        </w:rPr>
        <w:t>
      4) надеть сигнальный жилет;</w:t>
      </w:r>
    </w:p>
    <w:p>
      <w:pPr>
        <w:spacing w:after="0"/>
        <w:ind w:left="0"/>
        <w:jc w:val="both"/>
      </w:pPr>
      <w:r>
        <w:rPr>
          <w:rFonts w:ascii="Times New Roman"/>
          <w:b w:val="false"/>
          <w:i w:val="false"/>
          <w:color w:val="000000"/>
          <w:sz w:val="28"/>
        </w:rPr>
        <w:t>
      5) закрыть дверь кабины и выйти из трамвая;</w:t>
      </w:r>
    </w:p>
    <w:p>
      <w:pPr>
        <w:spacing w:after="0"/>
        <w:ind w:left="0"/>
        <w:jc w:val="both"/>
      </w:pPr>
      <w:r>
        <w:rPr>
          <w:rFonts w:ascii="Times New Roman"/>
          <w:b w:val="false"/>
          <w:i w:val="false"/>
          <w:color w:val="000000"/>
          <w:sz w:val="28"/>
        </w:rPr>
        <w:t>
      6) на уклоне поставить противооткатные упоры под колеса трамвая со стороны уклона.</w:t>
      </w:r>
    </w:p>
    <w:p>
      <w:pPr>
        <w:spacing w:after="0"/>
        <w:ind w:left="0"/>
        <w:jc w:val="both"/>
      </w:pPr>
      <w:r>
        <w:rPr>
          <w:rFonts w:ascii="Times New Roman"/>
          <w:b w:val="false"/>
          <w:i w:val="false"/>
          <w:color w:val="000000"/>
          <w:sz w:val="28"/>
        </w:rPr>
        <w:t>
      Водитель не допускает остановку поезда на подъемах и спусках.</w:t>
      </w:r>
    </w:p>
    <w:p>
      <w:pPr>
        <w:spacing w:after="0"/>
        <w:ind w:left="0"/>
        <w:jc w:val="both"/>
      </w:pPr>
      <w:r>
        <w:rPr>
          <w:rFonts w:ascii="Times New Roman"/>
          <w:b w:val="false"/>
          <w:i w:val="false"/>
          <w:color w:val="000000"/>
          <w:sz w:val="28"/>
        </w:rPr>
        <w:t>
      Если по возвращении к рабочему месту необходима постановка токоприемника, водитель перед этим заходит в кабину и убеждается, что все высоковольтные и низковольтные цепи отключены, реверсор находится в положении "О".</w:t>
      </w:r>
    </w:p>
    <w:bookmarkStart w:name="z186" w:id="194"/>
    <w:p>
      <w:pPr>
        <w:spacing w:after="0"/>
        <w:ind w:left="0"/>
        <w:jc w:val="both"/>
      </w:pPr>
      <w:r>
        <w:rPr>
          <w:rFonts w:ascii="Times New Roman"/>
          <w:b w:val="false"/>
          <w:i w:val="false"/>
          <w:color w:val="000000"/>
          <w:sz w:val="28"/>
        </w:rPr>
        <w:t>
      163. Последовательность действий водителя при постановке вагона (поезда) на межсменный отстой в депо:</w:t>
      </w:r>
    </w:p>
    <w:bookmarkEnd w:id="194"/>
    <w:p>
      <w:pPr>
        <w:spacing w:after="0"/>
        <w:ind w:left="0"/>
        <w:jc w:val="both"/>
      </w:pPr>
      <w:r>
        <w:rPr>
          <w:rFonts w:ascii="Times New Roman"/>
          <w:b w:val="false"/>
          <w:i w:val="false"/>
          <w:color w:val="000000"/>
          <w:sz w:val="28"/>
        </w:rPr>
        <w:t>
      1) затормозить вагон стояночным тормозом;</w:t>
      </w:r>
    </w:p>
    <w:p>
      <w:pPr>
        <w:spacing w:after="0"/>
        <w:ind w:left="0"/>
        <w:jc w:val="both"/>
      </w:pPr>
      <w:r>
        <w:rPr>
          <w:rFonts w:ascii="Times New Roman"/>
          <w:b w:val="false"/>
          <w:i w:val="false"/>
          <w:color w:val="000000"/>
          <w:sz w:val="28"/>
        </w:rPr>
        <w:t>
      2) выключить все высоковольтные и низковольтные электрические цепи;</w:t>
      </w:r>
    </w:p>
    <w:p>
      <w:pPr>
        <w:spacing w:after="0"/>
        <w:ind w:left="0"/>
        <w:jc w:val="both"/>
      </w:pPr>
      <w:r>
        <w:rPr>
          <w:rFonts w:ascii="Times New Roman"/>
          <w:b w:val="false"/>
          <w:i w:val="false"/>
          <w:color w:val="000000"/>
          <w:sz w:val="28"/>
        </w:rPr>
        <w:t>
      3) перевести рукоятку реверсора в положение "О", снять ее и взять с собой (если предусмотрено инструкцией);</w:t>
      </w:r>
    </w:p>
    <w:p>
      <w:pPr>
        <w:spacing w:after="0"/>
        <w:ind w:left="0"/>
        <w:jc w:val="both"/>
      </w:pPr>
      <w:r>
        <w:rPr>
          <w:rFonts w:ascii="Times New Roman"/>
          <w:b w:val="false"/>
          <w:i w:val="false"/>
          <w:color w:val="000000"/>
          <w:sz w:val="28"/>
        </w:rPr>
        <w:t>
      4) закрыть форточки и вентиляционные люки;</w:t>
      </w:r>
    </w:p>
    <w:p>
      <w:pPr>
        <w:spacing w:after="0"/>
        <w:ind w:left="0"/>
        <w:jc w:val="both"/>
      </w:pPr>
      <w:r>
        <w:rPr>
          <w:rFonts w:ascii="Times New Roman"/>
          <w:b w:val="false"/>
          <w:i w:val="false"/>
          <w:color w:val="000000"/>
          <w:sz w:val="28"/>
        </w:rPr>
        <w:t>
      5) опустить токоприемник и закрепить его, закрыть все двери вагона;</w:t>
      </w:r>
    </w:p>
    <w:p>
      <w:pPr>
        <w:spacing w:after="0"/>
        <w:ind w:left="0"/>
        <w:jc w:val="both"/>
      </w:pPr>
      <w:r>
        <w:rPr>
          <w:rFonts w:ascii="Times New Roman"/>
          <w:b w:val="false"/>
          <w:i w:val="false"/>
          <w:color w:val="000000"/>
          <w:sz w:val="28"/>
        </w:rPr>
        <w:t>
      6) при стоянке на уклоне установить противооткатные упор под колеса вагона со стороны уклона;</w:t>
      </w:r>
    </w:p>
    <w:p>
      <w:pPr>
        <w:spacing w:after="0"/>
        <w:ind w:left="0"/>
        <w:jc w:val="both"/>
      </w:pPr>
      <w:r>
        <w:rPr>
          <w:rFonts w:ascii="Times New Roman"/>
          <w:b w:val="false"/>
          <w:i w:val="false"/>
          <w:color w:val="000000"/>
          <w:sz w:val="28"/>
        </w:rPr>
        <w:t>
      7) спустить влагу и воздух из пневматической системы (если это предусмотрено конструкцией);</w:t>
      </w:r>
    </w:p>
    <w:p>
      <w:pPr>
        <w:spacing w:after="0"/>
        <w:ind w:left="0"/>
        <w:jc w:val="both"/>
      </w:pPr>
      <w:r>
        <w:rPr>
          <w:rFonts w:ascii="Times New Roman"/>
          <w:b w:val="false"/>
          <w:i w:val="false"/>
          <w:color w:val="000000"/>
          <w:sz w:val="28"/>
        </w:rPr>
        <w:t>
      8) отключить аккумуляторную батарею, если это предусмотрено конструкцией;</w:t>
      </w:r>
    </w:p>
    <w:p>
      <w:pPr>
        <w:spacing w:after="0"/>
        <w:ind w:left="0"/>
        <w:jc w:val="both"/>
      </w:pPr>
      <w:r>
        <w:rPr>
          <w:rFonts w:ascii="Times New Roman"/>
          <w:b w:val="false"/>
          <w:i w:val="false"/>
          <w:color w:val="000000"/>
          <w:sz w:val="28"/>
        </w:rPr>
        <w:t>
      9) сделать запись в книге поезда о наличии или отсутствии неисправностей;</w:t>
      </w:r>
    </w:p>
    <w:p>
      <w:pPr>
        <w:spacing w:after="0"/>
        <w:ind w:left="0"/>
        <w:jc w:val="both"/>
      </w:pPr>
      <w:r>
        <w:rPr>
          <w:rFonts w:ascii="Times New Roman"/>
          <w:b w:val="false"/>
          <w:i w:val="false"/>
          <w:color w:val="000000"/>
          <w:sz w:val="28"/>
        </w:rPr>
        <w:t>
      10) сдать диспетчеру депо книгу поезда, расписание движения, путевой лист.</w:t>
      </w:r>
    </w:p>
    <w:bookmarkStart w:name="z187" w:id="195"/>
    <w:p>
      <w:pPr>
        <w:spacing w:after="0"/>
        <w:ind w:left="0"/>
        <w:jc w:val="both"/>
      </w:pPr>
      <w:r>
        <w:rPr>
          <w:rFonts w:ascii="Times New Roman"/>
          <w:b w:val="false"/>
          <w:i w:val="false"/>
          <w:color w:val="000000"/>
          <w:sz w:val="28"/>
        </w:rPr>
        <w:t>
      164. Не допускается передача кому-либо управление вагоном (поездом), кроме лиц, указанных в должностной инструкции водителя. О передаче управления делается запись в путевом листе.</w:t>
      </w:r>
    </w:p>
    <w:bookmarkEnd w:id="195"/>
    <w:bookmarkStart w:name="z188" w:id="196"/>
    <w:p>
      <w:pPr>
        <w:spacing w:after="0"/>
        <w:ind w:left="0"/>
        <w:jc w:val="both"/>
      </w:pPr>
      <w:r>
        <w:rPr>
          <w:rFonts w:ascii="Times New Roman"/>
          <w:b w:val="false"/>
          <w:i w:val="false"/>
          <w:color w:val="000000"/>
          <w:sz w:val="28"/>
        </w:rPr>
        <w:t>
      165. Водитель сообщает сменяющему его водителю следующие сведения:</w:t>
      </w:r>
    </w:p>
    <w:bookmarkEnd w:id="196"/>
    <w:p>
      <w:pPr>
        <w:spacing w:after="0"/>
        <w:ind w:left="0"/>
        <w:jc w:val="both"/>
      </w:pPr>
      <w:r>
        <w:rPr>
          <w:rFonts w:ascii="Times New Roman"/>
          <w:b w:val="false"/>
          <w:i w:val="false"/>
          <w:color w:val="000000"/>
          <w:sz w:val="28"/>
        </w:rPr>
        <w:t>
      1) о техническом состоянии вагона и обо всех случаях неисправностей и повреждений, отмеченных в течение смены;</w:t>
      </w:r>
    </w:p>
    <w:p>
      <w:pPr>
        <w:spacing w:after="0"/>
        <w:ind w:left="0"/>
        <w:jc w:val="both"/>
      </w:pPr>
      <w:r>
        <w:rPr>
          <w:rFonts w:ascii="Times New Roman"/>
          <w:b w:val="false"/>
          <w:i w:val="false"/>
          <w:color w:val="000000"/>
          <w:sz w:val="28"/>
        </w:rPr>
        <w:t>
      2) о полученных им распоряжениях, в частности, о режиме вождения вагона (поезда);</w:t>
      </w:r>
    </w:p>
    <w:p>
      <w:pPr>
        <w:spacing w:after="0"/>
        <w:ind w:left="0"/>
        <w:jc w:val="both"/>
      </w:pPr>
      <w:r>
        <w:rPr>
          <w:rFonts w:ascii="Times New Roman"/>
          <w:b w:val="false"/>
          <w:i w:val="false"/>
          <w:color w:val="000000"/>
          <w:sz w:val="28"/>
        </w:rPr>
        <w:t>
      3) о состоянии рельсового пути, контактной сети и других линейных обустройств;</w:t>
      </w:r>
    </w:p>
    <w:p>
      <w:pPr>
        <w:spacing w:after="0"/>
        <w:ind w:left="0"/>
        <w:jc w:val="both"/>
      </w:pPr>
      <w:r>
        <w:rPr>
          <w:rFonts w:ascii="Times New Roman"/>
          <w:b w:val="false"/>
          <w:i w:val="false"/>
          <w:color w:val="000000"/>
          <w:sz w:val="28"/>
        </w:rPr>
        <w:t>
      4) о работе громкоговорящей установки, касс и компостеров при их наличии.</w:t>
      </w:r>
    </w:p>
    <w:p>
      <w:pPr>
        <w:spacing w:after="0"/>
        <w:ind w:left="0"/>
        <w:jc w:val="both"/>
      </w:pPr>
      <w:r>
        <w:rPr>
          <w:rFonts w:ascii="Times New Roman"/>
          <w:b w:val="false"/>
          <w:i w:val="false"/>
          <w:color w:val="000000"/>
          <w:sz w:val="28"/>
        </w:rPr>
        <w:t>
      Водитель, принимающий трамвайный поезд по смене, проверяет исправность поезда в соответствии с должностной инструкцией водителя трамвая. Приемка поезда оформляется подписью водителя в книге поезда и путевом листе.</w:t>
      </w:r>
    </w:p>
    <w:bookmarkStart w:name="z189" w:id="197"/>
    <w:p>
      <w:pPr>
        <w:spacing w:after="0"/>
        <w:ind w:left="0"/>
        <w:jc w:val="both"/>
      </w:pPr>
      <w:r>
        <w:rPr>
          <w:rFonts w:ascii="Times New Roman"/>
          <w:b w:val="false"/>
          <w:i w:val="false"/>
          <w:color w:val="000000"/>
          <w:sz w:val="28"/>
        </w:rPr>
        <w:t>
      166. Для обеспечения работы организации РТС и подвижного состава в осенне-зимний и весенне-летний периоды производится сезонная подготовка к указанным периодам в соответствии с утвержденными мероприятиями, в которых предусматривается инструктаж водителей об особенностях режимов вождения в зависимости от погодных условий.</w:t>
      </w:r>
    </w:p>
    <w:bookmarkEnd w:id="197"/>
    <w:bookmarkStart w:name="z190" w:id="198"/>
    <w:p>
      <w:pPr>
        <w:spacing w:after="0"/>
        <w:ind w:left="0"/>
        <w:jc w:val="both"/>
      </w:pPr>
      <w:r>
        <w:rPr>
          <w:rFonts w:ascii="Times New Roman"/>
          <w:b w:val="false"/>
          <w:i w:val="false"/>
          <w:color w:val="000000"/>
          <w:sz w:val="28"/>
        </w:rPr>
        <w:t>
      167. Учет технического обслуживания и ремонта трамваем обеспечивает возможность:</w:t>
      </w:r>
    </w:p>
    <w:bookmarkEnd w:id="198"/>
    <w:p>
      <w:pPr>
        <w:spacing w:after="0"/>
        <w:ind w:left="0"/>
        <w:jc w:val="both"/>
      </w:pPr>
      <w:r>
        <w:rPr>
          <w:rFonts w:ascii="Times New Roman"/>
          <w:b w:val="false"/>
          <w:i w:val="false"/>
          <w:color w:val="000000"/>
          <w:sz w:val="28"/>
        </w:rPr>
        <w:t>
      1) оперативного получения информации о техническом состоянии трамвайных вагонов, дате и объеме всех выполненных ремонтов, наличии заявок о неисправности подвижного состава;</w:t>
      </w:r>
    </w:p>
    <w:p>
      <w:pPr>
        <w:spacing w:after="0"/>
        <w:ind w:left="0"/>
        <w:jc w:val="both"/>
      </w:pPr>
      <w:r>
        <w:rPr>
          <w:rFonts w:ascii="Times New Roman"/>
          <w:b w:val="false"/>
          <w:i w:val="false"/>
          <w:color w:val="000000"/>
          <w:sz w:val="28"/>
        </w:rPr>
        <w:t>
      2) проведения анализа работы организации РТС по техническому обслуживанию и ремонту вагонов и их агрегатов;</w:t>
      </w:r>
    </w:p>
    <w:p>
      <w:pPr>
        <w:spacing w:after="0"/>
        <w:ind w:left="0"/>
        <w:jc w:val="both"/>
      </w:pPr>
      <w:r>
        <w:rPr>
          <w:rFonts w:ascii="Times New Roman"/>
          <w:b w:val="false"/>
          <w:i w:val="false"/>
          <w:color w:val="000000"/>
          <w:sz w:val="28"/>
        </w:rPr>
        <w:t>
      3) выявления работников, выполнявших техническое обслуживание и ремонт узлов, обеспечивающих безопасность движения.</w:t>
      </w:r>
    </w:p>
    <w:bookmarkStart w:name="z191" w:id="199"/>
    <w:p>
      <w:pPr>
        <w:spacing w:after="0"/>
        <w:ind w:left="0"/>
        <w:jc w:val="both"/>
      </w:pPr>
      <w:r>
        <w:rPr>
          <w:rFonts w:ascii="Times New Roman"/>
          <w:b w:val="false"/>
          <w:i w:val="false"/>
          <w:color w:val="000000"/>
          <w:sz w:val="28"/>
        </w:rPr>
        <w:t>
      168. Во всех организациях РТС разрабатываются и утверждаются должностные инструкции для инженерно-технических работников и производственные инструкции для рабочих, занятых техническим обслуживанием и ремонтом подвижного состава.</w:t>
      </w:r>
    </w:p>
    <w:bookmarkEnd w:id="199"/>
    <w:bookmarkStart w:name="z192" w:id="200"/>
    <w:p>
      <w:pPr>
        <w:spacing w:after="0"/>
        <w:ind w:left="0"/>
        <w:jc w:val="both"/>
      </w:pPr>
      <w:r>
        <w:rPr>
          <w:rFonts w:ascii="Times New Roman"/>
          <w:b w:val="false"/>
          <w:i w:val="false"/>
          <w:color w:val="000000"/>
          <w:sz w:val="28"/>
        </w:rPr>
        <w:t>
      169. На каждый вагон заводится книга поезда, и ремонтные формуляры на вагон в целом, тяговые электродвигатели, мотор-компрессор, высоковольтный вспомогательный двигатель, колесные пары.</w:t>
      </w:r>
    </w:p>
    <w:bookmarkEnd w:id="200"/>
    <w:bookmarkStart w:name="z193" w:id="201"/>
    <w:p>
      <w:pPr>
        <w:spacing w:after="0"/>
        <w:ind w:left="0"/>
        <w:jc w:val="both"/>
      </w:pPr>
      <w:r>
        <w:rPr>
          <w:rFonts w:ascii="Times New Roman"/>
          <w:b w:val="false"/>
          <w:i w:val="false"/>
          <w:color w:val="000000"/>
          <w:sz w:val="28"/>
        </w:rPr>
        <w:t>
      170. В пронумерованной и прошнурованной книге поезда водитель отмечает все неисправности, обнаруженные в процессе эксплуатации. В этой книге делаются записи обо всех производимых в процессе технического обслуживания работах и о готовности вагона к выпуску с подписью лица, проводившего ремонт, и мастера, контролировавшего работу. Периодически книга проверяется руководителем трамвайного депо или его заместителями, о чем в нее вносятся соответствующие записи. Книга поезда хранится в течение одного года со дня последней записи.</w:t>
      </w:r>
    </w:p>
    <w:bookmarkEnd w:id="201"/>
    <w:bookmarkStart w:name="z194" w:id="202"/>
    <w:p>
      <w:pPr>
        <w:spacing w:after="0"/>
        <w:ind w:left="0"/>
        <w:jc w:val="both"/>
      </w:pPr>
      <w:r>
        <w:rPr>
          <w:rFonts w:ascii="Times New Roman"/>
          <w:b w:val="false"/>
          <w:i w:val="false"/>
          <w:color w:val="000000"/>
          <w:sz w:val="28"/>
        </w:rPr>
        <w:t>
      171. В каждом депо обеспечивается наличие:</w:t>
      </w:r>
    </w:p>
    <w:bookmarkEnd w:id="202"/>
    <w:p>
      <w:pPr>
        <w:spacing w:after="0"/>
        <w:ind w:left="0"/>
        <w:jc w:val="both"/>
      </w:pPr>
      <w:r>
        <w:rPr>
          <w:rFonts w:ascii="Times New Roman"/>
          <w:b w:val="false"/>
          <w:i w:val="false"/>
          <w:color w:val="000000"/>
          <w:sz w:val="28"/>
        </w:rPr>
        <w:t>
      1) книгу ремонтов для учета технического обслуживания и текущих ремонтов;</w:t>
      </w:r>
    </w:p>
    <w:p>
      <w:pPr>
        <w:spacing w:after="0"/>
        <w:ind w:left="0"/>
        <w:jc w:val="both"/>
      </w:pPr>
      <w:r>
        <w:rPr>
          <w:rFonts w:ascii="Times New Roman"/>
          <w:b w:val="false"/>
          <w:i w:val="false"/>
          <w:color w:val="000000"/>
          <w:sz w:val="28"/>
        </w:rPr>
        <w:t>
      2) книгу заявок и книгу повторных заявок водителей о неисправности вагонов;</w:t>
      </w:r>
    </w:p>
    <w:p>
      <w:pPr>
        <w:spacing w:after="0"/>
        <w:ind w:left="0"/>
        <w:jc w:val="both"/>
      </w:pPr>
      <w:r>
        <w:rPr>
          <w:rFonts w:ascii="Times New Roman"/>
          <w:b w:val="false"/>
          <w:i w:val="false"/>
          <w:color w:val="000000"/>
          <w:sz w:val="28"/>
        </w:rPr>
        <w:t>
      3) книгу учета замеров основного удельного сопротивления движению вагонов;</w:t>
      </w:r>
    </w:p>
    <w:p>
      <w:pPr>
        <w:spacing w:after="0"/>
        <w:ind w:left="0"/>
        <w:jc w:val="both"/>
      </w:pPr>
      <w:r>
        <w:rPr>
          <w:rFonts w:ascii="Times New Roman"/>
          <w:b w:val="false"/>
          <w:i w:val="false"/>
          <w:color w:val="000000"/>
          <w:sz w:val="28"/>
        </w:rPr>
        <w:t>
      4) книгу ежемесячного замера износа бандажей колесных пар.</w:t>
      </w:r>
    </w:p>
    <w:bookmarkStart w:name="z195" w:id="203"/>
    <w:p>
      <w:pPr>
        <w:spacing w:after="0"/>
        <w:ind w:left="0"/>
        <w:jc w:val="both"/>
      </w:pPr>
      <w:r>
        <w:rPr>
          <w:rFonts w:ascii="Times New Roman"/>
          <w:b w:val="false"/>
          <w:i w:val="false"/>
          <w:color w:val="000000"/>
          <w:sz w:val="28"/>
        </w:rPr>
        <w:t>
      172. Техническая статистика, а также учетные ведомости выполнения ремонтных работ вагонов ведутся в депо и по организации РТС в целом. Статистика обеспечивает отражение межремонтных пробегов, технического состояния, выполнения ремонтов и другие технические сведения по подвижному составу в целом и отдельным его агрегатам, а также учет выполненного пробега вагонов в соответствии с записями в путевых листах.</w:t>
      </w:r>
    </w:p>
    <w:bookmarkEnd w:id="203"/>
    <w:bookmarkStart w:name="z196" w:id="204"/>
    <w:p>
      <w:pPr>
        <w:spacing w:after="0"/>
        <w:ind w:left="0"/>
        <w:jc w:val="left"/>
      </w:pPr>
      <w:r>
        <w:rPr>
          <w:rFonts w:ascii="Times New Roman"/>
          <w:b/>
          <w:i w:val="false"/>
          <w:color w:val="000000"/>
        </w:rPr>
        <w:t xml:space="preserve"> 2. Порядок эксплуатации инфраструктуры трамвая</w:t>
      </w:r>
      <w:r>
        <w:br/>
      </w:r>
      <w:r>
        <w:rPr>
          <w:rFonts w:ascii="Times New Roman"/>
          <w:b/>
          <w:i w:val="false"/>
          <w:color w:val="000000"/>
        </w:rPr>
        <w:t>Параграф № 1. Общие положения</w:t>
      </w:r>
    </w:p>
    <w:bookmarkEnd w:id="204"/>
    <w:bookmarkStart w:name="z198" w:id="205"/>
    <w:p>
      <w:pPr>
        <w:spacing w:after="0"/>
        <w:ind w:left="0"/>
        <w:jc w:val="both"/>
      </w:pPr>
      <w:r>
        <w:rPr>
          <w:rFonts w:ascii="Times New Roman"/>
          <w:b w:val="false"/>
          <w:i w:val="false"/>
          <w:color w:val="000000"/>
          <w:sz w:val="28"/>
        </w:rPr>
        <w:t>
      173. На каждую конечную станцию маршрута составляется технико-распорядительный акт, определяющий границы конечной станции, порядок движения, расстановки трамваев и производства маневровых работ.</w:t>
      </w:r>
    </w:p>
    <w:bookmarkEnd w:id="205"/>
    <w:p>
      <w:pPr>
        <w:spacing w:after="0"/>
        <w:ind w:left="0"/>
        <w:jc w:val="both"/>
      </w:pPr>
      <w:r>
        <w:rPr>
          <w:rFonts w:ascii="Times New Roman"/>
          <w:b w:val="false"/>
          <w:i w:val="false"/>
          <w:color w:val="000000"/>
          <w:sz w:val="28"/>
        </w:rPr>
        <w:t>
      Технико-распорядительный акт утверждается руководством организации РТС.</w:t>
      </w:r>
    </w:p>
    <w:bookmarkStart w:name="z199" w:id="206"/>
    <w:p>
      <w:pPr>
        <w:spacing w:after="0"/>
        <w:ind w:left="0"/>
        <w:jc w:val="both"/>
      </w:pPr>
      <w:r>
        <w:rPr>
          <w:rFonts w:ascii="Times New Roman"/>
          <w:b w:val="false"/>
          <w:i w:val="false"/>
          <w:color w:val="000000"/>
          <w:sz w:val="28"/>
        </w:rPr>
        <w:t>
      174. Рельсовые пути, в зависимости от архитектурно-планировочного задания и конкретных дорожных условий, могут располагаться:</w:t>
      </w:r>
    </w:p>
    <w:bookmarkEnd w:id="206"/>
    <w:p>
      <w:pPr>
        <w:spacing w:after="0"/>
        <w:ind w:left="0"/>
        <w:jc w:val="both"/>
      </w:pPr>
      <w:r>
        <w:rPr>
          <w:rFonts w:ascii="Times New Roman"/>
          <w:b w:val="false"/>
          <w:i w:val="false"/>
          <w:color w:val="000000"/>
          <w:sz w:val="28"/>
        </w:rPr>
        <w:t>
      1) в одном уровне с проезжей частью на полотне, являющемся ее составным элементом;</w:t>
      </w:r>
    </w:p>
    <w:p>
      <w:pPr>
        <w:spacing w:after="0"/>
        <w:ind w:left="0"/>
        <w:jc w:val="both"/>
      </w:pPr>
      <w:r>
        <w:rPr>
          <w:rFonts w:ascii="Times New Roman"/>
          <w:b w:val="false"/>
          <w:i w:val="false"/>
          <w:color w:val="000000"/>
          <w:sz w:val="28"/>
        </w:rPr>
        <w:t>
      2) на обособленном и самостоятельном полотне.</w:t>
      </w:r>
    </w:p>
    <w:p>
      <w:pPr>
        <w:spacing w:after="0"/>
        <w:ind w:left="0"/>
        <w:jc w:val="both"/>
      </w:pPr>
      <w:r>
        <w:rPr>
          <w:rFonts w:ascii="Times New Roman"/>
          <w:b w:val="false"/>
          <w:i w:val="false"/>
          <w:color w:val="000000"/>
          <w:sz w:val="28"/>
        </w:rPr>
        <w:t>
      Обособленное полотно, за исключением переездов, отделяется от проезжей части или тротуара бортовым камнем, специальным ограждением высотой не менее 1 м или располагается на самостоятельном полотне вне проезжей части улицы.</w:t>
      </w:r>
    </w:p>
    <w:p>
      <w:pPr>
        <w:spacing w:after="0"/>
        <w:ind w:left="0"/>
        <w:jc w:val="both"/>
      </w:pPr>
      <w:r>
        <w:rPr>
          <w:rFonts w:ascii="Times New Roman"/>
          <w:b w:val="false"/>
          <w:i w:val="false"/>
          <w:color w:val="000000"/>
          <w:sz w:val="28"/>
        </w:rPr>
        <w:t>
      Наименьшую ширину обособленного полотна наземных участков скоростного трамвая, включая полосы, занимаемые защитными ограждениями, озеленением и опорами контактной сети необходимо принимать не менее 10 м.</w:t>
      </w:r>
    </w:p>
    <w:bookmarkStart w:name="z200" w:id="207"/>
    <w:p>
      <w:pPr>
        <w:spacing w:after="0"/>
        <w:ind w:left="0"/>
        <w:jc w:val="both"/>
      </w:pPr>
      <w:r>
        <w:rPr>
          <w:rFonts w:ascii="Times New Roman"/>
          <w:b w:val="false"/>
          <w:i w:val="false"/>
          <w:color w:val="000000"/>
          <w:sz w:val="28"/>
        </w:rPr>
        <w:t>
      175. Трамвайные пути, расположенные в проезжей части улицы, укладываются выше уровня дорожного покрытия не более чем на 20 мм.; на обособленном полотне - с превышением головки рельсов на 100 мм над верхом бортового камня.</w:t>
      </w:r>
    </w:p>
    <w:bookmarkEnd w:id="207"/>
    <w:p>
      <w:pPr>
        <w:spacing w:after="0"/>
        <w:ind w:left="0"/>
        <w:jc w:val="both"/>
      </w:pPr>
      <w:r>
        <w:rPr>
          <w:rFonts w:ascii="Times New Roman"/>
          <w:b w:val="false"/>
          <w:i w:val="false"/>
          <w:color w:val="000000"/>
          <w:sz w:val="28"/>
        </w:rPr>
        <w:t>
      Не допускается возвышение межрельсового настила над верхом головки рельсов более 30 мм, а глубина неровностей в покрытии настила не должна быть более 40 мм. Устранение указанных недостатков должно быть осуществлено в течение не более чем двух суток с момента их обнаружения организацией, уполномоченной на то органом местного самоуправления.</w:t>
      </w:r>
    </w:p>
    <w:bookmarkStart w:name="z201" w:id="208"/>
    <w:p>
      <w:pPr>
        <w:spacing w:after="0"/>
        <w:ind w:left="0"/>
        <w:jc w:val="both"/>
      </w:pPr>
      <w:r>
        <w:rPr>
          <w:rFonts w:ascii="Times New Roman"/>
          <w:b w:val="false"/>
          <w:i w:val="false"/>
          <w:color w:val="000000"/>
          <w:sz w:val="28"/>
        </w:rPr>
        <w:t>
      176. Не допускается возвышение дорожного покрытия и сооружений, находящиеся в зоне полосы рельсовых путей, более чем на 30 мм над головкой неизношенного рельса.</w:t>
      </w:r>
    </w:p>
    <w:bookmarkEnd w:id="208"/>
    <w:bookmarkStart w:name="z202" w:id="209"/>
    <w:p>
      <w:pPr>
        <w:spacing w:after="0"/>
        <w:ind w:left="0"/>
        <w:jc w:val="both"/>
      </w:pPr>
      <w:r>
        <w:rPr>
          <w:rFonts w:ascii="Times New Roman"/>
          <w:b w:val="false"/>
          <w:i w:val="false"/>
          <w:color w:val="000000"/>
          <w:sz w:val="28"/>
        </w:rPr>
        <w:t>
      177. Дорожное покрытие следует предусматривать и поддерживать в исправном состоянии на трамвайных путях, расположенных:</w:t>
      </w:r>
    </w:p>
    <w:bookmarkEnd w:id="209"/>
    <w:p>
      <w:pPr>
        <w:spacing w:after="0"/>
        <w:ind w:left="0"/>
        <w:jc w:val="both"/>
      </w:pPr>
      <w:r>
        <w:rPr>
          <w:rFonts w:ascii="Times New Roman"/>
          <w:b w:val="false"/>
          <w:i w:val="false"/>
          <w:color w:val="000000"/>
          <w:sz w:val="28"/>
        </w:rPr>
        <w:t>
      1) на совмещенном полотне;</w:t>
      </w:r>
    </w:p>
    <w:p>
      <w:pPr>
        <w:spacing w:after="0"/>
        <w:ind w:left="0"/>
        <w:jc w:val="both"/>
      </w:pPr>
      <w:r>
        <w:rPr>
          <w:rFonts w:ascii="Times New Roman"/>
          <w:b w:val="false"/>
          <w:i w:val="false"/>
          <w:color w:val="000000"/>
          <w:sz w:val="28"/>
        </w:rPr>
        <w:t>
      2) на обособленном и самостоятельном полотне с песчаным балластом - в пределах жилой застройки, а также на продольных уклонах более 5% (50 %) (кроме железобетонных плит и асфальтобетона);</w:t>
      </w:r>
    </w:p>
    <w:p>
      <w:pPr>
        <w:spacing w:after="0"/>
        <w:ind w:left="0"/>
        <w:jc w:val="both"/>
      </w:pPr>
      <w:r>
        <w:rPr>
          <w:rFonts w:ascii="Times New Roman"/>
          <w:b w:val="false"/>
          <w:i w:val="false"/>
          <w:color w:val="000000"/>
          <w:sz w:val="28"/>
        </w:rPr>
        <w:t>
      3) на обособленном и самостоятельном полотне с щебеночным балластом - в пределах остановочных пунктов, а также в случаях, когда покрытие необходимо по санитарно-гигиеническим требованиям;</w:t>
      </w:r>
    </w:p>
    <w:p>
      <w:pPr>
        <w:spacing w:after="0"/>
        <w:ind w:left="0"/>
        <w:jc w:val="both"/>
      </w:pPr>
      <w:r>
        <w:rPr>
          <w:rFonts w:ascii="Times New Roman"/>
          <w:b w:val="false"/>
          <w:i w:val="false"/>
          <w:color w:val="000000"/>
          <w:sz w:val="28"/>
        </w:rPr>
        <w:t>
      4) на территории депо, ремонтных мастерских (заводов).</w:t>
      </w:r>
    </w:p>
    <w:p>
      <w:pPr>
        <w:spacing w:after="0"/>
        <w:ind w:left="0"/>
        <w:jc w:val="both"/>
      </w:pPr>
      <w:r>
        <w:rPr>
          <w:rFonts w:ascii="Times New Roman"/>
          <w:b w:val="false"/>
          <w:i w:val="false"/>
          <w:color w:val="000000"/>
          <w:sz w:val="28"/>
        </w:rPr>
        <w:t>
      На участках пути с трудными условиями движения вагонов (поездов) применять дорожное покрытие из железобетонных плит и асфальтобетона не допускается.</w:t>
      </w:r>
    </w:p>
    <w:bookmarkStart w:name="z203" w:id="210"/>
    <w:p>
      <w:pPr>
        <w:spacing w:after="0"/>
        <w:ind w:left="0"/>
        <w:jc w:val="left"/>
      </w:pPr>
      <w:r>
        <w:rPr>
          <w:rFonts w:ascii="Times New Roman"/>
          <w:b/>
          <w:i w:val="false"/>
          <w:color w:val="000000"/>
        </w:rPr>
        <w:t xml:space="preserve"> Параграф № 2. План и профиль пути трамвая</w:t>
      </w:r>
    </w:p>
    <w:bookmarkEnd w:id="210"/>
    <w:bookmarkStart w:name="z204" w:id="211"/>
    <w:p>
      <w:pPr>
        <w:spacing w:after="0"/>
        <w:ind w:left="0"/>
        <w:jc w:val="both"/>
      </w:pPr>
      <w:r>
        <w:rPr>
          <w:rFonts w:ascii="Times New Roman"/>
          <w:b w:val="false"/>
          <w:i w:val="false"/>
          <w:color w:val="000000"/>
          <w:sz w:val="28"/>
        </w:rPr>
        <w:t>
      178. Не допускается превышение продольного уклона путей эксплуатируемых линий %:</w:t>
      </w:r>
    </w:p>
    <w:bookmarkEnd w:id="211"/>
    <w:p>
      <w:pPr>
        <w:spacing w:after="0"/>
        <w:ind w:left="0"/>
        <w:jc w:val="both"/>
      </w:pPr>
      <w:r>
        <w:rPr>
          <w:rFonts w:ascii="Times New Roman"/>
          <w:b w:val="false"/>
          <w:i w:val="false"/>
          <w:color w:val="000000"/>
          <w:sz w:val="28"/>
        </w:rPr>
        <w:t>
      90 - при движении четырехосных одновагонных либо двухвагонных поездов по системе многих единиц, составленных из четырехосных вагонов;</w:t>
      </w:r>
    </w:p>
    <w:p>
      <w:pPr>
        <w:spacing w:after="0"/>
        <w:ind w:left="0"/>
        <w:jc w:val="both"/>
      </w:pPr>
      <w:r>
        <w:rPr>
          <w:rFonts w:ascii="Times New Roman"/>
          <w:b w:val="false"/>
          <w:i w:val="false"/>
          <w:color w:val="000000"/>
          <w:sz w:val="28"/>
        </w:rPr>
        <w:t>
      80 - при движении двухвагонных поездов (моторного и прицепного) либо трехвагонных поездов по системе многих единиц;</w:t>
      </w:r>
    </w:p>
    <w:p>
      <w:pPr>
        <w:spacing w:after="0"/>
        <w:ind w:left="0"/>
        <w:jc w:val="both"/>
      </w:pPr>
      <w:r>
        <w:rPr>
          <w:rFonts w:ascii="Times New Roman"/>
          <w:b w:val="false"/>
          <w:i w:val="false"/>
          <w:color w:val="000000"/>
          <w:sz w:val="28"/>
        </w:rPr>
        <w:t>
      60 - при движении трехвагонных (моторного и двух прицепных) или одновагонных поездов из сочлененных шестиосных вагонов.</w:t>
      </w:r>
    </w:p>
    <w:p>
      <w:pPr>
        <w:spacing w:after="0"/>
        <w:ind w:left="0"/>
        <w:jc w:val="both"/>
      </w:pPr>
      <w:r>
        <w:rPr>
          <w:rFonts w:ascii="Times New Roman"/>
          <w:b w:val="false"/>
          <w:i w:val="false"/>
          <w:color w:val="000000"/>
          <w:sz w:val="28"/>
        </w:rPr>
        <w:t>
      В исключительных случаях (до переустройства улиц) допускается эксплуатация ранее построенных путей с уклонами, превышающими указанные значения.</w:t>
      </w:r>
    </w:p>
    <w:p>
      <w:pPr>
        <w:spacing w:after="0"/>
        <w:ind w:left="0"/>
        <w:jc w:val="both"/>
      </w:pPr>
      <w:r>
        <w:rPr>
          <w:rFonts w:ascii="Times New Roman"/>
          <w:b w:val="false"/>
          <w:i w:val="false"/>
          <w:color w:val="000000"/>
          <w:sz w:val="28"/>
        </w:rPr>
        <w:t xml:space="preserve">
      В стесненных условиях (подходы к мостам, путепроводам и эстакадам, рамповые участки тоннелей) не допускается превышение продольного уклона путей эксплуатируемых линий 60 </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05" w:id="212"/>
    <w:p>
      <w:pPr>
        <w:spacing w:after="0"/>
        <w:ind w:left="0"/>
        <w:jc w:val="both"/>
      </w:pPr>
      <w:r>
        <w:rPr>
          <w:rFonts w:ascii="Times New Roman"/>
          <w:b w:val="false"/>
          <w:i w:val="false"/>
          <w:color w:val="000000"/>
          <w:sz w:val="28"/>
        </w:rPr>
        <w:t xml:space="preserve">
      179. Не допускается превышение продольного уклона уклон путей, предназначенных для отстоя трамвайных вагонов на территории депо, ремонтных мастерских (заводов), на конечных станциях 2,5 </w:t>
      </w:r>
    </w:p>
    <w:bookmarkEnd w:id="212"/>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Отступление допускается в исключительных случаях и при наличии специальных противоугонных мер (упоры, барьеры, шпальные клетки).</w:t>
      </w:r>
    </w:p>
    <w:bookmarkStart w:name="z206" w:id="213"/>
    <w:p>
      <w:pPr>
        <w:spacing w:after="0"/>
        <w:ind w:left="0"/>
        <w:jc w:val="both"/>
      </w:pPr>
      <w:r>
        <w:rPr>
          <w:rFonts w:ascii="Times New Roman"/>
          <w:b w:val="false"/>
          <w:i w:val="false"/>
          <w:color w:val="000000"/>
          <w:sz w:val="28"/>
        </w:rPr>
        <w:t>
      180. Перечень участков пути с тяжелыми условиями движения с указанием их границ оформляется приказом по организации РТС.</w:t>
      </w:r>
    </w:p>
    <w:bookmarkEnd w:id="213"/>
    <w:bookmarkStart w:name="z207" w:id="214"/>
    <w:p>
      <w:pPr>
        <w:spacing w:after="0"/>
        <w:ind w:left="0"/>
        <w:jc w:val="left"/>
      </w:pPr>
      <w:r>
        <w:rPr>
          <w:rFonts w:ascii="Times New Roman"/>
          <w:b/>
          <w:i w:val="false"/>
          <w:color w:val="000000"/>
        </w:rPr>
        <w:t xml:space="preserve"> Параграф № 3. Порядок технической эксплуатации контактной</w:t>
      </w:r>
      <w:r>
        <w:br/>
      </w:r>
      <w:r>
        <w:rPr>
          <w:rFonts w:ascii="Times New Roman"/>
          <w:b/>
          <w:i w:val="false"/>
          <w:color w:val="000000"/>
        </w:rPr>
        <w:t>и кабельной сети трамвая</w:t>
      </w:r>
    </w:p>
    <w:bookmarkEnd w:id="214"/>
    <w:bookmarkStart w:name="z208" w:id="215"/>
    <w:p>
      <w:pPr>
        <w:spacing w:after="0"/>
        <w:ind w:left="0"/>
        <w:jc w:val="both"/>
      </w:pPr>
      <w:r>
        <w:rPr>
          <w:rFonts w:ascii="Times New Roman"/>
          <w:b w:val="false"/>
          <w:i w:val="false"/>
          <w:color w:val="000000"/>
          <w:sz w:val="28"/>
        </w:rPr>
        <w:t>
      181. В эксплуатации допускается усиление опор путем установки анкерных тросов на высоте не менее 5 м над уровнем проезжей части и не менее 3 м над уровнем тротуара. В каждом анкерном тросе устанавливается натяжной изолятор у места крепления троса к опоре.</w:t>
      </w:r>
    </w:p>
    <w:bookmarkEnd w:id="215"/>
    <w:bookmarkStart w:name="z209" w:id="216"/>
    <w:p>
      <w:pPr>
        <w:spacing w:after="0"/>
        <w:ind w:left="0"/>
        <w:jc w:val="both"/>
      </w:pPr>
      <w:r>
        <w:rPr>
          <w:rFonts w:ascii="Times New Roman"/>
          <w:b w:val="false"/>
          <w:i w:val="false"/>
          <w:color w:val="000000"/>
          <w:sz w:val="28"/>
        </w:rPr>
        <w:t>
      182. Заземление опор контактной сети не требуется при обязательном наличии двух ступеней изоляции между элементами сети, находящимися под напряжением, и опорами. Использование металлических опор в качестве заземлителей не допускается.</w:t>
      </w:r>
    </w:p>
    <w:bookmarkEnd w:id="216"/>
    <w:bookmarkStart w:name="z210" w:id="217"/>
    <w:p>
      <w:pPr>
        <w:spacing w:after="0"/>
        <w:ind w:left="0"/>
        <w:jc w:val="both"/>
      </w:pPr>
      <w:r>
        <w:rPr>
          <w:rFonts w:ascii="Times New Roman"/>
          <w:b w:val="false"/>
          <w:i w:val="false"/>
          <w:color w:val="000000"/>
          <w:sz w:val="28"/>
        </w:rPr>
        <w:t>
      183. На всех тросах поддерживающих и фиксирующих устройств контактной сети, закрепляемых на стенах жилых и общественных зданий, устанавливаются шумоглушители. Расстояние от места крепления (крюка) любого троса до края здания, оконного или дверного проема допускается не менее 0,5 м.</w:t>
      </w:r>
    </w:p>
    <w:bookmarkEnd w:id="217"/>
    <w:p>
      <w:pPr>
        <w:spacing w:after="0"/>
        <w:ind w:left="0"/>
        <w:jc w:val="both"/>
      </w:pPr>
      <w:r>
        <w:rPr>
          <w:rFonts w:ascii="Times New Roman"/>
          <w:b w:val="false"/>
          <w:i w:val="false"/>
          <w:color w:val="000000"/>
          <w:sz w:val="28"/>
        </w:rPr>
        <w:t>
      Использование стен из навесных железобетонных панелей для крепления контактной сети к зданиям не допускается.</w:t>
      </w:r>
    </w:p>
    <w:bookmarkStart w:name="z211" w:id="218"/>
    <w:p>
      <w:pPr>
        <w:spacing w:after="0"/>
        <w:ind w:left="0"/>
        <w:jc w:val="both"/>
      </w:pPr>
      <w:r>
        <w:rPr>
          <w:rFonts w:ascii="Times New Roman"/>
          <w:b w:val="false"/>
          <w:i w:val="false"/>
          <w:color w:val="000000"/>
          <w:sz w:val="28"/>
        </w:rPr>
        <w:t>
      184. Размещение на опорах сетей, устройств и оборудования, не относящихся к системе электроснабжения подвижного состава, допускается только с разрешения организации РТС (Службы энергохозяйства).</w:t>
      </w:r>
    </w:p>
    <w:bookmarkEnd w:id="218"/>
    <w:p>
      <w:pPr>
        <w:spacing w:after="0"/>
        <w:ind w:left="0"/>
        <w:jc w:val="both"/>
      </w:pPr>
      <w:r>
        <w:rPr>
          <w:rFonts w:ascii="Times New Roman"/>
          <w:b w:val="false"/>
          <w:i w:val="false"/>
          <w:color w:val="000000"/>
          <w:sz w:val="28"/>
        </w:rPr>
        <w:t>
      Размещение электросетей, электропроводов, дорожных знаков и оборудования, не относящихся к системе электроснабжения подвижного состава, на гибких несущих и фиксирующих поперечинах и кронштейнах контактной сети не допускается.</w:t>
      </w:r>
    </w:p>
    <w:bookmarkStart w:name="z212" w:id="219"/>
    <w:p>
      <w:pPr>
        <w:spacing w:after="0"/>
        <w:ind w:left="0"/>
        <w:jc w:val="both"/>
      </w:pPr>
      <w:r>
        <w:rPr>
          <w:rFonts w:ascii="Times New Roman"/>
          <w:b w:val="false"/>
          <w:i w:val="false"/>
          <w:color w:val="000000"/>
          <w:sz w:val="28"/>
        </w:rPr>
        <w:t>
      185. При совместной эксплуатации опор ответственным за состояние контактной сети является персонал, обслуживающий контактную сеть. За состояние устройств сторонних организаций - персонал этих организаций.</w:t>
      </w:r>
    </w:p>
    <w:bookmarkEnd w:id="219"/>
    <w:bookmarkStart w:name="z213" w:id="220"/>
    <w:p>
      <w:pPr>
        <w:spacing w:after="0"/>
        <w:ind w:left="0"/>
        <w:jc w:val="both"/>
      </w:pPr>
      <w:r>
        <w:rPr>
          <w:rFonts w:ascii="Times New Roman"/>
          <w:b w:val="false"/>
          <w:i w:val="false"/>
          <w:color w:val="000000"/>
          <w:sz w:val="28"/>
        </w:rPr>
        <w:t>
      186. Высота возвышения контактных проводов над уровнем головки рельса в точках подвешивания устанавливается единой для всех трамвайных организаций 5,8 м с допустимыми отклонениями от минус 0,15 до плюс 0,10 м.</w:t>
      </w:r>
    </w:p>
    <w:bookmarkEnd w:id="220"/>
    <w:bookmarkStart w:name="z214" w:id="221"/>
    <w:p>
      <w:pPr>
        <w:spacing w:after="0"/>
        <w:ind w:left="0"/>
        <w:jc w:val="both"/>
      </w:pPr>
      <w:r>
        <w:rPr>
          <w:rFonts w:ascii="Times New Roman"/>
          <w:b w:val="false"/>
          <w:i w:val="false"/>
          <w:color w:val="000000"/>
          <w:sz w:val="28"/>
        </w:rPr>
        <w:t>
      187. Допускается снижение высоты подвешивания контактных проводов, м, не менее:</w:t>
      </w:r>
    </w:p>
    <w:bookmarkEnd w:id="2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внутри производственных помещений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проемах ворот зданий депо для въезда и выезда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 существующими инженерными сооружениями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both"/>
      </w:pPr>
      <w:r>
        <w:rPr>
          <w:rFonts w:ascii="Times New Roman"/>
          <w:b w:val="false"/>
          <w:i w:val="false"/>
          <w:color w:val="000000"/>
          <w:sz w:val="28"/>
        </w:rPr>
        <w:t>
      Сопряжение участков контактных линий с различной высотой подвешивания контактных проводов выполняется с уклоном проводов относительно продольного профиля трамвайного пути не более 2% (20%).</w:t>
      </w:r>
    </w:p>
    <w:p>
      <w:pPr>
        <w:spacing w:after="0"/>
        <w:ind w:left="0"/>
        <w:jc w:val="both"/>
      </w:pPr>
      <w:r>
        <w:rPr>
          <w:rFonts w:ascii="Times New Roman"/>
          <w:b w:val="false"/>
          <w:i w:val="false"/>
          <w:color w:val="000000"/>
          <w:sz w:val="28"/>
        </w:rPr>
        <w:t>
      Допускается:</w:t>
      </w:r>
    </w:p>
    <w:p>
      <w:pPr>
        <w:spacing w:after="0"/>
        <w:ind w:left="0"/>
        <w:jc w:val="both"/>
      </w:pPr>
      <w:r>
        <w:rPr>
          <w:rFonts w:ascii="Times New Roman"/>
          <w:b w:val="false"/>
          <w:i w:val="false"/>
          <w:color w:val="000000"/>
          <w:sz w:val="28"/>
        </w:rPr>
        <w:t>
      эксплуатация действующей контактной сети с высотой подвешивания менее 4,2 м под низкогабаритными путепроводами и мостами до их переустройства;</w:t>
      </w:r>
    </w:p>
    <w:p>
      <w:pPr>
        <w:spacing w:after="0"/>
        <w:ind w:left="0"/>
        <w:jc w:val="both"/>
      </w:pPr>
      <w:r>
        <w:rPr>
          <w:rFonts w:ascii="Times New Roman"/>
          <w:b w:val="false"/>
          <w:i w:val="false"/>
          <w:color w:val="000000"/>
          <w:sz w:val="28"/>
        </w:rPr>
        <w:t>
      подвешивание контактных проводов, с уклоном до 4% (40%) в исключительных случаях при ограничении скорости движения до 15 км/ч.</w:t>
      </w:r>
    </w:p>
    <w:bookmarkStart w:name="z215" w:id="222"/>
    <w:p>
      <w:pPr>
        <w:spacing w:after="0"/>
        <w:ind w:left="0"/>
        <w:jc w:val="both"/>
      </w:pPr>
      <w:r>
        <w:rPr>
          <w:rFonts w:ascii="Times New Roman"/>
          <w:b w:val="false"/>
          <w:i w:val="false"/>
          <w:color w:val="000000"/>
          <w:sz w:val="28"/>
        </w:rPr>
        <w:t>
      188. На пересечениях контактной сети с не электрифицированными железнодорожными путями в одном уровне возвышение контактных проводов над уровнем головки рельса поддерживается не менее 5,8 м при наибольшей стреле провеса провода с учетом наихудшего расчетного сочетания температуры, нагрузок, гололеда, безветрия.</w:t>
      </w:r>
    </w:p>
    <w:bookmarkEnd w:id="222"/>
    <w:bookmarkStart w:name="z216" w:id="223"/>
    <w:p>
      <w:pPr>
        <w:spacing w:after="0"/>
        <w:ind w:left="0"/>
        <w:jc w:val="both"/>
      </w:pPr>
      <w:r>
        <w:rPr>
          <w:rFonts w:ascii="Times New Roman"/>
          <w:b w:val="false"/>
          <w:i w:val="false"/>
          <w:color w:val="000000"/>
          <w:sz w:val="28"/>
        </w:rPr>
        <w:t>
      189. На прямых участках пути (сети) зигзаг контактного провода в плане допускается в пределах от 250 до 300 мм, от оси токоприемника в статическом состоянии, а шаг зигзага для всех типов подвесок - двум пролетам подвески, при симметричной установке зигзага на двухпутных участках. На кривых участках пути вынос (величина отклонения) контактного провода от оси токоприемника в статическом положении во внешнюю сторону кривой в точках фиксации, а также провода, устанавливаемого по хордам внутри кривой, не допускается превышение 300 мм.</w:t>
      </w:r>
    </w:p>
    <w:bookmarkEnd w:id="223"/>
    <w:bookmarkStart w:name="z217" w:id="224"/>
    <w:p>
      <w:pPr>
        <w:spacing w:after="0"/>
        <w:ind w:left="0"/>
        <w:jc w:val="both"/>
      </w:pPr>
      <w:r>
        <w:rPr>
          <w:rFonts w:ascii="Times New Roman"/>
          <w:b w:val="false"/>
          <w:i w:val="false"/>
          <w:color w:val="000000"/>
          <w:sz w:val="28"/>
        </w:rPr>
        <w:t>
      190. Не допускается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bookmarkEnd w:id="224"/>
    <w:p>
      <w:pPr>
        <w:spacing w:after="0"/>
        <w:ind w:left="0"/>
        <w:jc w:val="both"/>
      </w:pPr>
      <w:r>
        <w:rPr>
          <w:rFonts w:ascii="Times New Roman"/>
          <w:b w:val="false"/>
          <w:i w:val="false"/>
          <w:color w:val="000000"/>
          <w:sz w:val="28"/>
        </w:rPr>
        <w:t>
      При фиксации контактного провода с применением зажимов длиной менее 250 мм не допускается превышение угла излома контактного провода 4</w:t>
      </w:r>
      <w:r>
        <w:rPr>
          <w:rFonts w:ascii="Times New Roman"/>
          <w:b w:val="false"/>
          <w:i w:val="false"/>
          <w:color w:val="000000"/>
          <w:vertAlign w:val="superscript"/>
        </w:rPr>
        <w:t>о</w:t>
      </w:r>
      <w:r>
        <w:rPr>
          <w:rFonts w:ascii="Times New Roman"/>
          <w:b w:val="false"/>
          <w:i w:val="false"/>
          <w:color w:val="000000"/>
          <w:sz w:val="28"/>
        </w:rPr>
        <w:t xml:space="preserve"> на один зажим. Допускаются углы изломов контактных проводов в диапазоне от 8</w:t>
      </w:r>
      <w:r>
        <w:rPr>
          <w:rFonts w:ascii="Times New Roman"/>
          <w:b w:val="false"/>
          <w:i w:val="false"/>
          <w:color w:val="000000"/>
          <w:vertAlign w:val="superscript"/>
        </w:rPr>
        <w:t>о</w:t>
      </w:r>
      <w:r>
        <w:rPr>
          <w:rFonts w:ascii="Times New Roman"/>
          <w:b w:val="false"/>
          <w:i w:val="false"/>
          <w:color w:val="000000"/>
          <w:sz w:val="28"/>
        </w:rPr>
        <w:t xml:space="preserve"> до 45</w:t>
      </w:r>
      <w:r>
        <w:rPr>
          <w:rFonts w:ascii="Times New Roman"/>
          <w:b w:val="false"/>
          <w:i w:val="false"/>
          <w:color w:val="000000"/>
          <w:vertAlign w:val="superscript"/>
        </w:rPr>
        <w:t>о</w:t>
      </w:r>
      <w:r>
        <w:rPr>
          <w:rFonts w:ascii="Times New Roman"/>
          <w:b w:val="false"/>
          <w:i w:val="false"/>
          <w:color w:val="000000"/>
          <w:sz w:val="28"/>
        </w:rPr>
        <w:t xml:space="preserve"> на узлах и криволинейных участках сети-при применении держателей кривых.</w:t>
      </w:r>
    </w:p>
    <w:bookmarkStart w:name="z218" w:id="225"/>
    <w:p>
      <w:pPr>
        <w:spacing w:after="0"/>
        <w:ind w:left="0"/>
        <w:jc w:val="both"/>
      </w:pPr>
      <w:r>
        <w:rPr>
          <w:rFonts w:ascii="Times New Roman"/>
          <w:b w:val="false"/>
          <w:i w:val="false"/>
          <w:color w:val="000000"/>
          <w:sz w:val="28"/>
        </w:rPr>
        <w:t>
      191. Контактная сеть при любом типе подвески, там, где это конструктивно возможно, оборудуется устройствами автоматического регулирования натяжения контактных проводов (автокомпенсации), обеспечивающими натяжение с учетом сезонного изменения температуры воздуха:</w:t>
      </w:r>
    </w:p>
    <w:bookmarkEnd w:id="225"/>
    <w:p>
      <w:pPr>
        <w:spacing w:after="0"/>
        <w:ind w:left="0"/>
        <w:jc w:val="both"/>
      </w:pPr>
      <w:r>
        <w:rPr>
          <w:rFonts w:ascii="Times New Roman"/>
          <w:b w:val="false"/>
          <w:i w:val="false"/>
          <w:color w:val="000000"/>
          <w:sz w:val="28"/>
        </w:rPr>
        <w:t>
      медных проводов, в том числе низколегированных при поперечном сечении провода 85 мм</w:t>
      </w:r>
      <w:r>
        <w:rPr>
          <w:rFonts w:ascii="Times New Roman"/>
          <w:b w:val="false"/>
          <w:i w:val="false"/>
          <w:color w:val="000000"/>
          <w:vertAlign w:val="superscript"/>
        </w:rPr>
        <w:t>2</w:t>
      </w:r>
      <w:r>
        <w:rPr>
          <w:rFonts w:ascii="Times New Roman"/>
          <w:b w:val="false"/>
          <w:i w:val="false"/>
          <w:color w:val="000000"/>
          <w:sz w:val="28"/>
        </w:rPr>
        <w:t>-8,0 кН (800 кгс), с допустимым диапазоном отклонения по длине участка регулирования от 6,0 до 11,0 кН (от 600 до 1100 кгс);</w:t>
      </w:r>
    </w:p>
    <w:p>
      <w:pPr>
        <w:spacing w:after="0"/>
        <w:ind w:left="0"/>
        <w:jc w:val="both"/>
      </w:pPr>
      <w:r>
        <w:rPr>
          <w:rFonts w:ascii="Times New Roman"/>
          <w:b w:val="false"/>
          <w:i w:val="false"/>
          <w:color w:val="000000"/>
          <w:sz w:val="28"/>
        </w:rPr>
        <w:t>
      медных проводов, в том числе низколегированных при поперечном сечении провода 100 мм</w:t>
      </w:r>
      <w:r>
        <w:rPr>
          <w:rFonts w:ascii="Times New Roman"/>
          <w:b w:val="false"/>
          <w:i w:val="false"/>
          <w:color w:val="000000"/>
          <w:vertAlign w:val="superscript"/>
        </w:rPr>
        <w:t>2</w:t>
      </w:r>
      <w:r>
        <w:rPr>
          <w:rFonts w:ascii="Times New Roman"/>
          <w:b w:val="false"/>
          <w:i w:val="false"/>
          <w:color w:val="000000"/>
          <w:sz w:val="28"/>
        </w:rPr>
        <w:t>-8,0 кН (800 кгс), с допустимым диапазоном отклонения по длине участка регулирования от 6,0 до 12,0 кН (от 600 до 1200 кгс).</w:t>
      </w:r>
    </w:p>
    <w:p>
      <w:pPr>
        <w:spacing w:after="0"/>
        <w:ind w:left="0"/>
        <w:jc w:val="both"/>
      </w:pPr>
      <w:r>
        <w:rPr>
          <w:rFonts w:ascii="Times New Roman"/>
          <w:b w:val="false"/>
          <w:i w:val="false"/>
          <w:color w:val="000000"/>
          <w:sz w:val="28"/>
        </w:rPr>
        <w:t>
      Исправность и работоспособность устройств регулирования обеспечивается периодическим регламентным обслуживанием и в соответствии с графиком сезонной подготовки сети.</w:t>
      </w:r>
    </w:p>
    <w:bookmarkStart w:name="z219" w:id="226"/>
    <w:p>
      <w:pPr>
        <w:spacing w:after="0"/>
        <w:ind w:left="0"/>
        <w:jc w:val="both"/>
      </w:pPr>
      <w:r>
        <w:rPr>
          <w:rFonts w:ascii="Times New Roman"/>
          <w:b w:val="false"/>
          <w:i w:val="false"/>
          <w:color w:val="000000"/>
          <w:sz w:val="28"/>
        </w:rPr>
        <w:t>
      192. На участках сети, не оборудованных устройствами автокомпенсации, сезонное регулирование осуществляется в зависимости от температуры воздуха, но не реже двух раз в год, при допустимом диапазоне натяжения:</w:t>
      </w:r>
    </w:p>
    <w:bookmarkEnd w:id="226"/>
    <w:p>
      <w:pPr>
        <w:spacing w:after="0"/>
        <w:ind w:left="0"/>
        <w:jc w:val="both"/>
      </w:pPr>
      <w:r>
        <w:rPr>
          <w:rFonts w:ascii="Times New Roman"/>
          <w:b w:val="false"/>
          <w:i w:val="false"/>
          <w:color w:val="000000"/>
          <w:sz w:val="28"/>
        </w:rPr>
        <w:t>
      медных проводов, в том числе низколегированных, сечением 85 мм</w:t>
      </w:r>
      <w:r>
        <w:rPr>
          <w:rFonts w:ascii="Times New Roman"/>
          <w:b w:val="false"/>
          <w:i w:val="false"/>
          <w:color w:val="000000"/>
          <w:vertAlign w:val="superscript"/>
        </w:rPr>
        <w:t>2</w:t>
      </w:r>
      <w:r>
        <w:rPr>
          <w:rFonts w:ascii="Times New Roman"/>
          <w:b w:val="false"/>
          <w:i w:val="false"/>
          <w:color w:val="000000"/>
          <w:sz w:val="28"/>
        </w:rPr>
        <w:t xml:space="preserve"> - от 4,0 до 11,0 кН; сечением 100 мм</w:t>
      </w:r>
      <w:r>
        <w:rPr>
          <w:rFonts w:ascii="Times New Roman"/>
          <w:b w:val="false"/>
          <w:i w:val="false"/>
          <w:color w:val="000000"/>
          <w:vertAlign w:val="superscript"/>
        </w:rPr>
        <w:t>2</w:t>
      </w:r>
      <w:r>
        <w:rPr>
          <w:rFonts w:ascii="Times New Roman"/>
          <w:b w:val="false"/>
          <w:i w:val="false"/>
          <w:color w:val="000000"/>
          <w:sz w:val="28"/>
        </w:rPr>
        <w:t xml:space="preserve"> - от 4,0 до 12,5 кН;</w:t>
      </w:r>
    </w:p>
    <w:bookmarkStart w:name="z220" w:id="227"/>
    <w:p>
      <w:pPr>
        <w:spacing w:after="0"/>
        <w:ind w:left="0"/>
        <w:jc w:val="both"/>
      </w:pPr>
      <w:r>
        <w:rPr>
          <w:rFonts w:ascii="Times New Roman"/>
          <w:b w:val="false"/>
          <w:i w:val="false"/>
          <w:color w:val="000000"/>
          <w:sz w:val="28"/>
        </w:rPr>
        <w:t>
      193. Основными элементами контактной сети являются:</w:t>
      </w:r>
    </w:p>
    <w:bookmarkEnd w:id="227"/>
    <w:p>
      <w:pPr>
        <w:spacing w:after="0"/>
        <w:ind w:left="0"/>
        <w:jc w:val="both"/>
      </w:pPr>
      <w:r>
        <w:rPr>
          <w:rFonts w:ascii="Times New Roman"/>
          <w:b w:val="false"/>
          <w:i w:val="false"/>
          <w:color w:val="000000"/>
          <w:sz w:val="28"/>
        </w:rPr>
        <w:t>
      1) опоры и опорные конструкции;</w:t>
      </w:r>
    </w:p>
    <w:p>
      <w:pPr>
        <w:spacing w:after="0"/>
        <w:ind w:left="0"/>
        <w:jc w:val="both"/>
      </w:pPr>
      <w:r>
        <w:rPr>
          <w:rFonts w:ascii="Times New Roman"/>
          <w:b w:val="false"/>
          <w:i w:val="false"/>
          <w:color w:val="000000"/>
          <w:sz w:val="28"/>
        </w:rPr>
        <w:t>
      2) контактные подвески;</w:t>
      </w:r>
    </w:p>
    <w:p>
      <w:pPr>
        <w:spacing w:after="0"/>
        <w:ind w:left="0"/>
        <w:jc w:val="both"/>
      </w:pPr>
      <w:r>
        <w:rPr>
          <w:rFonts w:ascii="Times New Roman"/>
          <w:b w:val="false"/>
          <w:i w:val="false"/>
          <w:color w:val="000000"/>
          <w:sz w:val="28"/>
        </w:rPr>
        <w:t>
      3) арматура и специальные части;</w:t>
      </w:r>
    </w:p>
    <w:p>
      <w:pPr>
        <w:spacing w:after="0"/>
        <w:ind w:left="0"/>
        <w:jc w:val="both"/>
      </w:pPr>
      <w:r>
        <w:rPr>
          <w:rFonts w:ascii="Times New Roman"/>
          <w:b w:val="false"/>
          <w:i w:val="false"/>
          <w:color w:val="000000"/>
          <w:sz w:val="28"/>
        </w:rPr>
        <w:t>
      4) контактные, питающие и усиливающие провода.</w:t>
      </w:r>
    </w:p>
    <w:bookmarkStart w:name="z221" w:id="228"/>
    <w:p>
      <w:pPr>
        <w:spacing w:after="0"/>
        <w:ind w:left="0"/>
        <w:jc w:val="both"/>
      </w:pPr>
      <w:r>
        <w:rPr>
          <w:rFonts w:ascii="Times New Roman"/>
          <w:b w:val="false"/>
          <w:i w:val="false"/>
          <w:color w:val="000000"/>
          <w:sz w:val="28"/>
        </w:rPr>
        <w:t>
      194. До подачи напряжения на новый участок контактной сети, перед вводом в эксплуатацию, организации, которые по роду деятельности производят работы в зоне элементов контактной сети, находящихся под напряжением, письменно уведомляются в течение 3 (трех) календарных дней.</w:t>
      </w:r>
    </w:p>
    <w:bookmarkEnd w:id="228"/>
    <w:bookmarkStart w:name="z222" w:id="229"/>
    <w:p>
      <w:pPr>
        <w:spacing w:after="0"/>
        <w:ind w:left="0"/>
        <w:jc w:val="both"/>
      </w:pPr>
      <w:r>
        <w:rPr>
          <w:rFonts w:ascii="Times New Roman"/>
          <w:b w:val="false"/>
          <w:i w:val="false"/>
          <w:color w:val="000000"/>
          <w:sz w:val="28"/>
        </w:rPr>
        <w:t>
      195. Напряжение на контактную сеть подается по приказу Службы электрохозяйства организации РТС по получении уведомлений от строительно-монтажных организаций об окончании работ и готовности сети к постановке под напряжение, о выводе людей и механизмов из зоны работ. Дальнейшие операции производятся по распоряжению электродиспетчера. Контактная сеть считается под напряжением с момента готовности к подаче напряжения посредством включения коммутационных аппаратов питающих линий или присоединения (замыкания) сетевых питающих дужек секционных изоляторов.</w:t>
      </w:r>
    </w:p>
    <w:bookmarkEnd w:id="229"/>
    <w:p>
      <w:pPr>
        <w:spacing w:after="0"/>
        <w:ind w:left="0"/>
        <w:jc w:val="both"/>
      </w:pPr>
      <w:r>
        <w:rPr>
          <w:rFonts w:ascii="Times New Roman"/>
          <w:b w:val="false"/>
          <w:i w:val="false"/>
          <w:color w:val="000000"/>
          <w:sz w:val="28"/>
        </w:rPr>
        <w:t>
      После готовности контактной сети к постановке под напряжение строительно-монтажные организации могут производить работы на ней только с ведома и разрешения электродиспетчера и при соблюдении правил безопасности труда.</w:t>
      </w:r>
    </w:p>
    <w:bookmarkStart w:name="z223" w:id="230"/>
    <w:p>
      <w:pPr>
        <w:spacing w:after="0"/>
        <w:ind w:left="0"/>
        <w:jc w:val="both"/>
      </w:pPr>
      <w:r>
        <w:rPr>
          <w:rFonts w:ascii="Times New Roman"/>
          <w:b w:val="false"/>
          <w:i w:val="false"/>
          <w:color w:val="000000"/>
          <w:sz w:val="28"/>
        </w:rPr>
        <w:t>
      196. Порядок приемки контактной сети в эксплуатацию после капитального ремонта с изменением трассировки или конструкции контактных подвесок регламентируется соответствующей организацией РТС.</w:t>
      </w:r>
    </w:p>
    <w:bookmarkEnd w:id="230"/>
    <w:p>
      <w:pPr>
        <w:spacing w:after="0"/>
        <w:ind w:left="0"/>
        <w:jc w:val="both"/>
      </w:pPr>
      <w:r>
        <w:rPr>
          <w:rFonts w:ascii="Times New Roman"/>
          <w:b w:val="false"/>
          <w:i w:val="false"/>
          <w:color w:val="000000"/>
          <w:sz w:val="28"/>
        </w:rPr>
        <w:t>
      Подготовку смонтированного участка сети к приемке производит организация, выполняющая строительно-монтажные работы.</w:t>
      </w:r>
    </w:p>
    <w:bookmarkStart w:name="z224" w:id="231"/>
    <w:p>
      <w:pPr>
        <w:spacing w:after="0"/>
        <w:ind w:left="0"/>
        <w:jc w:val="both"/>
      </w:pPr>
      <w:r>
        <w:rPr>
          <w:rFonts w:ascii="Times New Roman"/>
          <w:b w:val="false"/>
          <w:i w:val="false"/>
          <w:color w:val="000000"/>
          <w:sz w:val="28"/>
        </w:rPr>
        <w:t>
      197. К специальным частям относятся контактные устройства для управления стрелочными приводами, пересечения контактной сети с троллейбусной, либо двух трамвайных, кривые держатели и секционные изоляторы, устройства автоматического регулирования напряжения проводов.</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197 в редакции приказа и.о. Министра по инвестициям и развитию РК от 30.09.2015 №</w:t>
      </w:r>
      <w:r>
        <w:rPr>
          <w:rFonts w:ascii="Times New Roman"/>
          <w:b w:val="false"/>
          <w:i w:val="false"/>
          <w:color w:val="000000"/>
          <w:sz w:val="28"/>
        </w:rPr>
        <w:t xml:space="preserve"> 959</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25" w:id="232"/>
    <w:p>
      <w:pPr>
        <w:spacing w:after="0"/>
        <w:ind w:left="0"/>
        <w:jc w:val="both"/>
      </w:pPr>
      <w:r>
        <w:rPr>
          <w:rFonts w:ascii="Times New Roman"/>
          <w:b w:val="false"/>
          <w:i w:val="false"/>
          <w:color w:val="000000"/>
          <w:sz w:val="28"/>
        </w:rPr>
        <w:t>
       198. Для секционирования контактных проводов применяются секционные участковые изоляторы с электромагнитным дутьем для гашения электрической дуги; для сопутствующего секционирования усиливающих проводов, а также несущих тросов цепных подвесок - натяжные изоляторы.</w:t>
      </w:r>
    </w:p>
    <w:bookmarkEnd w:id="232"/>
    <w:p>
      <w:pPr>
        <w:spacing w:after="0"/>
        <w:ind w:left="0"/>
        <w:jc w:val="both"/>
      </w:pPr>
      <w:r>
        <w:rPr>
          <w:rFonts w:ascii="Times New Roman"/>
          <w:b w:val="false"/>
          <w:i w:val="false"/>
          <w:color w:val="000000"/>
          <w:sz w:val="28"/>
        </w:rPr>
        <w:t>
      При децентрализованном электроснабжении секционные изоляторы устанавливаются в расчетных точках токораздела для вынужденного режима; при централизованном электроснабжении - в точках, полученных в результате электрического расчета района питания данной подстанции и на токоразделах всех питающих линий смежных по контактной сети подстанций для нормального режима работы.</w:t>
      </w:r>
    </w:p>
    <w:p>
      <w:pPr>
        <w:spacing w:after="0"/>
        <w:ind w:left="0"/>
        <w:jc w:val="both"/>
      </w:pPr>
      <w:r>
        <w:rPr>
          <w:rFonts w:ascii="Times New Roman"/>
          <w:b w:val="false"/>
          <w:i w:val="false"/>
          <w:color w:val="000000"/>
          <w:sz w:val="28"/>
        </w:rPr>
        <w:t>
      Также предусматриваются секционные изоляторы для вынужденных (разгрузочных) режимов.</w:t>
      </w:r>
    </w:p>
    <w:bookmarkStart w:name="z226" w:id="233"/>
    <w:p>
      <w:pPr>
        <w:spacing w:after="0"/>
        <w:ind w:left="0"/>
        <w:jc w:val="both"/>
      </w:pPr>
      <w:r>
        <w:rPr>
          <w:rFonts w:ascii="Times New Roman"/>
          <w:b w:val="false"/>
          <w:i w:val="false"/>
          <w:color w:val="000000"/>
          <w:sz w:val="28"/>
        </w:rPr>
        <w:t xml:space="preserve">
      199. Специальные части контактной сети, следует устанавливать на участках трассы с уклонами менее 15 </w:t>
      </w:r>
    </w:p>
    <w:bookmarkEnd w:id="233"/>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Допускается установка специальных частей контактной сети с изолированными ходовыми элементами на следующих продольных уклонах трассы, </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не более: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трамвайной линии с троллейбусной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секционные изоляторы на прямых участках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секционные изоляторы на криволинейных участках радиусом не менее 100 м и на спусках до 20 </w:t>
            </w:r>
          </w:p>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1300" cy="2667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20 </w:t>
            </w:r>
          </w:p>
          <w:p>
            <w:pPr>
              <w:spacing w:after="20"/>
              <w:ind w:left="2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1300" cy="2667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исключительных случаях при отсутствии гололедных образований и при соответствующем обосновании допускается увеличение уклонов на 5</w:t>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227" w:id="234"/>
    <w:p>
      <w:pPr>
        <w:spacing w:after="0"/>
        <w:ind w:left="0"/>
        <w:jc w:val="both"/>
      </w:pPr>
      <w:r>
        <w:rPr>
          <w:rFonts w:ascii="Times New Roman"/>
          <w:b w:val="false"/>
          <w:i w:val="false"/>
          <w:color w:val="000000"/>
          <w:sz w:val="28"/>
        </w:rPr>
        <w:t>
      200. Не допускается превышение расчетной (средней) плотности тока в медных контактных проводах при нормальном режиме работы электроснабжения в летнее время свыше 5 А/мм</w:t>
      </w:r>
      <w:r>
        <w:rPr>
          <w:rFonts w:ascii="Times New Roman"/>
          <w:b w:val="false"/>
          <w:i w:val="false"/>
          <w:color w:val="000000"/>
          <w:vertAlign w:val="superscript"/>
        </w:rPr>
        <w:t>2</w:t>
      </w:r>
      <w:r>
        <w:rPr>
          <w:rFonts w:ascii="Times New Roman"/>
          <w:b w:val="false"/>
          <w:i w:val="false"/>
          <w:color w:val="000000"/>
          <w:sz w:val="28"/>
        </w:rPr>
        <w:t>, в вынужденном режиме - 6,8 А/мм</w:t>
      </w:r>
      <w:r>
        <w:rPr>
          <w:rFonts w:ascii="Times New Roman"/>
          <w:b w:val="false"/>
          <w:i w:val="false"/>
          <w:color w:val="000000"/>
          <w:vertAlign w:val="superscript"/>
        </w:rPr>
        <w:t>2</w:t>
      </w:r>
      <w:r>
        <w:rPr>
          <w:rFonts w:ascii="Times New Roman"/>
          <w:b w:val="false"/>
          <w:i w:val="false"/>
          <w:color w:val="000000"/>
          <w:sz w:val="28"/>
        </w:rPr>
        <w:t>. При расчете плотности тока следует учитывать износ контактного провода по сечению на 20%.</w:t>
      </w:r>
    </w:p>
    <w:bookmarkEnd w:id="234"/>
    <w:p>
      <w:pPr>
        <w:spacing w:after="0"/>
        <w:ind w:left="0"/>
        <w:jc w:val="both"/>
      </w:pPr>
      <w:r>
        <w:rPr>
          <w:rFonts w:ascii="Times New Roman"/>
          <w:b w:val="false"/>
          <w:i w:val="false"/>
          <w:color w:val="000000"/>
          <w:sz w:val="28"/>
        </w:rPr>
        <w:t>
      В аварийном режиме допускается повышение плотности тока до 7А/мм</w:t>
      </w:r>
      <w:r>
        <w:rPr>
          <w:rFonts w:ascii="Times New Roman"/>
          <w:b w:val="false"/>
          <w:i w:val="false"/>
          <w:color w:val="000000"/>
          <w:vertAlign w:val="superscript"/>
        </w:rPr>
        <w:t>2</w:t>
      </w:r>
      <w:r>
        <w:rPr>
          <w:rFonts w:ascii="Times New Roman"/>
          <w:b w:val="false"/>
          <w:i w:val="false"/>
          <w:color w:val="000000"/>
          <w:sz w:val="28"/>
        </w:rPr>
        <w:t xml:space="preserve"> на время не более 0,5ч при температуре воздуха до 20</w:t>
      </w:r>
      <w:r>
        <w:rPr>
          <w:rFonts w:ascii="Times New Roman"/>
          <w:b w:val="false"/>
          <w:i w:val="false"/>
          <w:color w:val="000000"/>
          <w:vertAlign w:val="superscript"/>
        </w:rPr>
        <w:t>о</w:t>
      </w:r>
      <w:r>
        <w:rPr>
          <w:rFonts w:ascii="Times New Roman"/>
          <w:b w:val="false"/>
          <w:i w:val="false"/>
          <w:color w:val="000000"/>
          <w:sz w:val="28"/>
        </w:rPr>
        <w:t>С и на все часы наибольшей нагрузки в течение одних суток при отрицательных температурах воздуха.</w:t>
      </w:r>
    </w:p>
    <w:bookmarkStart w:name="z228" w:id="235"/>
    <w:p>
      <w:pPr>
        <w:spacing w:after="0"/>
        <w:ind w:left="0"/>
        <w:jc w:val="both"/>
      </w:pPr>
      <w:r>
        <w:rPr>
          <w:rFonts w:ascii="Times New Roman"/>
          <w:b w:val="false"/>
          <w:i w:val="false"/>
          <w:color w:val="000000"/>
          <w:sz w:val="28"/>
        </w:rPr>
        <w:t>
      201. В пунктах присоединения питающих линий к контактной сети питающие провода присоединяется к контактным проводам гибкими медными изолированными на 1,0 кВ питающими дужками, поперечным сечением 95 мм</w:t>
      </w:r>
      <w:r>
        <w:rPr>
          <w:rFonts w:ascii="Times New Roman"/>
          <w:b w:val="false"/>
          <w:i w:val="false"/>
          <w:color w:val="000000"/>
          <w:vertAlign w:val="superscript"/>
        </w:rPr>
        <w:t>2</w:t>
      </w:r>
      <w:r>
        <w:rPr>
          <w:rFonts w:ascii="Times New Roman"/>
          <w:b w:val="false"/>
          <w:i w:val="false"/>
          <w:color w:val="000000"/>
          <w:sz w:val="28"/>
        </w:rPr>
        <w:t>. Количество дужек и общее их поперечное сечение соответствует нагрузке секции (участка) контактной сети для вынужденного и аварийного режимов питания.</w:t>
      </w:r>
    </w:p>
    <w:bookmarkEnd w:id="235"/>
    <w:p>
      <w:pPr>
        <w:spacing w:after="0"/>
        <w:ind w:left="0"/>
        <w:jc w:val="both"/>
      </w:pPr>
      <w:r>
        <w:rPr>
          <w:rFonts w:ascii="Times New Roman"/>
          <w:b w:val="false"/>
          <w:i w:val="false"/>
          <w:color w:val="000000"/>
          <w:sz w:val="28"/>
        </w:rPr>
        <w:t>
      Присоединение питающих линий к секции контактной сети осуществляется не менее, чем двумя питающими дужками с двойным запасом по их суммарному эквивалентному поперечному сечению.</w:t>
      </w:r>
    </w:p>
    <w:bookmarkStart w:name="z229" w:id="236"/>
    <w:p>
      <w:pPr>
        <w:spacing w:after="0"/>
        <w:ind w:left="0"/>
        <w:jc w:val="both"/>
      </w:pPr>
      <w:r>
        <w:rPr>
          <w:rFonts w:ascii="Times New Roman"/>
          <w:b w:val="false"/>
          <w:i w:val="false"/>
          <w:color w:val="000000"/>
          <w:sz w:val="28"/>
        </w:rPr>
        <w:t>
      202. Межпутные уравнительные перемычки следует размещать:</w:t>
      </w:r>
    </w:p>
    <w:bookmarkEnd w:id="236"/>
    <w:p>
      <w:pPr>
        <w:spacing w:after="0"/>
        <w:ind w:left="0"/>
        <w:jc w:val="both"/>
      </w:pPr>
      <w:r>
        <w:rPr>
          <w:rFonts w:ascii="Times New Roman"/>
          <w:b w:val="false"/>
          <w:i w:val="false"/>
          <w:color w:val="000000"/>
          <w:sz w:val="28"/>
        </w:rPr>
        <w:t>
      1) через 150-200 м с прокладкой по воздуху;</w:t>
      </w:r>
    </w:p>
    <w:p>
      <w:pPr>
        <w:spacing w:after="0"/>
        <w:ind w:left="0"/>
        <w:jc w:val="both"/>
      </w:pPr>
      <w:r>
        <w:rPr>
          <w:rFonts w:ascii="Times New Roman"/>
          <w:b w:val="false"/>
          <w:i w:val="false"/>
          <w:color w:val="000000"/>
          <w:sz w:val="28"/>
        </w:rPr>
        <w:t>
      2) через каждые 150-200 м на участках контактной сети с усиливающими линиями;</w:t>
      </w:r>
    </w:p>
    <w:p>
      <w:pPr>
        <w:spacing w:after="0"/>
        <w:ind w:left="0"/>
        <w:jc w:val="both"/>
      </w:pPr>
      <w:r>
        <w:rPr>
          <w:rFonts w:ascii="Times New Roman"/>
          <w:b w:val="false"/>
          <w:i w:val="false"/>
          <w:color w:val="000000"/>
          <w:sz w:val="28"/>
        </w:rPr>
        <w:t>
      3) по обе стороны каждого секционного изолятора (не далее чем через два пролета от него) на расчетах токоразделах между подстанциями;</w:t>
      </w:r>
    </w:p>
    <w:p>
      <w:pPr>
        <w:spacing w:after="0"/>
        <w:ind w:left="0"/>
        <w:jc w:val="both"/>
      </w:pPr>
      <w:r>
        <w:rPr>
          <w:rFonts w:ascii="Times New Roman"/>
          <w:b w:val="false"/>
          <w:i w:val="false"/>
          <w:color w:val="000000"/>
          <w:sz w:val="28"/>
        </w:rPr>
        <w:t>
      4) у секционных изоляторов, располагаемых между участками питания, где не располагается установка питающих соединителей;</w:t>
      </w:r>
    </w:p>
    <w:p>
      <w:pPr>
        <w:spacing w:after="0"/>
        <w:ind w:left="0"/>
        <w:jc w:val="both"/>
      </w:pPr>
      <w:r>
        <w:rPr>
          <w:rFonts w:ascii="Times New Roman"/>
          <w:b w:val="false"/>
          <w:i w:val="false"/>
          <w:color w:val="000000"/>
          <w:sz w:val="28"/>
        </w:rPr>
        <w:t>
      5) через 80-150 м при использовании несущих тросов в качестве усиливающих проводов.</w:t>
      </w:r>
    </w:p>
    <w:p>
      <w:pPr>
        <w:spacing w:after="0"/>
        <w:ind w:left="0"/>
        <w:jc w:val="both"/>
      </w:pPr>
      <w:r>
        <w:rPr>
          <w:rFonts w:ascii="Times New Roman"/>
          <w:b w:val="false"/>
          <w:i w:val="false"/>
          <w:color w:val="000000"/>
          <w:sz w:val="28"/>
        </w:rPr>
        <w:t>
      В исключительных случаях допускается эксплуатация сети с расстоянием между перемычками до 400 м.</w:t>
      </w:r>
    </w:p>
    <w:p>
      <w:pPr>
        <w:spacing w:after="0"/>
        <w:ind w:left="0"/>
        <w:jc w:val="both"/>
      </w:pPr>
      <w:r>
        <w:rPr>
          <w:rFonts w:ascii="Times New Roman"/>
          <w:b w:val="false"/>
          <w:i w:val="false"/>
          <w:color w:val="000000"/>
          <w:sz w:val="28"/>
        </w:rPr>
        <w:t>
      Сечение уравнительных межпутных перемычек устанавливается не менее сечения контактного провода.</w:t>
      </w:r>
    </w:p>
    <w:bookmarkStart w:name="z230" w:id="237"/>
    <w:p>
      <w:pPr>
        <w:spacing w:after="0"/>
        <w:ind w:left="0"/>
        <w:jc w:val="both"/>
      </w:pPr>
      <w:r>
        <w:rPr>
          <w:rFonts w:ascii="Times New Roman"/>
          <w:b w:val="false"/>
          <w:i w:val="false"/>
          <w:color w:val="000000"/>
          <w:sz w:val="28"/>
        </w:rPr>
        <w:t>
      203. Все находящиеся под напряжением устройства контактной сети, имеют основную и дополнительную изоляцию по отношению:</w:t>
      </w:r>
    </w:p>
    <w:bookmarkEnd w:id="237"/>
    <w:p>
      <w:pPr>
        <w:spacing w:after="0"/>
        <w:ind w:left="0"/>
        <w:jc w:val="both"/>
      </w:pPr>
      <w:r>
        <w:rPr>
          <w:rFonts w:ascii="Times New Roman"/>
          <w:b w:val="false"/>
          <w:i w:val="false"/>
          <w:color w:val="000000"/>
          <w:sz w:val="28"/>
        </w:rPr>
        <w:t>
      1) к опорным конструкциям (опорам, зданиям, инженерным сооружениям);</w:t>
      </w:r>
    </w:p>
    <w:p>
      <w:pPr>
        <w:spacing w:after="0"/>
        <w:ind w:left="0"/>
        <w:jc w:val="both"/>
      </w:pPr>
      <w:r>
        <w:rPr>
          <w:rFonts w:ascii="Times New Roman"/>
          <w:b w:val="false"/>
          <w:i w:val="false"/>
          <w:color w:val="000000"/>
          <w:sz w:val="28"/>
        </w:rPr>
        <w:t>
      2) к токопроводящим элементам контактной подвески ближайших трамвайных и троллейбусных линий;</w:t>
      </w:r>
    </w:p>
    <w:p>
      <w:pPr>
        <w:spacing w:after="0"/>
        <w:ind w:left="0"/>
        <w:jc w:val="both"/>
      </w:pPr>
      <w:r>
        <w:rPr>
          <w:rFonts w:ascii="Times New Roman"/>
          <w:b w:val="false"/>
          <w:i w:val="false"/>
          <w:color w:val="000000"/>
          <w:sz w:val="28"/>
        </w:rPr>
        <w:t>
      3) к проводам и оборудованию прочего назначения. При этом ни шумопоглотители, ни деревянные опоры как изоляторы в расчет не принимаются.</w:t>
      </w:r>
    </w:p>
    <w:bookmarkStart w:name="z231" w:id="238"/>
    <w:p>
      <w:pPr>
        <w:spacing w:after="0"/>
        <w:ind w:left="0"/>
        <w:jc w:val="both"/>
      </w:pPr>
      <w:r>
        <w:rPr>
          <w:rFonts w:ascii="Times New Roman"/>
          <w:b w:val="false"/>
          <w:i w:val="false"/>
          <w:color w:val="000000"/>
          <w:sz w:val="28"/>
        </w:rPr>
        <w:t>
      204. Изоляторы (натяжные и подвесные) обеспечивают изоляцию и крепление устройств контактной сети в атмосфере с IV по VII степени загрязненности при температуре окружающего воздуха от -60</w:t>
      </w:r>
      <w:r>
        <w:rPr>
          <w:rFonts w:ascii="Times New Roman"/>
          <w:b w:val="false"/>
          <w:i w:val="false"/>
          <w:color w:val="000000"/>
          <w:vertAlign w:val="superscript"/>
        </w:rPr>
        <w:t>о</w:t>
      </w:r>
      <w:r>
        <w:rPr>
          <w:rFonts w:ascii="Times New Roman"/>
          <w:b w:val="false"/>
          <w:i w:val="false"/>
          <w:color w:val="000000"/>
          <w:sz w:val="28"/>
        </w:rPr>
        <w:t>С до +50</w:t>
      </w:r>
      <w:r>
        <w:rPr>
          <w:rFonts w:ascii="Times New Roman"/>
          <w:b w:val="false"/>
          <w:i w:val="false"/>
          <w:color w:val="000000"/>
          <w:vertAlign w:val="superscript"/>
        </w:rPr>
        <w:t>о</w:t>
      </w:r>
      <w:r>
        <w:rPr>
          <w:rFonts w:ascii="Times New Roman"/>
          <w:b w:val="false"/>
          <w:i w:val="false"/>
          <w:color w:val="000000"/>
          <w:sz w:val="28"/>
        </w:rPr>
        <w:t>С, высоте над уровнем моря до 3000 м.</w:t>
      </w:r>
    </w:p>
    <w:bookmarkEnd w:id="238"/>
    <w:bookmarkStart w:name="z232" w:id="239"/>
    <w:p>
      <w:pPr>
        <w:spacing w:after="0"/>
        <w:ind w:left="0"/>
        <w:jc w:val="both"/>
      </w:pPr>
      <w:r>
        <w:rPr>
          <w:rFonts w:ascii="Times New Roman"/>
          <w:b w:val="false"/>
          <w:i w:val="false"/>
          <w:color w:val="000000"/>
          <w:sz w:val="28"/>
        </w:rPr>
        <w:t>
      205. Допускается расстояние от элементов контактной сети, нормально находящихся под напряжением, не менее, м:</w:t>
      </w:r>
    </w:p>
    <w:bookmarkEnd w:id="2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опорных конструкций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балконов, лоджий и оконных проемов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изолированных кронштейнов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стволов деревьев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ветвей деревьев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металлических частей инженерных сооружений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p>
      <w:pPr>
        <w:spacing w:after="0"/>
        <w:ind w:left="0"/>
        <w:jc w:val="both"/>
      </w:pPr>
      <w:r>
        <w:rPr>
          <w:rFonts w:ascii="Times New Roman"/>
          <w:b w:val="false"/>
          <w:i w:val="false"/>
          <w:color w:val="000000"/>
          <w:sz w:val="28"/>
        </w:rPr>
        <w:t>
      по поверхности изоляции обрамления полотен ворот депо, для пропуска (установки) контактного провода, от окружающих обрамление деталей конструкций 0,2.</w:t>
      </w:r>
    </w:p>
    <w:bookmarkStart w:name="z233" w:id="240"/>
    <w:p>
      <w:pPr>
        <w:spacing w:after="0"/>
        <w:ind w:left="0"/>
        <w:jc w:val="both"/>
      </w:pPr>
      <w:r>
        <w:rPr>
          <w:rFonts w:ascii="Times New Roman"/>
          <w:b w:val="false"/>
          <w:i w:val="false"/>
          <w:color w:val="000000"/>
          <w:sz w:val="28"/>
        </w:rPr>
        <w:t>
      206. В конструкциях пересечений контактных проводов трамвайной линии с троллейбусной изоляция должна выдерживать испытательное напряжение 5,0 кВ, частотой 50 Гц в течение 1 минут.</w:t>
      </w:r>
    </w:p>
    <w:bookmarkEnd w:id="240"/>
    <w:bookmarkStart w:name="z234" w:id="241"/>
    <w:p>
      <w:pPr>
        <w:spacing w:after="0"/>
        <w:ind w:left="0"/>
        <w:jc w:val="both"/>
      </w:pPr>
      <w:r>
        <w:rPr>
          <w:rFonts w:ascii="Times New Roman"/>
          <w:b w:val="false"/>
          <w:i w:val="false"/>
          <w:color w:val="000000"/>
          <w:sz w:val="28"/>
        </w:rPr>
        <w:t>
      207. При недостаточной высоте инженерного сооружения и применении жесткой подвески контактной сети на потолочных изолированных подвесах расстояние между металлическими креплениями изоляционных щитов (сплошных или решетчатых) к металлоконструкции сооружений и потолочных подвесов к изоляционным щитам должно быть не менее 0,2 м по поверхности изоляции.</w:t>
      </w:r>
    </w:p>
    <w:bookmarkEnd w:id="241"/>
    <w:bookmarkStart w:name="z235" w:id="242"/>
    <w:p>
      <w:pPr>
        <w:spacing w:after="0"/>
        <w:ind w:left="0"/>
        <w:jc w:val="both"/>
      </w:pPr>
      <w:r>
        <w:rPr>
          <w:rFonts w:ascii="Times New Roman"/>
          <w:b w:val="false"/>
          <w:i w:val="false"/>
          <w:color w:val="000000"/>
          <w:sz w:val="28"/>
        </w:rPr>
        <w:t>
      208. Работы на пассажирских линиях, связанные с необходимостью перерыва в движении, предварительно, не позднее, чем за сутки до начала работ, согласовываются со Службой движения, а на линиях, обеспечивающих выпуск подвижного состава из депо, кроме того, с руководством депо.</w:t>
      </w:r>
    </w:p>
    <w:bookmarkEnd w:id="242"/>
    <w:bookmarkStart w:name="z236" w:id="243"/>
    <w:p>
      <w:pPr>
        <w:spacing w:after="0"/>
        <w:ind w:left="0"/>
        <w:jc w:val="both"/>
      </w:pPr>
      <w:r>
        <w:rPr>
          <w:rFonts w:ascii="Times New Roman"/>
          <w:b w:val="false"/>
          <w:i w:val="false"/>
          <w:color w:val="000000"/>
          <w:sz w:val="28"/>
        </w:rPr>
        <w:t>
      209. В каждом районе контактной сети (энергохозяйстве) обеспечивается наличие:</w:t>
      </w:r>
    </w:p>
    <w:bookmarkEnd w:id="243"/>
    <w:p>
      <w:pPr>
        <w:spacing w:after="0"/>
        <w:ind w:left="0"/>
        <w:jc w:val="both"/>
      </w:pPr>
      <w:r>
        <w:rPr>
          <w:rFonts w:ascii="Times New Roman"/>
          <w:b w:val="false"/>
          <w:i w:val="false"/>
          <w:color w:val="000000"/>
          <w:sz w:val="28"/>
        </w:rPr>
        <w:t>
      1) схема питания и секционирования контактной сети с обозначением выводов питающих линий;</w:t>
      </w:r>
    </w:p>
    <w:p>
      <w:pPr>
        <w:spacing w:after="0"/>
        <w:ind w:left="0"/>
        <w:jc w:val="both"/>
      </w:pPr>
      <w:r>
        <w:rPr>
          <w:rFonts w:ascii="Times New Roman"/>
          <w:b w:val="false"/>
          <w:i w:val="false"/>
          <w:color w:val="000000"/>
          <w:sz w:val="28"/>
        </w:rPr>
        <w:t>
      2) технический паспорт со схемой сети, обозначением секционных изоляторов и выводов питающих линий, специальных частей, опорных конструкций, искусственных сооружений;</w:t>
      </w:r>
    </w:p>
    <w:p>
      <w:pPr>
        <w:spacing w:after="0"/>
        <w:ind w:left="0"/>
        <w:jc w:val="both"/>
      </w:pPr>
      <w:r>
        <w:rPr>
          <w:rFonts w:ascii="Times New Roman"/>
          <w:b w:val="false"/>
          <w:i w:val="false"/>
          <w:color w:val="000000"/>
          <w:sz w:val="28"/>
        </w:rPr>
        <w:t>
      3) график ремонтов контактной сети;</w:t>
      </w:r>
    </w:p>
    <w:p>
      <w:pPr>
        <w:spacing w:after="0"/>
        <w:ind w:left="0"/>
        <w:jc w:val="both"/>
      </w:pPr>
      <w:r>
        <w:rPr>
          <w:rFonts w:ascii="Times New Roman"/>
          <w:b w:val="false"/>
          <w:i w:val="false"/>
          <w:color w:val="000000"/>
          <w:sz w:val="28"/>
        </w:rPr>
        <w:t>
      4) книга ремонтов и регулирования контактной сети;</w:t>
      </w:r>
    </w:p>
    <w:p>
      <w:pPr>
        <w:spacing w:after="0"/>
        <w:ind w:left="0"/>
        <w:jc w:val="both"/>
      </w:pPr>
      <w:r>
        <w:rPr>
          <w:rFonts w:ascii="Times New Roman"/>
          <w:b w:val="false"/>
          <w:i w:val="false"/>
          <w:color w:val="000000"/>
          <w:sz w:val="28"/>
        </w:rPr>
        <w:t>
      5) акты технического расследования повреждений контактной сети;</w:t>
      </w:r>
    </w:p>
    <w:p>
      <w:pPr>
        <w:spacing w:after="0"/>
        <w:ind w:left="0"/>
        <w:jc w:val="both"/>
      </w:pPr>
      <w:r>
        <w:rPr>
          <w:rFonts w:ascii="Times New Roman"/>
          <w:b w:val="false"/>
          <w:i w:val="false"/>
          <w:color w:val="000000"/>
          <w:sz w:val="28"/>
        </w:rPr>
        <w:t>
      6) бланки установленной формы;</w:t>
      </w:r>
    </w:p>
    <w:p>
      <w:pPr>
        <w:spacing w:after="0"/>
        <w:ind w:left="0"/>
        <w:jc w:val="both"/>
      </w:pPr>
      <w:r>
        <w:rPr>
          <w:rFonts w:ascii="Times New Roman"/>
          <w:b w:val="false"/>
          <w:i w:val="false"/>
          <w:color w:val="000000"/>
          <w:sz w:val="28"/>
        </w:rPr>
        <w:t>
      7) должностные и эксплуатационные инструкции;</w:t>
      </w:r>
    </w:p>
    <w:p>
      <w:pPr>
        <w:spacing w:after="0"/>
        <w:ind w:left="0"/>
        <w:jc w:val="both"/>
      </w:pPr>
      <w:r>
        <w:rPr>
          <w:rFonts w:ascii="Times New Roman"/>
          <w:b w:val="false"/>
          <w:i w:val="false"/>
          <w:color w:val="000000"/>
          <w:sz w:val="28"/>
        </w:rPr>
        <w:t>
      8) средства индивидуальной защиты и пожаротушения;</w:t>
      </w:r>
    </w:p>
    <w:p>
      <w:pPr>
        <w:spacing w:after="0"/>
        <w:ind w:left="0"/>
        <w:jc w:val="both"/>
      </w:pPr>
      <w:r>
        <w:rPr>
          <w:rFonts w:ascii="Times New Roman"/>
          <w:b w:val="false"/>
          <w:i w:val="false"/>
          <w:color w:val="000000"/>
          <w:sz w:val="28"/>
        </w:rPr>
        <w:t>
      9) ЗИП и инструменты, специальные транспортные средства и механизмы.</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Пункт 209 в редакции приказа и.о. Министра по инвестициям и развитию РК от 30.09.2015 №</w:t>
      </w:r>
      <w:r>
        <w:rPr>
          <w:rFonts w:ascii="Times New Roman"/>
          <w:b w:val="false"/>
          <w:i w:val="false"/>
          <w:color w:val="000000"/>
          <w:sz w:val="28"/>
        </w:rPr>
        <w:t xml:space="preserve"> 959</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r>
        <w:br/>
      </w:r>
      <w:r>
        <w:rPr>
          <w:rFonts w:ascii="Times New Roman"/>
          <w:b w:val="false"/>
          <w:i w:val="false"/>
          <w:color w:val="000000"/>
          <w:sz w:val="28"/>
        </w:rPr>
        <w:t>
</w:t>
      </w:r>
    </w:p>
    <w:bookmarkStart w:name="z237" w:id="244"/>
    <w:p>
      <w:pPr>
        <w:spacing w:after="0"/>
        <w:ind w:left="0"/>
        <w:jc w:val="both"/>
      </w:pPr>
      <w:r>
        <w:rPr>
          <w:rFonts w:ascii="Times New Roman"/>
          <w:b w:val="false"/>
          <w:i w:val="false"/>
          <w:color w:val="000000"/>
          <w:sz w:val="28"/>
        </w:rPr>
        <w:t>
       210. При осмотрах сети подлежат выявлению, а затем устранению "паразитные" электрические соединения проводов трамвая с минусовыми проводами контактной сети троллейбуса через цепи сигнализации, блокировки, временных гирлянд освещения, а также контактно-бесконтактные электропроводки, шунтирующие секционные изоляторы, нарушающие секционирование контактной сети или препятствующие нормальному функционированию устройств автокомпенсации.</w:t>
      </w:r>
    </w:p>
    <w:bookmarkEnd w:id="244"/>
    <w:bookmarkStart w:name="z238" w:id="245"/>
    <w:p>
      <w:pPr>
        <w:spacing w:after="0"/>
        <w:ind w:left="0"/>
        <w:jc w:val="both"/>
      </w:pPr>
      <w:r>
        <w:rPr>
          <w:rFonts w:ascii="Times New Roman"/>
          <w:b w:val="false"/>
          <w:i w:val="false"/>
          <w:color w:val="000000"/>
          <w:sz w:val="28"/>
        </w:rPr>
        <w:t>
      211. Контактный провод типа МФ, НЛОл 0,04 Ф поперечным сечением 85 мм</w:t>
      </w:r>
      <w:r>
        <w:rPr>
          <w:rFonts w:ascii="Times New Roman"/>
          <w:b w:val="false"/>
          <w:i w:val="false"/>
          <w:color w:val="000000"/>
          <w:vertAlign w:val="superscript"/>
        </w:rPr>
        <w:t>2</w:t>
      </w:r>
      <w:r>
        <w:rPr>
          <w:rFonts w:ascii="Times New Roman"/>
          <w:b w:val="false"/>
          <w:i w:val="false"/>
          <w:color w:val="000000"/>
          <w:sz w:val="28"/>
        </w:rPr>
        <w:t xml:space="preserve"> и 100 мм</w:t>
      </w:r>
      <w:r>
        <w:rPr>
          <w:rFonts w:ascii="Times New Roman"/>
          <w:b w:val="false"/>
          <w:i w:val="false"/>
          <w:color w:val="000000"/>
          <w:vertAlign w:val="superscript"/>
        </w:rPr>
        <w:t>2</w:t>
      </w:r>
      <w:r>
        <w:rPr>
          <w:rFonts w:ascii="Times New Roman"/>
          <w:b w:val="false"/>
          <w:i w:val="false"/>
          <w:color w:val="000000"/>
          <w:sz w:val="28"/>
        </w:rPr>
        <w:t xml:space="preserve"> подлежит замене:</w:t>
      </w:r>
    </w:p>
    <w:bookmarkEnd w:id="245"/>
    <w:p>
      <w:pPr>
        <w:spacing w:after="0"/>
        <w:ind w:left="0"/>
        <w:jc w:val="both"/>
      </w:pPr>
      <w:r>
        <w:rPr>
          <w:rFonts w:ascii="Times New Roman"/>
          <w:b w:val="false"/>
          <w:i w:val="false"/>
          <w:color w:val="000000"/>
          <w:sz w:val="28"/>
        </w:rPr>
        <w:t>
      1) когда на 75% пролетов уменьшается сечение на 25% и 30% (уменьшение высоты сечения до 7,9 и 8,1 мм);</w:t>
      </w:r>
    </w:p>
    <w:p>
      <w:pPr>
        <w:spacing w:after="0"/>
        <w:ind w:left="0"/>
        <w:jc w:val="both"/>
      </w:pPr>
      <w:r>
        <w:rPr>
          <w:rFonts w:ascii="Times New Roman"/>
          <w:b w:val="false"/>
          <w:i w:val="false"/>
          <w:color w:val="000000"/>
          <w:sz w:val="28"/>
        </w:rPr>
        <w:t>
      2) при снижении прочностных характеристик вследствие воздействия высоких температур (отжиг);</w:t>
      </w:r>
    </w:p>
    <w:p>
      <w:pPr>
        <w:spacing w:after="0"/>
        <w:ind w:left="0"/>
        <w:jc w:val="both"/>
      </w:pPr>
      <w:r>
        <w:rPr>
          <w:rFonts w:ascii="Times New Roman"/>
          <w:b w:val="false"/>
          <w:i w:val="false"/>
          <w:color w:val="000000"/>
          <w:sz w:val="28"/>
        </w:rPr>
        <w:t>
      3) при наличии 75% стыков и поджогов от количества точек подвешивания провода на участке.</w:t>
      </w:r>
    </w:p>
    <w:bookmarkStart w:name="z239" w:id="246"/>
    <w:p>
      <w:pPr>
        <w:spacing w:after="0"/>
        <w:ind w:left="0"/>
        <w:jc w:val="both"/>
      </w:pPr>
      <w:r>
        <w:rPr>
          <w:rFonts w:ascii="Times New Roman"/>
          <w:b w:val="false"/>
          <w:i w:val="false"/>
          <w:color w:val="000000"/>
          <w:sz w:val="28"/>
        </w:rPr>
        <w:t>
      212. Стыковые зажимы устанавливаются не далее 5 м от точек подвешивания контактного провода. Превышение допускается при условии фиксации зажимов, исключающей перекосы, наклоны, запрокидывание зажимов, нарушение ходовых линий. Стыкование медных проводов холодной сваркой применяется без ограничений при равнопрочности стыков с контактным проводом.</w:t>
      </w:r>
    </w:p>
    <w:bookmarkEnd w:id="246"/>
    <w:bookmarkStart w:name="z240" w:id="247"/>
    <w:p>
      <w:pPr>
        <w:spacing w:after="0"/>
        <w:ind w:left="0"/>
        <w:jc w:val="both"/>
      </w:pPr>
      <w:r>
        <w:rPr>
          <w:rFonts w:ascii="Times New Roman"/>
          <w:b w:val="false"/>
          <w:i w:val="false"/>
          <w:color w:val="000000"/>
          <w:sz w:val="28"/>
        </w:rPr>
        <w:t>
      213. Не допускается падение напряжения до токоприемников подвижного состава РТС в нормальном режиме при расчетной частоте движения любой точке линии свыше 90 В, в вынужденном 170 В.</w:t>
      </w:r>
    </w:p>
    <w:bookmarkEnd w:id="247"/>
    <w:p>
      <w:pPr>
        <w:spacing w:after="0"/>
        <w:ind w:left="0"/>
        <w:jc w:val="both"/>
      </w:pPr>
      <w:r>
        <w:rPr>
          <w:rFonts w:ascii="Times New Roman"/>
          <w:b w:val="false"/>
          <w:i w:val="false"/>
          <w:color w:val="000000"/>
          <w:sz w:val="28"/>
        </w:rPr>
        <w:t>
      При расчете максимального падения напряжения следует учитывать средний износ контактного провода по сечению на 7,5%.</w:t>
      </w:r>
    </w:p>
    <w:bookmarkStart w:name="z241" w:id="248"/>
    <w:p>
      <w:pPr>
        <w:spacing w:after="0"/>
        <w:ind w:left="0"/>
        <w:jc w:val="both"/>
      </w:pPr>
      <w:r>
        <w:rPr>
          <w:rFonts w:ascii="Times New Roman"/>
          <w:b w:val="false"/>
          <w:i w:val="false"/>
          <w:color w:val="000000"/>
          <w:sz w:val="28"/>
        </w:rPr>
        <w:t>
      214. Не допускается падение напряжений на участках с тяжелыми условиями движения свыше 15% от номинального напряжения на шинах тяговой подстанции.</w:t>
      </w:r>
    </w:p>
    <w:bookmarkEnd w:id="248"/>
    <w:bookmarkStart w:name="z242" w:id="249"/>
    <w:p>
      <w:pPr>
        <w:spacing w:after="0"/>
        <w:ind w:left="0"/>
        <w:jc w:val="both"/>
      </w:pPr>
      <w:r>
        <w:rPr>
          <w:rFonts w:ascii="Times New Roman"/>
          <w:b w:val="false"/>
          <w:i w:val="false"/>
          <w:color w:val="000000"/>
          <w:sz w:val="28"/>
        </w:rPr>
        <w:t>
      215. К кабельным сетям относятся и являются объектами эксплуатации:</w:t>
      </w:r>
    </w:p>
    <w:bookmarkEnd w:id="249"/>
    <w:p>
      <w:pPr>
        <w:spacing w:after="0"/>
        <w:ind w:left="0"/>
        <w:jc w:val="both"/>
      </w:pPr>
      <w:r>
        <w:rPr>
          <w:rFonts w:ascii="Times New Roman"/>
          <w:b w:val="false"/>
          <w:i w:val="false"/>
          <w:color w:val="000000"/>
          <w:sz w:val="28"/>
        </w:rPr>
        <w:t>
      1) кабельные линии системы внешнего электроснабжения конструкционным и номинальным напряжением 10 (6) кВ, служащие для передачи электроэнергии от источников питания до подстанций;</w:t>
      </w:r>
    </w:p>
    <w:p>
      <w:pPr>
        <w:spacing w:after="0"/>
        <w:ind w:left="0"/>
        <w:jc w:val="both"/>
      </w:pPr>
      <w:r>
        <w:rPr>
          <w:rFonts w:ascii="Times New Roman"/>
          <w:b w:val="false"/>
          <w:i w:val="false"/>
          <w:color w:val="000000"/>
          <w:sz w:val="28"/>
        </w:rPr>
        <w:t>
      2) кабельные линии номинальным напряжением 0,4 кВ для питания собственных нужд подстанций;</w:t>
      </w:r>
    </w:p>
    <w:p>
      <w:pPr>
        <w:spacing w:after="0"/>
        <w:ind w:left="0"/>
        <w:jc w:val="both"/>
      </w:pPr>
      <w:r>
        <w:rPr>
          <w:rFonts w:ascii="Times New Roman"/>
          <w:b w:val="false"/>
          <w:i w:val="false"/>
          <w:color w:val="000000"/>
          <w:sz w:val="28"/>
        </w:rPr>
        <w:t>
      3) кабельные линии системы электротяги с положительными и отрицательными кабелями постоянного тока конструкционным напряжением 1 кВ, номинальным напряжением 600 В, предназначенные для передачи преобразованной электроэнергии от подстанций до контактной сети;</w:t>
      </w:r>
    </w:p>
    <w:p>
      <w:pPr>
        <w:spacing w:after="0"/>
        <w:ind w:left="0"/>
        <w:jc w:val="both"/>
      </w:pPr>
      <w:r>
        <w:rPr>
          <w:rFonts w:ascii="Times New Roman"/>
          <w:b w:val="false"/>
          <w:i w:val="false"/>
          <w:color w:val="000000"/>
          <w:sz w:val="28"/>
        </w:rPr>
        <w:t>
      4) кабельные выводы и уравнительные кабельные перемычки контактной сети, пункты присоединения к контактной сети, линейные кабельные устройства и сооружения (ящики, шкафы, короба, камеры и колодцы, переключательные пункты).</w:t>
      </w:r>
    </w:p>
    <w:bookmarkStart w:name="z243" w:id="250"/>
    <w:p>
      <w:pPr>
        <w:spacing w:after="0"/>
        <w:ind w:left="0"/>
        <w:jc w:val="both"/>
      </w:pPr>
      <w:r>
        <w:rPr>
          <w:rFonts w:ascii="Times New Roman"/>
          <w:b w:val="false"/>
          <w:i w:val="false"/>
          <w:color w:val="000000"/>
          <w:sz w:val="28"/>
        </w:rPr>
        <w:t>
      216. На каждую кабельную линию составляются следующие документы:</w:t>
      </w:r>
    </w:p>
    <w:bookmarkEnd w:id="250"/>
    <w:p>
      <w:pPr>
        <w:spacing w:after="0"/>
        <w:ind w:left="0"/>
        <w:jc w:val="both"/>
      </w:pPr>
      <w:r>
        <w:rPr>
          <w:rFonts w:ascii="Times New Roman"/>
          <w:b w:val="false"/>
          <w:i w:val="false"/>
          <w:color w:val="000000"/>
          <w:sz w:val="28"/>
        </w:rPr>
        <w:t>
      1) структурная схема кабельной линии;</w:t>
      </w:r>
    </w:p>
    <w:p>
      <w:pPr>
        <w:spacing w:after="0"/>
        <w:ind w:left="0"/>
        <w:jc w:val="both"/>
      </w:pPr>
      <w:r>
        <w:rPr>
          <w:rFonts w:ascii="Times New Roman"/>
          <w:b w:val="false"/>
          <w:i w:val="false"/>
          <w:color w:val="000000"/>
          <w:sz w:val="28"/>
        </w:rPr>
        <w:t>
      2) исполнительные чертежи трассы в масштабе 1:200 или 1:500;</w:t>
      </w:r>
    </w:p>
    <w:p>
      <w:pPr>
        <w:spacing w:after="0"/>
        <w:ind w:left="0"/>
        <w:jc w:val="both"/>
      </w:pPr>
      <w:r>
        <w:rPr>
          <w:rFonts w:ascii="Times New Roman"/>
          <w:b w:val="false"/>
          <w:i w:val="false"/>
          <w:color w:val="000000"/>
          <w:sz w:val="28"/>
        </w:rPr>
        <w:t>
      3) кабельный журнал на кабельные линии 10 (6) кВ и 0,4 кВ, 600 В;</w:t>
      </w:r>
    </w:p>
    <w:p>
      <w:pPr>
        <w:spacing w:after="0"/>
        <w:ind w:left="0"/>
        <w:jc w:val="both"/>
      </w:pPr>
      <w:r>
        <w:rPr>
          <w:rFonts w:ascii="Times New Roman"/>
          <w:b w:val="false"/>
          <w:i w:val="false"/>
          <w:color w:val="000000"/>
          <w:sz w:val="28"/>
        </w:rPr>
        <w:t>
      4) акты на "скрытые" работы;</w:t>
      </w:r>
    </w:p>
    <w:p>
      <w:pPr>
        <w:spacing w:after="0"/>
        <w:ind w:left="0"/>
        <w:jc w:val="both"/>
      </w:pPr>
      <w:r>
        <w:rPr>
          <w:rFonts w:ascii="Times New Roman"/>
          <w:b w:val="false"/>
          <w:i w:val="false"/>
          <w:color w:val="000000"/>
          <w:sz w:val="28"/>
        </w:rPr>
        <w:t>
      5) акты на состояние концевых заделок кабелей на барабанах и, по необходимости, протоколы вскрытия и осмотра образцов;</w:t>
      </w:r>
    </w:p>
    <w:p>
      <w:pPr>
        <w:spacing w:after="0"/>
        <w:ind w:left="0"/>
        <w:jc w:val="both"/>
      </w:pPr>
      <w:r>
        <w:rPr>
          <w:rFonts w:ascii="Times New Roman"/>
          <w:b w:val="false"/>
          <w:i w:val="false"/>
          <w:color w:val="000000"/>
          <w:sz w:val="28"/>
        </w:rPr>
        <w:t>
      6) протоколы заводских испытаний кабелей;</w:t>
      </w:r>
    </w:p>
    <w:p>
      <w:pPr>
        <w:spacing w:after="0"/>
        <w:ind w:left="0"/>
        <w:jc w:val="both"/>
      </w:pPr>
      <w:r>
        <w:rPr>
          <w:rFonts w:ascii="Times New Roman"/>
          <w:b w:val="false"/>
          <w:i w:val="false"/>
          <w:color w:val="000000"/>
          <w:sz w:val="28"/>
        </w:rPr>
        <w:t>
      7) протоколы испытания кабелей после прокладки и монтажа перед постановкой под напряжение;</w:t>
      </w:r>
    </w:p>
    <w:p>
      <w:pPr>
        <w:spacing w:after="0"/>
        <w:ind w:left="0"/>
        <w:jc w:val="both"/>
      </w:pPr>
      <w:r>
        <w:rPr>
          <w:rFonts w:ascii="Times New Roman"/>
          <w:b w:val="false"/>
          <w:i w:val="false"/>
          <w:color w:val="000000"/>
          <w:sz w:val="28"/>
        </w:rPr>
        <w:t>
      8) протоколы подогрева кабелей на барабане перед раскаткой по трассе и прокладке при температуре воздуха ниже минус 5</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9) журнал изменений трассы с перечнем производственных работ, пояснением причин, привязкой на местности и указанием даты и органа, согласовавшего изменения.</w:t>
      </w:r>
    </w:p>
    <w:p>
      <w:pPr>
        <w:spacing w:after="0"/>
        <w:ind w:left="0"/>
        <w:jc w:val="both"/>
      </w:pPr>
      <w:r>
        <w:rPr>
          <w:rFonts w:ascii="Times New Roman"/>
          <w:b w:val="false"/>
          <w:i w:val="false"/>
          <w:color w:val="000000"/>
          <w:sz w:val="28"/>
        </w:rPr>
        <w:t>
      Изменения трассы кабелей, установка муфт также вносятся в исполнительные чертежи. При невозможности восстановить отсутствующие документы составляется акт с указанием в нем данных, которые возможно восстановить.</w:t>
      </w:r>
    </w:p>
    <w:bookmarkStart w:name="z244" w:id="251"/>
    <w:p>
      <w:pPr>
        <w:spacing w:after="0"/>
        <w:ind w:left="0"/>
        <w:jc w:val="both"/>
      </w:pPr>
      <w:r>
        <w:rPr>
          <w:rFonts w:ascii="Times New Roman"/>
          <w:b w:val="false"/>
          <w:i w:val="false"/>
          <w:color w:val="000000"/>
          <w:sz w:val="28"/>
        </w:rPr>
        <w:t>
      217. Для возможности оперативных, переключений по режиму электроснабжения, при испытаниях и измерениях, распределения кабельных выводов по пунктам присоединения контактной сети на трассах кабельных линий устанавливаются пункты переключения или заменяющие их устройства.</w:t>
      </w:r>
    </w:p>
    <w:bookmarkEnd w:id="251"/>
    <w:bookmarkStart w:name="z245" w:id="252"/>
    <w:p>
      <w:pPr>
        <w:spacing w:after="0"/>
        <w:ind w:left="0"/>
        <w:jc w:val="both"/>
      </w:pPr>
      <w:r>
        <w:rPr>
          <w:rFonts w:ascii="Times New Roman"/>
          <w:b w:val="false"/>
          <w:i w:val="false"/>
          <w:color w:val="000000"/>
          <w:sz w:val="28"/>
        </w:rPr>
        <w:t>
      218. В качестве кабелей системы электротяги (положительных и отрицательных) применяются одножильный бронированный кабель в металлической оболочке с контрольными жилами (не менее двух). До переустройства допускается эксплуатация бронированных трехжильных и одножильных, без контрольных жил, кабелей с конструкционным напряжением не менее 1,0 кВ.</w:t>
      </w:r>
    </w:p>
    <w:bookmarkEnd w:id="252"/>
    <w:bookmarkStart w:name="z246" w:id="253"/>
    <w:p>
      <w:pPr>
        <w:spacing w:after="0"/>
        <w:ind w:left="0"/>
        <w:jc w:val="both"/>
      </w:pPr>
      <w:r>
        <w:rPr>
          <w:rFonts w:ascii="Times New Roman"/>
          <w:b w:val="false"/>
          <w:i w:val="false"/>
          <w:color w:val="000000"/>
          <w:sz w:val="28"/>
        </w:rPr>
        <w:t>
      219. В черте городской застройки при прокладке в грунте кабели размещаются вне проезжей части, под тротуаром, на расстоянии не менее 0,6 м от фундаментов зданий, или предусматривается прокладка в коллекторах, трубах или блоках с обеспечением возможности ремонта с заменой поврежденных участков кабеля.</w:t>
      </w:r>
    </w:p>
    <w:bookmarkEnd w:id="253"/>
    <w:bookmarkStart w:name="z247" w:id="254"/>
    <w:p>
      <w:pPr>
        <w:spacing w:after="0"/>
        <w:ind w:left="0"/>
        <w:jc w:val="both"/>
      </w:pPr>
      <w:r>
        <w:rPr>
          <w:rFonts w:ascii="Times New Roman"/>
          <w:b w:val="false"/>
          <w:i w:val="false"/>
          <w:color w:val="000000"/>
          <w:sz w:val="28"/>
        </w:rPr>
        <w:t>
      220. Глубина заложения кабелей напряжением 20 кВ в грунте составляет 0,7 м от вертикальной планировочной отметки до оболочки кабеля.</w:t>
      </w:r>
    </w:p>
    <w:bookmarkEnd w:id="254"/>
    <w:bookmarkStart w:name="z248" w:id="255"/>
    <w:p>
      <w:pPr>
        <w:spacing w:after="0"/>
        <w:ind w:left="0"/>
        <w:jc w:val="both"/>
      </w:pPr>
      <w:r>
        <w:rPr>
          <w:rFonts w:ascii="Times New Roman"/>
          <w:b w:val="false"/>
          <w:i w:val="false"/>
          <w:color w:val="000000"/>
          <w:sz w:val="28"/>
        </w:rPr>
        <w:t>
      221. Кабели напряжением 600 В и выше при траншейной прокладке в грунте защищаются от механических повреждений одним слоем непустотелого и несиликатного кирпича или специальными плитами.</w:t>
      </w:r>
    </w:p>
    <w:bookmarkEnd w:id="255"/>
    <w:p>
      <w:pPr>
        <w:spacing w:after="0"/>
        <w:ind w:left="0"/>
        <w:jc w:val="both"/>
      </w:pPr>
      <w:r>
        <w:rPr>
          <w:rFonts w:ascii="Times New Roman"/>
          <w:b w:val="false"/>
          <w:i w:val="false"/>
          <w:color w:val="000000"/>
          <w:sz w:val="28"/>
        </w:rPr>
        <w:t>
      Кабели напряжением до 1,0 кВ имеют такую защиту лишь на участках, где вероятны механические повреждения. Асфальтовые покрытия улиц рассматриваются как места не частых раскопок.</w:t>
      </w:r>
    </w:p>
    <w:p>
      <w:pPr>
        <w:spacing w:after="0"/>
        <w:ind w:left="0"/>
        <w:jc w:val="both"/>
      </w:pPr>
      <w:r>
        <w:rPr>
          <w:rFonts w:ascii="Times New Roman"/>
          <w:b w:val="false"/>
          <w:i w:val="false"/>
          <w:color w:val="000000"/>
          <w:sz w:val="28"/>
        </w:rPr>
        <w:t>
      Для кабельных линий напряжением до 20 кВ, кроме линий выше 1,0 кВ питающих электроприемники первой категории, допускается в траншеях с количеством кабелей не более двух применять для защиты от механических повреждений сигнальную ленту. При согласовании с владельцем кабельных линий допускается расширение области применения сигнальной ленты.</w:t>
      </w:r>
    </w:p>
    <w:p>
      <w:pPr>
        <w:spacing w:after="0"/>
        <w:ind w:left="0"/>
        <w:jc w:val="both"/>
      </w:pPr>
      <w:r>
        <w:rPr>
          <w:rFonts w:ascii="Times New Roman"/>
          <w:b w:val="false"/>
          <w:i w:val="false"/>
          <w:color w:val="000000"/>
          <w:sz w:val="28"/>
        </w:rPr>
        <w:t>
      Расстояние между силовыми кабелями напряжением до 10,0 кВ включительно поддерживается не менее 0,1 м; между кабелями, эксплуатируемыми различными организациями, а также между силовыми и кабелями электросвязи не менее 0,5 м. В случае если расстояние не выдерживается, кабели прокладываются в трубах или разделяются перегородками.</w:t>
      </w:r>
    </w:p>
    <w:p>
      <w:pPr>
        <w:spacing w:after="0"/>
        <w:ind w:left="0"/>
        <w:jc w:val="both"/>
      </w:pPr>
      <w:r>
        <w:rPr>
          <w:rFonts w:ascii="Times New Roman"/>
          <w:b w:val="false"/>
          <w:i w:val="false"/>
          <w:color w:val="000000"/>
          <w:sz w:val="28"/>
        </w:rPr>
        <w:t>
      Питающие линии 10 (6) кВ, присоединяемые к независимым источникам питания, прокладываются в раздельных траншеях. До переустройства допускается эксплуатация линий, проложенных в одной траншее.</w:t>
      </w:r>
    </w:p>
    <w:bookmarkStart w:name="z249" w:id="256"/>
    <w:p>
      <w:pPr>
        <w:spacing w:after="0"/>
        <w:ind w:left="0"/>
        <w:jc w:val="both"/>
      </w:pPr>
      <w:r>
        <w:rPr>
          <w:rFonts w:ascii="Times New Roman"/>
          <w:b w:val="false"/>
          <w:i w:val="false"/>
          <w:color w:val="000000"/>
          <w:sz w:val="28"/>
        </w:rPr>
        <w:t>
      222. На пересечениях кабельных линий с трамвайными путями и электрифицированными железными дорогами кабели прокладываются в неэлектропроводных трубах. Концы трубы выносятся с обеих сторон за полотно дороги на расстояние не менее 2,0 м от крайних рельсов или за водоотводные (дренажные) канавы на расстояние не менее 1,0 м.</w:t>
      </w:r>
    </w:p>
    <w:bookmarkEnd w:id="256"/>
    <w:bookmarkStart w:name="z250" w:id="257"/>
    <w:p>
      <w:pPr>
        <w:spacing w:after="0"/>
        <w:ind w:left="0"/>
        <w:jc w:val="both"/>
      </w:pPr>
      <w:r>
        <w:rPr>
          <w:rFonts w:ascii="Times New Roman"/>
          <w:b w:val="false"/>
          <w:i w:val="false"/>
          <w:color w:val="000000"/>
          <w:sz w:val="28"/>
        </w:rPr>
        <w:t>
      223. При пересечении кабельными линиями городских дорог, трамвайных путей, железнодорожных и автомобильных дорог глубина заложения кабелей составляет не менее 1,0 м от уровня проезжей части, подошвы рельса и не менее 0,5 м от дна водоотводной канавы.</w:t>
      </w:r>
    </w:p>
    <w:bookmarkEnd w:id="257"/>
    <w:p>
      <w:pPr>
        <w:spacing w:after="0"/>
        <w:ind w:left="0"/>
        <w:jc w:val="both"/>
      </w:pPr>
      <w:r>
        <w:rPr>
          <w:rFonts w:ascii="Times New Roman"/>
          <w:b w:val="false"/>
          <w:i w:val="false"/>
          <w:color w:val="000000"/>
          <w:sz w:val="28"/>
        </w:rPr>
        <w:t>
      Под проезжей частью дороги с усовершенствованным покрытием кабели прокладываются в трубах или блоках с выносом их за границы проезжей части в месте возможных разрытии трассы.</w:t>
      </w:r>
    </w:p>
    <w:bookmarkStart w:name="z251" w:id="258"/>
    <w:p>
      <w:pPr>
        <w:spacing w:after="0"/>
        <w:ind w:left="0"/>
        <w:jc w:val="both"/>
      </w:pPr>
      <w:r>
        <w:rPr>
          <w:rFonts w:ascii="Times New Roman"/>
          <w:b w:val="false"/>
          <w:i w:val="false"/>
          <w:color w:val="000000"/>
          <w:sz w:val="28"/>
        </w:rPr>
        <w:t>
      224. Для каждой кабельной линии устанавливается длительно допустимая нагрузка по току в соответствии настоящими Правилами с учетом длительности эксплуатации, срока службы, состояния и пропускной способности кабелей, составляющих кабельную линию, с учетом их конструкционного напряжения.</w:t>
      </w:r>
    </w:p>
    <w:bookmarkEnd w:id="258"/>
    <w:bookmarkStart w:name="z252" w:id="259"/>
    <w:p>
      <w:pPr>
        <w:spacing w:after="0"/>
        <w:ind w:left="0"/>
        <w:jc w:val="both"/>
      </w:pPr>
      <w:r>
        <w:rPr>
          <w:rFonts w:ascii="Times New Roman"/>
          <w:b w:val="false"/>
          <w:i w:val="false"/>
          <w:color w:val="000000"/>
          <w:sz w:val="28"/>
        </w:rPr>
        <w:t xml:space="preserve">
      225. Во время ликвидации аварий на кабельные линии напряжением 10 кВ включительно допускаются перегрузки в течение пяти суток,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Для кабельных линий, находящихся в эксплуатации более 15 лет, допустимые перегрузки снижаются на 10%.</w:t>
      </w:r>
    </w:p>
    <w:bookmarkEnd w:id="259"/>
    <w:bookmarkStart w:name="z253" w:id="260"/>
    <w:p>
      <w:pPr>
        <w:spacing w:after="0"/>
        <w:ind w:left="0"/>
        <w:jc w:val="both"/>
      </w:pPr>
      <w:r>
        <w:rPr>
          <w:rFonts w:ascii="Times New Roman"/>
          <w:b w:val="false"/>
          <w:i w:val="false"/>
          <w:color w:val="000000"/>
          <w:sz w:val="28"/>
        </w:rPr>
        <w:t>
      226. Для линейных соединений и герметизации кабелей переменного тока напряжением 10 (6) кВ и постоянного тока 1 кВ применяются свинцовые муфты, допускается применение иных муфт, рекомендованной предприятием-изготовителем кабелей.</w:t>
      </w:r>
    </w:p>
    <w:bookmarkEnd w:id="260"/>
    <w:bookmarkStart w:name="z254" w:id="261"/>
    <w:p>
      <w:pPr>
        <w:spacing w:after="0"/>
        <w:ind w:left="0"/>
        <w:jc w:val="both"/>
      </w:pPr>
      <w:r>
        <w:rPr>
          <w:rFonts w:ascii="Times New Roman"/>
          <w:b w:val="false"/>
          <w:i w:val="false"/>
          <w:color w:val="000000"/>
          <w:sz w:val="28"/>
        </w:rPr>
        <w:t>
      227. Для прокладки кабелей через вводы при отсутствии каналов, коллектора, через отверстия в перекрытиях, капитальных стенах применяются неэлектропроводные трубы. Отверстия на входах и выходах отрезков труб после прокладки кабелей закрываются огнестойким уплотнителем (цементным раствором, асбестом).</w:t>
      </w:r>
    </w:p>
    <w:bookmarkEnd w:id="261"/>
    <w:bookmarkStart w:name="z255" w:id="262"/>
    <w:p>
      <w:pPr>
        <w:spacing w:after="0"/>
        <w:ind w:left="0"/>
        <w:jc w:val="both"/>
      </w:pPr>
      <w:r>
        <w:rPr>
          <w:rFonts w:ascii="Times New Roman"/>
          <w:b w:val="false"/>
          <w:i w:val="false"/>
          <w:color w:val="000000"/>
          <w:sz w:val="28"/>
        </w:rPr>
        <w:t>
      228. Броня, металлическая оболочка, стальные корпуса концевых заделок, металлоконструкций креплений каждого кабеля электрически соединяются между собой и заземлены в местах присоединений:</w:t>
      </w:r>
    </w:p>
    <w:bookmarkEnd w:id="262"/>
    <w:p>
      <w:pPr>
        <w:spacing w:after="0"/>
        <w:ind w:left="0"/>
        <w:jc w:val="both"/>
      </w:pPr>
      <w:r>
        <w:rPr>
          <w:rFonts w:ascii="Times New Roman"/>
          <w:b w:val="false"/>
          <w:i w:val="false"/>
          <w:color w:val="000000"/>
          <w:sz w:val="28"/>
        </w:rPr>
        <w:t>
      1) в местах присоединений - на заземляющее устройство распределительных устройств;</w:t>
      </w:r>
    </w:p>
    <w:p>
      <w:pPr>
        <w:spacing w:after="0"/>
        <w:ind w:left="0"/>
        <w:jc w:val="both"/>
      </w:pPr>
      <w:r>
        <w:rPr>
          <w:rFonts w:ascii="Times New Roman"/>
          <w:b w:val="false"/>
          <w:i w:val="false"/>
          <w:color w:val="000000"/>
          <w:sz w:val="28"/>
        </w:rPr>
        <w:t>
      2) на подстанциях - на внешний контур заземляющего устройства. В зависимости от качества защиты от замыканий на землю допускается заземление брони, оболочек, металлоконструкций крепления концевых заделок кабелей постоянного тока на контур заземляющего устройства подстанции по переменному току, через дополнительные реле тока прямого действия защиты от замыканий на землю.</w:t>
      </w:r>
    </w:p>
    <w:bookmarkStart w:name="z256" w:id="263"/>
    <w:p>
      <w:pPr>
        <w:spacing w:after="0"/>
        <w:ind w:left="0"/>
        <w:jc w:val="both"/>
      </w:pPr>
      <w:r>
        <w:rPr>
          <w:rFonts w:ascii="Times New Roman"/>
          <w:b w:val="false"/>
          <w:i w:val="false"/>
          <w:color w:val="000000"/>
          <w:sz w:val="28"/>
        </w:rPr>
        <w:t>
      229. При монтаже соединительных муфт броня и оболочки соединяемых концов кабеля электрически соединяются между собой.</w:t>
      </w:r>
    </w:p>
    <w:bookmarkEnd w:id="263"/>
    <w:bookmarkStart w:name="z257" w:id="264"/>
    <w:p>
      <w:pPr>
        <w:spacing w:after="0"/>
        <w:ind w:left="0"/>
        <w:jc w:val="both"/>
      </w:pPr>
      <w:r>
        <w:rPr>
          <w:rFonts w:ascii="Times New Roman"/>
          <w:b w:val="false"/>
          <w:i w:val="false"/>
          <w:color w:val="000000"/>
          <w:sz w:val="28"/>
        </w:rPr>
        <w:t>
      230. Кабельные линии подлежат маркировке у концевых заделок и на других, открыто проложенных участках, а также обеспечиваются соединительными муфтами кабелей, выполненных по местным инструкциям (ярлык, бирка, обозначение).</w:t>
      </w:r>
    </w:p>
    <w:bookmarkEnd w:id="264"/>
    <w:bookmarkStart w:name="z258" w:id="265"/>
    <w:p>
      <w:pPr>
        <w:spacing w:after="0"/>
        <w:ind w:left="0"/>
        <w:jc w:val="both"/>
      </w:pPr>
      <w:r>
        <w:rPr>
          <w:rFonts w:ascii="Times New Roman"/>
          <w:b w:val="false"/>
          <w:i w:val="false"/>
          <w:color w:val="000000"/>
          <w:sz w:val="28"/>
        </w:rPr>
        <w:t>
      231. Ошиновка и выводы кабелей на присоединениях в распределительных устройствах и пунктах переключения имеют расцветку:</w:t>
      </w:r>
    </w:p>
    <w:bookmarkEnd w:id="265"/>
    <w:p>
      <w:pPr>
        <w:spacing w:after="0"/>
        <w:ind w:left="0"/>
        <w:jc w:val="both"/>
      </w:pPr>
      <w:r>
        <w:rPr>
          <w:rFonts w:ascii="Times New Roman"/>
          <w:b w:val="false"/>
          <w:i w:val="false"/>
          <w:color w:val="000000"/>
          <w:sz w:val="28"/>
        </w:rPr>
        <w:t>
      кабелей переменного тока: фазы А - желтую, фазы В - зеленую, фазы С - красную;</w:t>
      </w:r>
    </w:p>
    <w:p>
      <w:pPr>
        <w:spacing w:after="0"/>
        <w:ind w:left="0"/>
        <w:jc w:val="both"/>
      </w:pPr>
      <w:r>
        <w:rPr>
          <w:rFonts w:ascii="Times New Roman"/>
          <w:b w:val="false"/>
          <w:i w:val="false"/>
          <w:color w:val="000000"/>
          <w:sz w:val="28"/>
        </w:rPr>
        <w:t>
      кабелей постоянного тока: положительного - красную, отрицательного - синюю.</w:t>
      </w:r>
    </w:p>
    <w:bookmarkStart w:name="z259" w:id="266"/>
    <w:p>
      <w:pPr>
        <w:spacing w:after="0"/>
        <w:ind w:left="0"/>
        <w:jc w:val="both"/>
      </w:pPr>
      <w:r>
        <w:rPr>
          <w:rFonts w:ascii="Times New Roman"/>
          <w:b w:val="false"/>
          <w:i w:val="false"/>
          <w:color w:val="000000"/>
          <w:sz w:val="28"/>
        </w:rPr>
        <w:t>
      232. Кабельные линии постоянного тока обеспечиваются защитой от токов короткого замыкания, перегрузок и токов замыкания на землю вне зависимости от системы электроснабжения подвижного состава секции контактной сети - одностороннего или двухстороннего (параллельного) питания, в том числе и в системе с изолированными полюсами.</w:t>
      </w:r>
    </w:p>
    <w:bookmarkEnd w:id="266"/>
    <w:p>
      <w:pPr>
        <w:spacing w:after="0"/>
        <w:ind w:left="0"/>
        <w:jc w:val="both"/>
      </w:pPr>
      <w:r>
        <w:rPr>
          <w:rFonts w:ascii="Times New Roman"/>
          <w:b w:val="false"/>
          <w:i w:val="false"/>
          <w:color w:val="000000"/>
          <w:sz w:val="28"/>
        </w:rPr>
        <w:t>
      До переустройства допускается эксплуатация кабельных линий без защиты от токов замыкания на землю.</w:t>
      </w:r>
    </w:p>
    <w:bookmarkStart w:name="z260" w:id="267"/>
    <w:p>
      <w:pPr>
        <w:spacing w:after="0"/>
        <w:ind w:left="0"/>
        <w:jc w:val="both"/>
      </w:pPr>
      <w:r>
        <w:rPr>
          <w:rFonts w:ascii="Times New Roman"/>
          <w:b w:val="false"/>
          <w:i w:val="false"/>
          <w:color w:val="000000"/>
          <w:sz w:val="28"/>
        </w:rPr>
        <w:t>
      233. Количество питающих линий, их пропускная способность и распределение по секциям контактной сети должны соответствовать расчетной потребляемой мощности подвижного состава при заданных размерах движения, как в нормальном режиме, так и в вынужденном режиме электроснабжения. Количество питающих линий обеспечивает возможность избирательного отключения каждой питающей линии для осмотра, испытания, ремонта - без сокращения размеров движения, а при аварийных повреждениях - с перерывом в движении на время переключений.</w:t>
      </w:r>
    </w:p>
    <w:bookmarkEnd w:id="267"/>
    <w:bookmarkStart w:name="z261" w:id="268"/>
    <w:p>
      <w:pPr>
        <w:spacing w:after="0"/>
        <w:ind w:left="0"/>
        <w:jc w:val="both"/>
      </w:pPr>
      <w:r>
        <w:rPr>
          <w:rFonts w:ascii="Times New Roman"/>
          <w:b w:val="false"/>
          <w:i w:val="false"/>
          <w:color w:val="000000"/>
          <w:sz w:val="28"/>
        </w:rPr>
        <w:t>
      234. Контрольные жилы кабелей питающих линий постоянного тока используются для диагностики состояния кабелей и в устройствах защиты.</w:t>
      </w:r>
    </w:p>
    <w:bookmarkEnd w:id="268"/>
    <w:bookmarkStart w:name="z262" w:id="269"/>
    <w:p>
      <w:pPr>
        <w:spacing w:after="0"/>
        <w:ind w:left="0"/>
        <w:jc w:val="both"/>
      </w:pPr>
      <w:r>
        <w:rPr>
          <w:rFonts w:ascii="Times New Roman"/>
          <w:b w:val="false"/>
          <w:i w:val="false"/>
          <w:color w:val="000000"/>
          <w:sz w:val="28"/>
        </w:rPr>
        <w:t>
      235. В условиях удаленности контактной сети от зданий городской застройки, открытого рельефа местности, в зонах повышенной грозовой активности на кабельных выводах питающих линий со стороны контактной сети устанавливаются униполярные разрядники (ограничители напряжения). При этом допускается присоединение рабочего заземления разрядников (ограничителей напряжения) на оболочки кабелей.</w:t>
      </w:r>
    </w:p>
    <w:bookmarkEnd w:id="269"/>
    <w:bookmarkStart w:name="z263" w:id="270"/>
    <w:p>
      <w:pPr>
        <w:spacing w:after="0"/>
        <w:ind w:left="0"/>
        <w:jc w:val="both"/>
      </w:pPr>
      <w:r>
        <w:rPr>
          <w:rFonts w:ascii="Times New Roman"/>
          <w:b w:val="false"/>
          <w:i w:val="false"/>
          <w:color w:val="000000"/>
          <w:sz w:val="28"/>
        </w:rPr>
        <w:t>
      236. Для предупреждения механических повреждений кабельных линий устанавливается технический надзор за состоянием кабельных линий.</w:t>
      </w:r>
    </w:p>
    <w:bookmarkEnd w:id="270"/>
    <w:bookmarkStart w:name="z264" w:id="271"/>
    <w:p>
      <w:pPr>
        <w:spacing w:after="0"/>
        <w:ind w:left="0"/>
        <w:jc w:val="both"/>
      </w:pPr>
      <w:r>
        <w:rPr>
          <w:rFonts w:ascii="Times New Roman"/>
          <w:b w:val="false"/>
          <w:i w:val="false"/>
          <w:color w:val="000000"/>
          <w:sz w:val="28"/>
        </w:rPr>
        <w:t>
      237. Испытание изоляции кабельных линий повышенным напряжением производится не реже одного раза в два года.</w:t>
      </w:r>
    </w:p>
    <w:bookmarkEnd w:id="271"/>
    <w:bookmarkStart w:name="z265" w:id="272"/>
    <w:p>
      <w:pPr>
        <w:spacing w:after="0"/>
        <w:ind w:left="0"/>
        <w:jc w:val="both"/>
      </w:pPr>
      <w:r>
        <w:rPr>
          <w:rFonts w:ascii="Times New Roman"/>
          <w:b w:val="false"/>
          <w:i w:val="false"/>
          <w:color w:val="000000"/>
          <w:sz w:val="28"/>
        </w:rPr>
        <w:t>
      238. Испытательное выпрямленное напряжение поддерживается:</w:t>
      </w:r>
    </w:p>
    <w:bookmarkEnd w:id="272"/>
    <w:p>
      <w:pPr>
        <w:spacing w:after="0"/>
        <w:ind w:left="0"/>
        <w:jc w:val="both"/>
      </w:pPr>
      <w:r>
        <w:rPr>
          <w:rFonts w:ascii="Times New Roman"/>
          <w:b w:val="false"/>
          <w:i w:val="false"/>
          <w:color w:val="000000"/>
          <w:sz w:val="28"/>
        </w:rPr>
        <w:t>
      1) для кабельных линий переменного тока 10 (6) кВ - пятикратному, а при вводе в эксплуатацию - шестикратному номинальному значению межфазного напряжения, при продолжительности испытания 5 мин на жилу каждой фазы;</w:t>
      </w:r>
    </w:p>
    <w:p>
      <w:pPr>
        <w:spacing w:after="0"/>
        <w:ind w:left="0"/>
        <w:jc w:val="both"/>
      </w:pPr>
      <w:r>
        <w:rPr>
          <w:rFonts w:ascii="Times New Roman"/>
          <w:b w:val="false"/>
          <w:i w:val="false"/>
          <w:color w:val="000000"/>
          <w:sz w:val="28"/>
        </w:rPr>
        <w:t>
      2) для кабельных линий постоянного тока от 1,0 кВ до 5 кВ - в течение 5 мин.</w:t>
      </w:r>
    </w:p>
    <w:p>
      <w:pPr>
        <w:spacing w:after="0"/>
        <w:ind w:left="0"/>
        <w:jc w:val="both"/>
      </w:pPr>
      <w:r>
        <w:rPr>
          <w:rFonts w:ascii="Times New Roman"/>
          <w:b w:val="false"/>
          <w:i w:val="false"/>
          <w:color w:val="000000"/>
          <w:sz w:val="28"/>
        </w:rPr>
        <w:t>
      Для отдельных кабелей с большим сроком эксплуатации (более 20 лет), и в зависимости от их технического состояния, с ведома главного инженера предприятия, допускается снижение испытательного напряжения:</w:t>
      </w:r>
    </w:p>
    <w:p>
      <w:pPr>
        <w:spacing w:after="0"/>
        <w:ind w:left="0"/>
        <w:jc w:val="both"/>
      </w:pPr>
      <w:r>
        <w:rPr>
          <w:rFonts w:ascii="Times New Roman"/>
          <w:b w:val="false"/>
          <w:i w:val="false"/>
          <w:color w:val="000000"/>
          <w:sz w:val="28"/>
        </w:rPr>
        <w:t>
      для кабелей переменного тока напряжением от 10 кВ до 35 кВ;</w:t>
      </w:r>
    </w:p>
    <w:p>
      <w:pPr>
        <w:spacing w:after="0"/>
        <w:ind w:left="0"/>
        <w:jc w:val="both"/>
      </w:pPr>
      <w:r>
        <w:rPr>
          <w:rFonts w:ascii="Times New Roman"/>
          <w:b w:val="false"/>
          <w:i w:val="false"/>
          <w:color w:val="000000"/>
          <w:sz w:val="28"/>
        </w:rPr>
        <w:t>
      напряжением от 6 кВ до 22 кВ;</w:t>
      </w:r>
    </w:p>
    <w:p>
      <w:pPr>
        <w:spacing w:after="0"/>
        <w:ind w:left="0"/>
        <w:jc w:val="both"/>
      </w:pPr>
      <w:r>
        <w:rPr>
          <w:rFonts w:ascii="Times New Roman"/>
          <w:b w:val="false"/>
          <w:i w:val="false"/>
          <w:color w:val="000000"/>
          <w:sz w:val="28"/>
        </w:rPr>
        <w:t>
      для кабелей постоянного тока напряжением 1,0 кВ до 3 кВ. Отдельные кабельные линии постоянного тока после экстренного ремонта, вне зависимости от полярности допускается испытывать напряжением 2,5 кВ, с последующим стандартным испытанием.</w:t>
      </w:r>
    </w:p>
    <w:bookmarkStart w:name="z266" w:id="273"/>
    <w:p>
      <w:pPr>
        <w:spacing w:after="0"/>
        <w:ind w:left="0"/>
        <w:jc w:val="both"/>
      </w:pPr>
      <w:r>
        <w:rPr>
          <w:rFonts w:ascii="Times New Roman"/>
          <w:b w:val="false"/>
          <w:i w:val="false"/>
          <w:color w:val="000000"/>
          <w:sz w:val="28"/>
        </w:rPr>
        <w:t>
      239. Изоляция контрольных жил кабелей постоянного тока напряжением 1 кВ испытывается:</w:t>
      </w:r>
    </w:p>
    <w:bookmarkEnd w:id="273"/>
    <w:p>
      <w:pPr>
        <w:spacing w:after="0"/>
        <w:ind w:left="0"/>
        <w:jc w:val="both"/>
      </w:pPr>
      <w:r>
        <w:rPr>
          <w:rFonts w:ascii="Times New Roman"/>
          <w:b w:val="false"/>
          <w:i w:val="false"/>
          <w:color w:val="000000"/>
          <w:sz w:val="28"/>
        </w:rPr>
        <w:t>
      по отношению к земле (совместно с изоляцией основной токоведущей жилы) напряжением 5 кВ;</w:t>
      </w:r>
    </w:p>
    <w:p>
      <w:pPr>
        <w:spacing w:after="0"/>
        <w:ind w:left="0"/>
        <w:jc w:val="both"/>
      </w:pPr>
      <w:r>
        <w:rPr>
          <w:rFonts w:ascii="Times New Roman"/>
          <w:b w:val="false"/>
          <w:i w:val="false"/>
          <w:color w:val="000000"/>
          <w:sz w:val="28"/>
        </w:rPr>
        <w:t>
      по отношению к основной токоведущей жиле напряжением 1 кВ.</w:t>
      </w:r>
    </w:p>
    <w:bookmarkStart w:name="z267" w:id="274"/>
    <w:p>
      <w:pPr>
        <w:spacing w:after="0"/>
        <w:ind w:left="0"/>
        <w:jc w:val="both"/>
      </w:pPr>
      <w:r>
        <w:rPr>
          <w:rFonts w:ascii="Times New Roman"/>
          <w:b w:val="false"/>
          <w:i w:val="false"/>
          <w:color w:val="000000"/>
          <w:sz w:val="28"/>
        </w:rPr>
        <w:t>
      240. При ремонте кабельной линии при отрицательной температуре воздуха ниже минус 5</w:t>
      </w:r>
      <w:r>
        <w:rPr>
          <w:rFonts w:ascii="Times New Roman"/>
          <w:b w:val="false"/>
          <w:i w:val="false"/>
          <w:color w:val="000000"/>
          <w:vertAlign w:val="superscript"/>
        </w:rPr>
        <w:t>о</w:t>
      </w:r>
      <w:r>
        <w:rPr>
          <w:rFonts w:ascii="Times New Roman"/>
          <w:b w:val="false"/>
          <w:i w:val="false"/>
          <w:color w:val="000000"/>
          <w:sz w:val="28"/>
        </w:rPr>
        <w:t>С кабельная вставка перед укладкой в траншею подогревается.</w:t>
      </w:r>
    </w:p>
    <w:bookmarkEnd w:id="274"/>
    <w:bookmarkStart w:name="z268" w:id="275"/>
    <w:p>
      <w:pPr>
        <w:spacing w:after="0"/>
        <w:ind w:left="0"/>
        <w:jc w:val="left"/>
      </w:pPr>
      <w:r>
        <w:rPr>
          <w:rFonts w:ascii="Times New Roman"/>
          <w:b/>
          <w:i w:val="false"/>
          <w:color w:val="000000"/>
        </w:rPr>
        <w:t xml:space="preserve"> Параграф № 4. Порядок технической эксплуатации трамвайных путей</w:t>
      </w:r>
    </w:p>
    <w:bookmarkEnd w:id="275"/>
    <w:bookmarkStart w:name="z269" w:id="276"/>
    <w:p>
      <w:pPr>
        <w:spacing w:after="0"/>
        <w:ind w:left="0"/>
        <w:jc w:val="both"/>
      </w:pPr>
      <w:r>
        <w:rPr>
          <w:rFonts w:ascii="Times New Roman"/>
          <w:b w:val="false"/>
          <w:i w:val="false"/>
          <w:color w:val="000000"/>
          <w:sz w:val="28"/>
        </w:rPr>
        <w:t>
      241. Расстояние между осями смежных трамвайных путей на прямых участках поддерживается в следующих параметрах, мм:</w:t>
      </w:r>
    </w:p>
    <w:bookmarkEnd w:id="276"/>
    <w:p>
      <w:pPr>
        <w:spacing w:after="0"/>
        <w:ind w:left="0"/>
        <w:jc w:val="both"/>
      </w:pPr>
      <w:r>
        <w:rPr>
          <w:rFonts w:ascii="Times New Roman"/>
          <w:b w:val="false"/>
          <w:i w:val="false"/>
          <w:color w:val="000000"/>
          <w:sz w:val="28"/>
        </w:rPr>
        <w:t>
      при боковом размещении опор контактной сети 3200,</w:t>
      </w:r>
    </w:p>
    <w:p>
      <w:pPr>
        <w:spacing w:after="0"/>
        <w:ind w:left="0"/>
        <w:jc w:val="both"/>
      </w:pPr>
      <w:r>
        <w:rPr>
          <w:rFonts w:ascii="Times New Roman"/>
          <w:b w:val="false"/>
          <w:i w:val="false"/>
          <w:color w:val="000000"/>
          <w:sz w:val="28"/>
        </w:rPr>
        <w:t>
      при установке опор контактной сети в междупутье 3700.</w:t>
      </w:r>
    </w:p>
    <w:p>
      <w:pPr>
        <w:spacing w:after="0"/>
        <w:ind w:left="0"/>
        <w:jc w:val="both"/>
      </w:pPr>
      <w:r>
        <w:rPr>
          <w:rFonts w:ascii="Times New Roman"/>
          <w:b w:val="false"/>
          <w:i w:val="false"/>
          <w:color w:val="000000"/>
          <w:sz w:val="28"/>
        </w:rPr>
        <w:t>
      Если опоры контактной сети имеют ширину 350 мм и менее, допускается уменьшить ширину междупутья до 3550 мм.</w:t>
      </w:r>
    </w:p>
    <w:p>
      <w:pPr>
        <w:spacing w:after="0"/>
        <w:ind w:left="0"/>
        <w:jc w:val="both"/>
      </w:pPr>
      <w:r>
        <w:rPr>
          <w:rFonts w:ascii="Times New Roman"/>
          <w:b w:val="false"/>
          <w:i w:val="false"/>
          <w:color w:val="000000"/>
          <w:sz w:val="28"/>
        </w:rPr>
        <w:t>
      Расстояние между кузовом вагона и гранью опоры, находящейся в междупутье, измеренное на высоте рамы вагона, поддерживается на расстоянии не менее 300 мм (чему соответствует расстояние от рабочего канта рельса до грани опоры, равное 838 мм).</w:t>
      </w:r>
    </w:p>
    <w:p>
      <w:pPr>
        <w:spacing w:after="0"/>
        <w:ind w:left="0"/>
        <w:jc w:val="both"/>
      </w:pPr>
      <w:r>
        <w:rPr>
          <w:rFonts w:ascii="Times New Roman"/>
          <w:b w:val="false"/>
          <w:i w:val="false"/>
          <w:color w:val="000000"/>
          <w:sz w:val="28"/>
        </w:rPr>
        <w:t>
      При отсутствии опор в междупутье, в виде исключения, допускается увеличивать расстояние между осями путей с 3200 до 3768 мм или уменьшать до 3148 мм.</w:t>
      </w:r>
    </w:p>
    <w:bookmarkStart w:name="z270" w:id="277"/>
    <w:p>
      <w:pPr>
        <w:spacing w:after="0"/>
        <w:ind w:left="0"/>
        <w:jc w:val="both"/>
      </w:pPr>
      <w:r>
        <w:rPr>
          <w:rFonts w:ascii="Times New Roman"/>
          <w:b w:val="false"/>
          <w:i w:val="false"/>
          <w:color w:val="000000"/>
          <w:sz w:val="28"/>
        </w:rPr>
        <w:t xml:space="preserve">
      242. Расстояние между осями смежных путей на кривых участках трамвайной линии для четырехосного подвижного состава обычного трамвая соблюдается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77"/>
    <w:bookmarkStart w:name="z271" w:id="278"/>
    <w:p>
      <w:pPr>
        <w:spacing w:after="0"/>
        <w:ind w:left="0"/>
        <w:jc w:val="both"/>
      </w:pPr>
      <w:r>
        <w:rPr>
          <w:rFonts w:ascii="Times New Roman"/>
          <w:b w:val="false"/>
          <w:i w:val="false"/>
          <w:color w:val="000000"/>
          <w:sz w:val="28"/>
        </w:rPr>
        <w:t>
      243. Зазор безопасности между любой точкой кузова трамвайного вагона и кузовом встречного вагона подлежит соблюдению и составляет не менее 600 мм.</w:t>
      </w:r>
    </w:p>
    <w:bookmarkEnd w:id="278"/>
    <w:p>
      <w:pPr>
        <w:spacing w:after="0"/>
        <w:ind w:left="0"/>
        <w:jc w:val="both"/>
      </w:pPr>
      <w:r>
        <w:rPr>
          <w:rFonts w:ascii="Times New Roman"/>
          <w:b w:val="false"/>
          <w:i w:val="false"/>
          <w:color w:val="000000"/>
          <w:sz w:val="28"/>
        </w:rPr>
        <w:t>
      В начале и конце кривых радиусом менее 75 м и в трамвайных узлах величину зазора безопасности допускается уменьшать до 300 мм на протяжении не свыше 20 м.</w:t>
      </w:r>
    </w:p>
    <w:bookmarkStart w:name="z272" w:id="279"/>
    <w:p>
      <w:pPr>
        <w:spacing w:after="0"/>
        <w:ind w:left="0"/>
        <w:jc w:val="both"/>
      </w:pPr>
      <w:r>
        <w:rPr>
          <w:rFonts w:ascii="Times New Roman"/>
          <w:b w:val="false"/>
          <w:i w:val="false"/>
          <w:color w:val="000000"/>
          <w:sz w:val="28"/>
        </w:rPr>
        <w:t>
      244. Выгруженные или подготовленные к погрузке около пути грузы укладываются и закрепляются так, чтобы габарит приближения строений не нарушался. Грузы, кроме балласта, выгружаемого для путевых работ при высоте штабеля до 1,2 м размещаться от наружной грани головки крайнего рельса не ближе 2 м, а при большей высоте - не ближе 2,5 м; подошва откоса сыпучих грузов - не ближе 1,9 м.</w:t>
      </w:r>
    </w:p>
    <w:bookmarkEnd w:id="279"/>
    <w:bookmarkStart w:name="z273" w:id="280"/>
    <w:p>
      <w:pPr>
        <w:spacing w:after="0"/>
        <w:ind w:left="0"/>
        <w:jc w:val="both"/>
      </w:pPr>
      <w:r>
        <w:rPr>
          <w:rFonts w:ascii="Times New Roman"/>
          <w:b w:val="false"/>
          <w:i w:val="false"/>
          <w:color w:val="000000"/>
          <w:sz w:val="28"/>
        </w:rPr>
        <w:t>
      245. Подземные инженерные сети следует располагать вне пределов земляного полотна трамвайного пути на расстоянии не менее 2 м от бровки откоса выемки или подошвы насыпи. В нулевых отметках горизонтальные расстояния в свету от оси пути до подземных сетей размещаются не менее 2,8 м, а для газопроводов с давлением свыше 3 МПа - не менее 3,8 м.</w:t>
      </w:r>
    </w:p>
    <w:bookmarkEnd w:id="280"/>
    <w:bookmarkStart w:name="z274" w:id="281"/>
    <w:p>
      <w:pPr>
        <w:spacing w:after="0"/>
        <w:ind w:left="0"/>
        <w:jc w:val="both"/>
      </w:pPr>
      <w:r>
        <w:rPr>
          <w:rFonts w:ascii="Times New Roman"/>
          <w:b w:val="false"/>
          <w:i w:val="false"/>
          <w:color w:val="000000"/>
          <w:sz w:val="28"/>
        </w:rPr>
        <w:t>
      246. Граница трамвайного полотна на совмещенном и обособленном полотне независимо от ширины междупутья, соблюдается на расстоянии 0,7 м от внешнего рельса с каждой стороны.</w:t>
      </w:r>
    </w:p>
    <w:bookmarkEnd w:id="281"/>
    <w:bookmarkStart w:name="z275" w:id="282"/>
    <w:p>
      <w:pPr>
        <w:spacing w:after="0"/>
        <w:ind w:left="0"/>
        <w:jc w:val="both"/>
      </w:pPr>
      <w:r>
        <w:rPr>
          <w:rFonts w:ascii="Times New Roman"/>
          <w:b w:val="false"/>
          <w:i w:val="false"/>
          <w:color w:val="000000"/>
          <w:sz w:val="28"/>
        </w:rPr>
        <w:t>
      247. Ширина рельсовой колеи, мм:</w:t>
      </w:r>
    </w:p>
    <w:bookmarkEnd w:id="28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прямых участках пути и кривой радиусом от 76 до 200 м и более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кривых радиусом от 26 до 75 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кривых радиусом от 21 до 25 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желобчатых рельсах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рельсах железнодорожного типа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кривых радиусом 20 м и менее: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желобчатых рельсах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рельсах железнодорожного типа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bl>
    <w:p>
      <w:pPr>
        <w:spacing w:after="0"/>
        <w:ind w:left="0"/>
        <w:jc w:val="both"/>
      </w:pPr>
      <w:r>
        <w:rPr>
          <w:rFonts w:ascii="Times New Roman"/>
          <w:b w:val="false"/>
          <w:i w:val="false"/>
          <w:color w:val="000000"/>
          <w:sz w:val="28"/>
        </w:rPr>
        <w:t>
      В эксплуатации допускается отклонение от ширины рельсовой колеи, мм, не более:</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уширению на прямых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уширению на кривых (с учетом бокового износа)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сужению на прямых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кривых</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ремонте и строительстве путей: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уширению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сужению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При использовании старогодных рельсов возможны отклонения от норм: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уширению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сужению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Разгонка уширения кривой производится в пределах переходной кривой, а при ее отсутствии - на прямом участке, примыкающем к кривой из расчета не более 1 мм на 1 м длины, кроме обратных кривых, для которых разгонка уширения колеи производится по специальному расчету.</w:t>
      </w:r>
    </w:p>
    <w:bookmarkStart w:name="z276" w:id="283"/>
    <w:p>
      <w:pPr>
        <w:spacing w:after="0"/>
        <w:ind w:left="0"/>
        <w:jc w:val="both"/>
      </w:pPr>
      <w:r>
        <w:rPr>
          <w:rFonts w:ascii="Times New Roman"/>
          <w:b w:val="false"/>
          <w:i w:val="false"/>
          <w:color w:val="000000"/>
          <w:sz w:val="28"/>
        </w:rPr>
        <w:t>
      248. Перекос пути (отклонение в разные стороны двух рельсовых нитей от установленной нормы на коротком протяжении) допускается до 10 мм, если середины просадок каждой нити находится друг от друга не ближе 10 м. В пределах вставок между обратными кривыми, а также между смежными стрелочными переводами перекосы не допускаются.</w:t>
      </w:r>
    </w:p>
    <w:bookmarkEnd w:id="283"/>
    <w:bookmarkStart w:name="z277" w:id="284"/>
    <w:p>
      <w:pPr>
        <w:spacing w:after="0"/>
        <w:ind w:left="0"/>
        <w:jc w:val="both"/>
      </w:pPr>
      <w:r>
        <w:rPr>
          <w:rFonts w:ascii="Times New Roman"/>
          <w:b w:val="false"/>
          <w:i w:val="false"/>
          <w:color w:val="000000"/>
          <w:sz w:val="28"/>
        </w:rPr>
        <w:t>
      249. В трамвайных путях в зависимости от их назначения и устройства полотна применяются рельсы следующих типов:</w:t>
      </w:r>
    </w:p>
    <w:bookmarkEnd w:id="284"/>
    <w:p>
      <w:pPr>
        <w:spacing w:after="0"/>
        <w:ind w:left="0"/>
        <w:jc w:val="both"/>
      </w:pPr>
      <w:r>
        <w:rPr>
          <w:rFonts w:ascii="Times New Roman"/>
          <w:b w:val="false"/>
          <w:i w:val="false"/>
          <w:color w:val="000000"/>
          <w:sz w:val="28"/>
        </w:rPr>
        <w:t>
      1) на прямых и кривых радиусом 200 м и более при продольном уклоне менее 2,0% (20%):</w:t>
      </w:r>
    </w:p>
    <w:p>
      <w:pPr>
        <w:spacing w:after="0"/>
        <w:ind w:left="0"/>
        <w:jc w:val="both"/>
      </w:pPr>
      <w:r>
        <w:rPr>
          <w:rFonts w:ascii="Times New Roman"/>
          <w:b w:val="false"/>
          <w:i w:val="false"/>
          <w:color w:val="000000"/>
          <w:sz w:val="28"/>
        </w:rPr>
        <w:t>
      на совмещенном полотне - Тв-60;</w:t>
      </w:r>
    </w:p>
    <w:p>
      <w:pPr>
        <w:spacing w:after="0"/>
        <w:ind w:left="0"/>
        <w:jc w:val="both"/>
      </w:pPr>
      <w:r>
        <w:rPr>
          <w:rFonts w:ascii="Times New Roman"/>
          <w:b w:val="false"/>
          <w:i w:val="false"/>
          <w:color w:val="000000"/>
          <w:sz w:val="28"/>
        </w:rPr>
        <w:t>
      на обособленном полотне (без дорожного покрытия)- Р-50;</w:t>
      </w:r>
    </w:p>
    <w:p>
      <w:pPr>
        <w:spacing w:after="0"/>
        <w:ind w:left="0"/>
        <w:jc w:val="both"/>
      </w:pPr>
      <w:r>
        <w:rPr>
          <w:rFonts w:ascii="Times New Roman"/>
          <w:b w:val="false"/>
          <w:i w:val="false"/>
          <w:color w:val="000000"/>
          <w:sz w:val="28"/>
        </w:rPr>
        <w:t>
      2) на прямых и кривых радиусом 200 м и более при продольном уклоне более 2,0% (20%):</w:t>
      </w:r>
    </w:p>
    <w:p>
      <w:pPr>
        <w:spacing w:after="0"/>
        <w:ind w:left="0"/>
        <w:jc w:val="both"/>
      </w:pPr>
      <w:r>
        <w:rPr>
          <w:rFonts w:ascii="Times New Roman"/>
          <w:b w:val="false"/>
          <w:i w:val="false"/>
          <w:color w:val="000000"/>
          <w:sz w:val="28"/>
        </w:rPr>
        <w:t>
      Тв-65 (при деревянных шпалах - Р-50 с контррельсами Р-43 по внутренней нитке);</w:t>
      </w:r>
    </w:p>
    <w:p>
      <w:pPr>
        <w:spacing w:after="0"/>
        <w:ind w:left="0"/>
        <w:jc w:val="both"/>
      </w:pPr>
      <w:r>
        <w:rPr>
          <w:rFonts w:ascii="Times New Roman"/>
          <w:b w:val="false"/>
          <w:i w:val="false"/>
          <w:color w:val="000000"/>
          <w:sz w:val="28"/>
        </w:rPr>
        <w:t>
      3) на кривых радиусом менее 200 м:</w:t>
      </w:r>
    </w:p>
    <w:p>
      <w:pPr>
        <w:spacing w:after="0"/>
        <w:ind w:left="0"/>
        <w:jc w:val="both"/>
      </w:pPr>
      <w:r>
        <w:rPr>
          <w:rFonts w:ascii="Times New Roman"/>
          <w:b w:val="false"/>
          <w:i w:val="false"/>
          <w:color w:val="000000"/>
          <w:sz w:val="28"/>
        </w:rPr>
        <w:t>
      на совмещенном полотне - Тв-65,</w:t>
      </w:r>
    </w:p>
    <w:p>
      <w:pPr>
        <w:spacing w:after="0"/>
        <w:ind w:left="0"/>
        <w:jc w:val="both"/>
      </w:pPr>
      <w:r>
        <w:rPr>
          <w:rFonts w:ascii="Times New Roman"/>
          <w:b w:val="false"/>
          <w:i w:val="false"/>
          <w:color w:val="000000"/>
          <w:sz w:val="28"/>
        </w:rPr>
        <w:t>
      на обособленном полотне - Тв-65 (при деревянных шпалах - Р50 с контррельсами Р43 по внутренней нитке).</w:t>
      </w:r>
    </w:p>
    <w:bookmarkStart w:name="z278" w:id="285"/>
    <w:p>
      <w:pPr>
        <w:spacing w:after="0"/>
        <w:ind w:left="0"/>
        <w:jc w:val="both"/>
      </w:pPr>
      <w:r>
        <w:rPr>
          <w:rFonts w:ascii="Times New Roman"/>
          <w:b w:val="false"/>
          <w:i w:val="false"/>
          <w:color w:val="000000"/>
          <w:sz w:val="28"/>
        </w:rPr>
        <w:t>
      250. На трамвайных линиях на совмещенном полотне (с дорожным покрытием) все стыки рельсов должны быть сварными.</w:t>
      </w:r>
    </w:p>
    <w:bookmarkEnd w:id="285"/>
    <w:p>
      <w:pPr>
        <w:spacing w:after="0"/>
        <w:ind w:left="0"/>
        <w:jc w:val="both"/>
      </w:pPr>
      <w:r>
        <w:rPr>
          <w:rFonts w:ascii="Times New Roman"/>
          <w:b w:val="false"/>
          <w:i w:val="false"/>
          <w:color w:val="000000"/>
          <w:sz w:val="28"/>
        </w:rPr>
        <w:t>
      На обособленном полотне допускается применение сборных стыков. При этом устанавливаются сборные стыки:</w:t>
      </w:r>
    </w:p>
    <w:p>
      <w:pPr>
        <w:spacing w:after="0"/>
        <w:ind w:left="0"/>
        <w:jc w:val="both"/>
      </w:pPr>
      <w:r>
        <w:rPr>
          <w:rFonts w:ascii="Times New Roman"/>
          <w:b w:val="false"/>
          <w:i w:val="false"/>
          <w:color w:val="000000"/>
          <w:sz w:val="28"/>
        </w:rPr>
        <w:t>
      на открытых путях через каждые 75-100 м;</w:t>
      </w:r>
    </w:p>
    <w:p>
      <w:pPr>
        <w:spacing w:after="0"/>
        <w:ind w:left="0"/>
        <w:jc w:val="both"/>
      </w:pPr>
      <w:r>
        <w:rPr>
          <w:rFonts w:ascii="Times New Roman"/>
          <w:b w:val="false"/>
          <w:i w:val="false"/>
          <w:color w:val="000000"/>
          <w:sz w:val="28"/>
        </w:rPr>
        <w:t>
      на путях, засыпанных балластом до головки рельса, через каждые 300 м;</w:t>
      </w:r>
    </w:p>
    <w:p>
      <w:pPr>
        <w:spacing w:after="0"/>
        <w:ind w:left="0"/>
        <w:jc w:val="both"/>
      </w:pPr>
      <w:r>
        <w:rPr>
          <w:rFonts w:ascii="Times New Roman"/>
          <w:b w:val="false"/>
          <w:i w:val="false"/>
          <w:color w:val="000000"/>
          <w:sz w:val="28"/>
        </w:rPr>
        <w:t>
      максимальный зазор в сборном стыке не должен превышать 20 мм.</w:t>
      </w:r>
    </w:p>
    <w:bookmarkStart w:name="z279" w:id="286"/>
    <w:p>
      <w:pPr>
        <w:spacing w:after="0"/>
        <w:ind w:left="0"/>
        <w:jc w:val="both"/>
      </w:pPr>
      <w:r>
        <w:rPr>
          <w:rFonts w:ascii="Times New Roman"/>
          <w:b w:val="false"/>
          <w:i w:val="false"/>
          <w:color w:val="000000"/>
          <w:sz w:val="28"/>
        </w:rPr>
        <w:t>
      251. Для трамвайного пути, расположенного на обособленном полотне или на собственном полотне, при высоте насыпи более 2,0 м с наружной стороны пути необходимо на расстоянии 200-300мм от "ходового" рельса укладывать охранный рельс, верх которого устанавливается или в одном уровне или на 5мм ниже головки "рабочего" рельса.</w:t>
      </w:r>
    </w:p>
    <w:bookmarkEnd w:id="286"/>
    <w:p>
      <w:pPr>
        <w:spacing w:after="0"/>
        <w:ind w:left="0"/>
        <w:jc w:val="both"/>
      </w:pPr>
      <w:r>
        <w:rPr>
          <w:rFonts w:ascii="Times New Roman"/>
          <w:b w:val="false"/>
          <w:i w:val="false"/>
          <w:color w:val="000000"/>
          <w:sz w:val="28"/>
        </w:rPr>
        <w:t>
      Установка охранного рельса также производится:</w:t>
      </w:r>
    </w:p>
    <w:p>
      <w:pPr>
        <w:spacing w:after="0"/>
        <w:ind w:left="0"/>
        <w:jc w:val="both"/>
      </w:pPr>
      <w:r>
        <w:rPr>
          <w:rFonts w:ascii="Times New Roman"/>
          <w:b w:val="false"/>
          <w:i w:val="false"/>
          <w:color w:val="000000"/>
          <w:sz w:val="28"/>
        </w:rPr>
        <w:t>
      на кривых участках пути(независимо от радиуса)с уклоном более 5%;</w:t>
      </w:r>
    </w:p>
    <w:p>
      <w:pPr>
        <w:spacing w:after="0"/>
        <w:ind w:left="0"/>
        <w:jc w:val="both"/>
      </w:pPr>
      <w:r>
        <w:rPr>
          <w:rFonts w:ascii="Times New Roman"/>
          <w:b w:val="false"/>
          <w:i w:val="false"/>
          <w:color w:val="000000"/>
          <w:sz w:val="28"/>
        </w:rPr>
        <w:t>
      на кривых участках радиусом менее 200,0 м.</w:t>
      </w:r>
    </w:p>
    <w:bookmarkStart w:name="z280" w:id="287"/>
    <w:p>
      <w:pPr>
        <w:spacing w:after="0"/>
        <w:ind w:left="0"/>
        <w:jc w:val="both"/>
      </w:pPr>
      <w:r>
        <w:rPr>
          <w:rFonts w:ascii="Times New Roman"/>
          <w:b w:val="false"/>
          <w:i w:val="false"/>
          <w:color w:val="000000"/>
          <w:sz w:val="28"/>
        </w:rPr>
        <w:t>
      252. Для повышения надежности электрического соединения сборных стыков необходимо приваривать гибкий медный провод или медные пластины общей площадью сечения не менее 70 мм</w:t>
      </w:r>
      <w:r>
        <w:rPr>
          <w:rFonts w:ascii="Times New Roman"/>
          <w:b w:val="false"/>
          <w:i w:val="false"/>
          <w:color w:val="000000"/>
          <w:vertAlign w:val="superscript"/>
        </w:rPr>
        <w:t>2</w:t>
      </w:r>
      <w:r>
        <w:rPr>
          <w:rFonts w:ascii="Times New Roman"/>
          <w:b w:val="false"/>
          <w:i w:val="false"/>
          <w:color w:val="000000"/>
          <w:sz w:val="28"/>
        </w:rPr>
        <w:t xml:space="preserve"> с поверхностью контакта в местах приварки не менее 500 мм</w:t>
      </w:r>
      <w:r>
        <w:rPr>
          <w:rFonts w:ascii="Times New Roman"/>
          <w:b w:val="false"/>
          <w:i w:val="false"/>
          <w:color w:val="000000"/>
          <w:vertAlign w:val="superscript"/>
        </w:rPr>
        <w:t>2</w:t>
      </w:r>
      <w:r>
        <w:rPr>
          <w:rFonts w:ascii="Times New Roman"/>
          <w:b w:val="false"/>
          <w:i w:val="false"/>
          <w:color w:val="000000"/>
          <w:sz w:val="28"/>
        </w:rPr>
        <w:t>.</w:t>
      </w:r>
    </w:p>
    <w:bookmarkEnd w:id="287"/>
    <w:p>
      <w:pPr>
        <w:spacing w:after="0"/>
        <w:ind w:left="0"/>
        <w:jc w:val="both"/>
      </w:pPr>
      <w:r>
        <w:rPr>
          <w:rFonts w:ascii="Times New Roman"/>
          <w:b w:val="false"/>
          <w:i w:val="false"/>
          <w:color w:val="000000"/>
          <w:sz w:val="28"/>
        </w:rPr>
        <w:t>
      Не допускается превышение электрическое сопротивление сборного стыка сопротивлению целого рельса длиной 2,5 м.</w:t>
      </w:r>
    </w:p>
    <w:bookmarkStart w:name="z281" w:id="288"/>
    <w:p>
      <w:pPr>
        <w:spacing w:after="0"/>
        <w:ind w:left="0"/>
        <w:jc w:val="both"/>
      </w:pPr>
      <w:r>
        <w:rPr>
          <w:rFonts w:ascii="Times New Roman"/>
          <w:b w:val="false"/>
          <w:i w:val="false"/>
          <w:color w:val="000000"/>
          <w:sz w:val="28"/>
        </w:rPr>
        <w:t>
      253. Электрические соединения в местах присоединения отрицательных кабелей питающих линий между всеми нитями рельсовых путей, а также обходные соединения на специальных частях изготавливаются из гибких медных проводов или медных пластин общей площадью сечения не менее 70 мм</w:t>
      </w:r>
      <w:r>
        <w:rPr>
          <w:rFonts w:ascii="Times New Roman"/>
          <w:b w:val="false"/>
          <w:i w:val="false"/>
          <w:color w:val="000000"/>
          <w:vertAlign w:val="superscript"/>
        </w:rPr>
        <w:t>2</w:t>
      </w:r>
      <w:r>
        <w:rPr>
          <w:rFonts w:ascii="Times New Roman"/>
          <w:b w:val="false"/>
          <w:i w:val="false"/>
          <w:color w:val="000000"/>
          <w:sz w:val="28"/>
        </w:rPr>
        <w:t>, или из стальных с эквивалентной площадью сечения. Поверхность контакта в местах приварки не менее 500 мм</w:t>
      </w:r>
      <w:r>
        <w:rPr>
          <w:rFonts w:ascii="Times New Roman"/>
          <w:b w:val="false"/>
          <w:i w:val="false"/>
          <w:color w:val="000000"/>
          <w:vertAlign w:val="superscript"/>
        </w:rPr>
        <w:t>2</w:t>
      </w:r>
      <w:r>
        <w:rPr>
          <w:rFonts w:ascii="Times New Roman"/>
          <w:b w:val="false"/>
          <w:i w:val="false"/>
          <w:color w:val="000000"/>
          <w:sz w:val="28"/>
        </w:rPr>
        <w:t>.</w:t>
      </w:r>
    </w:p>
    <w:bookmarkEnd w:id="288"/>
    <w:bookmarkStart w:name="z282" w:id="289"/>
    <w:p>
      <w:pPr>
        <w:spacing w:after="0"/>
        <w:ind w:left="0"/>
        <w:jc w:val="both"/>
      </w:pPr>
      <w:r>
        <w:rPr>
          <w:rFonts w:ascii="Times New Roman"/>
          <w:b w:val="false"/>
          <w:i w:val="false"/>
          <w:color w:val="000000"/>
          <w:sz w:val="28"/>
        </w:rPr>
        <w:t>
      254. Электрические межрельсовые соединения изготавливаются из гибких медных проводов или медных пластин общей площадью сечения не менее 35 мм</w:t>
      </w:r>
      <w:r>
        <w:rPr>
          <w:rFonts w:ascii="Times New Roman"/>
          <w:b w:val="false"/>
          <w:i w:val="false"/>
          <w:color w:val="000000"/>
          <w:vertAlign w:val="superscript"/>
        </w:rPr>
        <w:t>2</w:t>
      </w:r>
      <w:r>
        <w:rPr>
          <w:rFonts w:ascii="Times New Roman"/>
          <w:b w:val="false"/>
          <w:i w:val="false"/>
          <w:color w:val="000000"/>
          <w:sz w:val="28"/>
        </w:rPr>
        <w:t>, или из стальных с эквивалентной площадью сечения. Поверхность контакта в местах приварки не менее 250 мм</w:t>
      </w:r>
      <w:r>
        <w:rPr>
          <w:rFonts w:ascii="Times New Roman"/>
          <w:b w:val="false"/>
          <w:i w:val="false"/>
          <w:color w:val="000000"/>
          <w:vertAlign w:val="superscript"/>
        </w:rPr>
        <w:t>2</w:t>
      </w:r>
      <w:r>
        <w:rPr>
          <w:rFonts w:ascii="Times New Roman"/>
          <w:b w:val="false"/>
          <w:i w:val="false"/>
          <w:color w:val="000000"/>
          <w:sz w:val="28"/>
        </w:rPr>
        <w:t>.</w:t>
      </w:r>
    </w:p>
    <w:bookmarkEnd w:id="289"/>
    <w:bookmarkStart w:name="z283" w:id="290"/>
    <w:p>
      <w:pPr>
        <w:spacing w:after="0"/>
        <w:ind w:left="0"/>
        <w:jc w:val="both"/>
      </w:pPr>
      <w:r>
        <w:rPr>
          <w:rFonts w:ascii="Times New Roman"/>
          <w:b w:val="false"/>
          <w:i w:val="false"/>
          <w:color w:val="000000"/>
          <w:sz w:val="28"/>
        </w:rPr>
        <w:t>
      255. Электрические межрельсовые соединения устанавливаются в следующих местах:</w:t>
      </w:r>
    </w:p>
    <w:bookmarkEnd w:id="290"/>
    <w:p>
      <w:pPr>
        <w:spacing w:after="0"/>
        <w:ind w:left="0"/>
        <w:jc w:val="both"/>
      </w:pPr>
      <w:r>
        <w:rPr>
          <w:rFonts w:ascii="Times New Roman"/>
          <w:b w:val="false"/>
          <w:i w:val="false"/>
          <w:color w:val="000000"/>
          <w:sz w:val="28"/>
        </w:rPr>
        <w:t>
      путевые - через 150 м между обеими рельсовыми нитями;</w:t>
      </w:r>
    </w:p>
    <w:p>
      <w:pPr>
        <w:spacing w:after="0"/>
        <w:ind w:left="0"/>
        <w:jc w:val="both"/>
      </w:pPr>
      <w:r>
        <w:rPr>
          <w:rFonts w:ascii="Times New Roman"/>
          <w:b w:val="false"/>
          <w:i w:val="false"/>
          <w:color w:val="000000"/>
          <w:sz w:val="28"/>
        </w:rPr>
        <w:t>
      междупутные - через 300 м между всеми рельсовыми нитями путей данной линии;</w:t>
      </w:r>
    </w:p>
    <w:p>
      <w:pPr>
        <w:spacing w:after="0"/>
        <w:ind w:left="0"/>
        <w:jc w:val="both"/>
      </w:pPr>
      <w:r>
        <w:rPr>
          <w:rFonts w:ascii="Times New Roman"/>
          <w:b w:val="false"/>
          <w:i w:val="false"/>
          <w:color w:val="000000"/>
          <w:sz w:val="28"/>
        </w:rPr>
        <w:t>
      обходные - по обе стороны стрелок и крестовин.</w:t>
      </w:r>
    </w:p>
    <w:bookmarkStart w:name="z284" w:id="291"/>
    <w:p>
      <w:pPr>
        <w:spacing w:after="0"/>
        <w:ind w:left="0"/>
        <w:jc w:val="both"/>
      </w:pPr>
      <w:r>
        <w:rPr>
          <w:rFonts w:ascii="Times New Roman"/>
          <w:b w:val="false"/>
          <w:i w:val="false"/>
          <w:color w:val="000000"/>
          <w:sz w:val="28"/>
        </w:rPr>
        <w:t>
      256. Все стрелки снабжаются замыкателями. На "пошерстных" стрелках допускается односторонняя фиксация пера.</w:t>
      </w:r>
    </w:p>
    <w:bookmarkEnd w:id="291"/>
    <w:p>
      <w:pPr>
        <w:spacing w:after="0"/>
        <w:ind w:left="0"/>
        <w:jc w:val="both"/>
      </w:pPr>
      <w:r>
        <w:rPr>
          <w:rFonts w:ascii="Times New Roman"/>
          <w:b w:val="false"/>
          <w:i w:val="false"/>
          <w:color w:val="000000"/>
          <w:sz w:val="28"/>
        </w:rPr>
        <w:t>
      На попутном направлении движения вагонов разрешается укладка литых или сборных бесперьевых стрелок.</w:t>
      </w:r>
    </w:p>
    <w:bookmarkStart w:name="z285" w:id="292"/>
    <w:p>
      <w:pPr>
        <w:spacing w:after="0"/>
        <w:ind w:left="0"/>
        <w:jc w:val="both"/>
      </w:pPr>
      <w:r>
        <w:rPr>
          <w:rFonts w:ascii="Times New Roman"/>
          <w:b w:val="false"/>
          <w:i w:val="false"/>
          <w:color w:val="000000"/>
          <w:sz w:val="28"/>
        </w:rPr>
        <w:t>
      257. Невозбужденному состоянию электропривода стрелки соответствует положение пера для движения вагона (поезда) выбегом направо.</w:t>
      </w:r>
    </w:p>
    <w:bookmarkEnd w:id="292"/>
    <w:p>
      <w:pPr>
        <w:spacing w:after="0"/>
        <w:ind w:left="0"/>
        <w:jc w:val="both"/>
      </w:pPr>
      <w:r>
        <w:rPr>
          <w:rFonts w:ascii="Times New Roman"/>
          <w:b w:val="false"/>
          <w:i w:val="false"/>
          <w:color w:val="000000"/>
          <w:sz w:val="28"/>
        </w:rPr>
        <w:t>
      Возбужденному состоянию привода - положение пера, при движении трамвайного вагона (поезда) с включенным электродвигателем, налево. Возврат стрелки в положение для движения направо - автоматический, после каждого прохода вагона (поезда) налево.</w:t>
      </w:r>
    </w:p>
    <w:p>
      <w:pPr>
        <w:spacing w:after="0"/>
        <w:ind w:left="0"/>
        <w:jc w:val="both"/>
      </w:pPr>
      <w:r>
        <w:rPr>
          <w:rFonts w:ascii="Times New Roman"/>
          <w:b w:val="false"/>
          <w:i w:val="false"/>
          <w:color w:val="000000"/>
          <w:sz w:val="28"/>
        </w:rPr>
        <w:t>
      В зависимости от местных условий, в исключительно обоснованных случаях, по согласованию с организацией РТС, допускается установка стрелок противоположного состояния:</w:t>
      </w:r>
    </w:p>
    <w:p>
      <w:pPr>
        <w:spacing w:after="0"/>
        <w:ind w:left="0"/>
        <w:jc w:val="both"/>
      </w:pPr>
      <w:r>
        <w:rPr>
          <w:rFonts w:ascii="Times New Roman"/>
          <w:b w:val="false"/>
          <w:i w:val="false"/>
          <w:color w:val="000000"/>
          <w:sz w:val="28"/>
        </w:rPr>
        <w:t>
      невозбужденное - для движения выбегом налево, возбужденное - для движения с включенным двигателем направо. При этом стрелки должны быть отмечены специальным знаком "Л-В" (левая, выбег), видимым в любое время суток.</w:t>
      </w:r>
    </w:p>
    <w:bookmarkStart w:name="z286" w:id="293"/>
    <w:p>
      <w:pPr>
        <w:spacing w:after="0"/>
        <w:ind w:left="0"/>
        <w:jc w:val="both"/>
      </w:pPr>
      <w:r>
        <w:rPr>
          <w:rFonts w:ascii="Times New Roman"/>
          <w:b w:val="false"/>
          <w:i w:val="false"/>
          <w:color w:val="000000"/>
          <w:sz w:val="28"/>
        </w:rPr>
        <w:t>
      258. Допускается установка приводов стрелочных переводов, конструкция которых согласована с организацией РТС и которая обеспечивает безопасность движения.</w:t>
      </w:r>
    </w:p>
    <w:bookmarkEnd w:id="293"/>
    <w:bookmarkStart w:name="z287" w:id="294"/>
    <w:p>
      <w:pPr>
        <w:spacing w:after="0"/>
        <w:ind w:left="0"/>
        <w:jc w:val="both"/>
      </w:pPr>
      <w:r>
        <w:rPr>
          <w:rFonts w:ascii="Times New Roman"/>
          <w:b w:val="false"/>
          <w:i w:val="false"/>
          <w:color w:val="000000"/>
          <w:sz w:val="28"/>
        </w:rPr>
        <w:t>
      259. Пересечение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организацией не допускаются.</w:t>
      </w:r>
    </w:p>
    <w:bookmarkEnd w:id="294"/>
    <w:bookmarkStart w:name="z288" w:id="295"/>
    <w:p>
      <w:pPr>
        <w:spacing w:after="0"/>
        <w:ind w:left="0"/>
        <w:jc w:val="both"/>
      </w:pPr>
      <w:r>
        <w:rPr>
          <w:rFonts w:ascii="Times New Roman"/>
          <w:b w:val="false"/>
          <w:i w:val="false"/>
          <w:color w:val="000000"/>
          <w:sz w:val="28"/>
        </w:rPr>
        <w:t>
      260. Для пересечения трамвайных линий с железнодорожными путями в разных уровнях сооружаются путепроводы (тоннели). Высота подвешивания контактного провода над уровнем головок рельсов под пролетными строениями путепровода не допускается менее 4,4 м, под существующим путепроводами это расстояние допускается уменьшать до 4,2 м, в тоннелях - не менее 3,9 м.</w:t>
      </w:r>
    </w:p>
    <w:bookmarkEnd w:id="295"/>
    <w:bookmarkStart w:name="z289" w:id="296"/>
    <w:p>
      <w:pPr>
        <w:spacing w:after="0"/>
        <w:ind w:left="0"/>
        <w:jc w:val="both"/>
      </w:pPr>
      <w:r>
        <w:rPr>
          <w:rFonts w:ascii="Times New Roman"/>
          <w:b w:val="false"/>
          <w:i w:val="false"/>
          <w:color w:val="000000"/>
          <w:sz w:val="28"/>
        </w:rPr>
        <w:t>
      261. Для технического обслуживания зоны трамвайных путей при отсутствии автомобильной дороги вдоль трамвайной линии необходимо устройство однополосного проезда.</w:t>
      </w:r>
    </w:p>
    <w:bookmarkEnd w:id="296"/>
    <w:bookmarkStart w:name="z290" w:id="297"/>
    <w:p>
      <w:pPr>
        <w:spacing w:after="0"/>
        <w:ind w:left="0"/>
        <w:jc w:val="both"/>
      </w:pPr>
      <w:r>
        <w:rPr>
          <w:rFonts w:ascii="Times New Roman"/>
          <w:b w:val="false"/>
          <w:i w:val="false"/>
          <w:color w:val="000000"/>
          <w:sz w:val="28"/>
        </w:rPr>
        <w:t>
      262. Технический персонал Службы пути проводит осмотр и проверку состояния путевого хозяйства.</w:t>
      </w:r>
    </w:p>
    <w:bookmarkEnd w:id="297"/>
    <w:p>
      <w:pPr>
        <w:spacing w:after="0"/>
        <w:ind w:left="0"/>
        <w:jc w:val="both"/>
      </w:pPr>
      <w:r>
        <w:rPr>
          <w:rFonts w:ascii="Times New Roman"/>
          <w:b w:val="false"/>
          <w:i w:val="false"/>
          <w:color w:val="000000"/>
          <w:sz w:val="28"/>
        </w:rPr>
        <w:t>
      Результаты осмотра и проверок и необходимые меры по устранению обнаруженных неисправностей заносятся в журнал осмотра путевого хозяйства. Отметки о фактическом устранении неисправностей в этом журнале делаются лично начальником или инженером дистанции (мастером участка).</w:t>
      </w:r>
    </w:p>
    <w:bookmarkStart w:name="z291" w:id="298"/>
    <w:p>
      <w:pPr>
        <w:spacing w:after="0"/>
        <w:ind w:left="0"/>
        <w:jc w:val="both"/>
      </w:pPr>
      <w:r>
        <w:rPr>
          <w:rFonts w:ascii="Times New Roman"/>
          <w:b w:val="false"/>
          <w:i w:val="false"/>
          <w:color w:val="000000"/>
          <w:sz w:val="28"/>
        </w:rPr>
        <w:t xml:space="preserve">
      263. Не допускаются в эксплуатацию рельсы с износом, превышающим нормы, приведенные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w:t>
      </w:r>
    </w:p>
    <w:bookmarkEnd w:id="298"/>
    <w:bookmarkStart w:name="z292" w:id="299"/>
    <w:p>
      <w:pPr>
        <w:spacing w:after="0"/>
        <w:ind w:left="0"/>
        <w:jc w:val="both"/>
      </w:pPr>
      <w:r>
        <w:rPr>
          <w:rFonts w:ascii="Times New Roman"/>
          <w:b w:val="false"/>
          <w:i w:val="false"/>
          <w:color w:val="000000"/>
          <w:sz w:val="28"/>
        </w:rPr>
        <w:t>
      264. Деревянные шпалы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 подлежат замене.</w:t>
      </w:r>
    </w:p>
    <w:bookmarkEnd w:id="299"/>
    <w:bookmarkStart w:name="z293" w:id="300"/>
    <w:p>
      <w:pPr>
        <w:spacing w:after="0"/>
        <w:ind w:left="0"/>
        <w:jc w:val="both"/>
      </w:pPr>
      <w:r>
        <w:rPr>
          <w:rFonts w:ascii="Times New Roman"/>
          <w:b w:val="false"/>
          <w:i w:val="false"/>
          <w:color w:val="000000"/>
          <w:sz w:val="28"/>
        </w:rPr>
        <w:t>
      265. Признаком аварийного состояния литых специальных частей являются:</w:t>
      </w:r>
    </w:p>
    <w:bookmarkEnd w:id="300"/>
    <w:p>
      <w:pPr>
        <w:spacing w:after="0"/>
        <w:ind w:left="0"/>
        <w:jc w:val="both"/>
      </w:pPr>
      <w:r>
        <w:rPr>
          <w:rFonts w:ascii="Times New Roman"/>
          <w:b w:val="false"/>
          <w:i w:val="false"/>
          <w:color w:val="000000"/>
          <w:sz w:val="28"/>
        </w:rPr>
        <w:t>
      1) трещины или изломы пера;</w:t>
      </w:r>
    </w:p>
    <w:p>
      <w:pPr>
        <w:spacing w:after="0"/>
        <w:ind w:left="0"/>
        <w:jc w:val="both"/>
      </w:pPr>
      <w:r>
        <w:rPr>
          <w:rFonts w:ascii="Times New Roman"/>
          <w:b w:val="false"/>
          <w:i w:val="false"/>
          <w:color w:val="000000"/>
          <w:sz w:val="28"/>
        </w:rPr>
        <w:t>
      2) износ крепления пяты пера, при котором оно перемещается в вертикальной плоскости более чем на 6 мм и в горизонтальной более чем на 4 мм;</w:t>
      </w:r>
    </w:p>
    <w:p>
      <w:pPr>
        <w:spacing w:after="0"/>
        <w:ind w:left="0"/>
        <w:jc w:val="both"/>
      </w:pPr>
      <w:r>
        <w:rPr>
          <w:rFonts w:ascii="Times New Roman"/>
          <w:b w:val="false"/>
          <w:i w:val="false"/>
          <w:color w:val="000000"/>
          <w:sz w:val="28"/>
        </w:rPr>
        <w:t>
      3) уступ в накате желоба "глухих" стрелок более 3 мм;</w:t>
      </w:r>
    </w:p>
    <w:p>
      <w:pPr>
        <w:spacing w:after="0"/>
        <w:ind w:left="0"/>
        <w:jc w:val="both"/>
      </w:pPr>
      <w:r>
        <w:rPr>
          <w:rFonts w:ascii="Times New Roman"/>
          <w:b w:val="false"/>
          <w:i w:val="false"/>
          <w:color w:val="000000"/>
          <w:sz w:val="28"/>
        </w:rPr>
        <w:t>
      4) суммарный зазор в элементах стрелочной тяги и замыкателя не должен превышать 3 мм;</w:t>
      </w:r>
    </w:p>
    <w:p>
      <w:pPr>
        <w:spacing w:after="0"/>
        <w:ind w:left="0"/>
        <w:jc w:val="both"/>
      </w:pPr>
      <w:r>
        <w:rPr>
          <w:rFonts w:ascii="Times New Roman"/>
          <w:b w:val="false"/>
          <w:i w:val="false"/>
          <w:color w:val="000000"/>
          <w:sz w:val="28"/>
        </w:rPr>
        <w:t>
      5) превышение или понижение пера двухперных стрелок по отношению к рамному рельсу более 4 мм;</w:t>
      </w:r>
    </w:p>
    <w:p>
      <w:pPr>
        <w:spacing w:after="0"/>
        <w:ind w:left="0"/>
        <w:jc w:val="both"/>
      </w:pPr>
      <w:r>
        <w:rPr>
          <w:rFonts w:ascii="Times New Roman"/>
          <w:b w:val="false"/>
          <w:i w:val="false"/>
          <w:color w:val="000000"/>
          <w:sz w:val="28"/>
        </w:rPr>
        <w:t>
      6) превышение пера одноперных стрелок над рамным рельсом более 17 мм и менее 2 мм;</w:t>
      </w:r>
    </w:p>
    <w:p>
      <w:pPr>
        <w:spacing w:after="0"/>
        <w:ind w:left="0"/>
        <w:jc w:val="both"/>
      </w:pPr>
      <w:r>
        <w:rPr>
          <w:rFonts w:ascii="Times New Roman"/>
          <w:b w:val="false"/>
          <w:i w:val="false"/>
          <w:color w:val="000000"/>
          <w:sz w:val="28"/>
        </w:rPr>
        <w:t>
      7) боковой износ пера свыше 12 мм.</w:t>
      </w:r>
    </w:p>
    <w:p>
      <w:pPr>
        <w:spacing w:after="0"/>
        <w:ind w:left="0"/>
        <w:jc w:val="both"/>
      </w:pPr>
      <w:r>
        <w:rPr>
          <w:rFonts w:ascii="Times New Roman"/>
          <w:b w:val="false"/>
          <w:i w:val="false"/>
          <w:color w:val="000000"/>
          <w:sz w:val="28"/>
        </w:rPr>
        <w:t>
      Не допускается превышение конца пера выше уровня рамного рельса.</w:t>
      </w:r>
    </w:p>
    <w:p>
      <w:pPr>
        <w:spacing w:after="0"/>
        <w:ind w:left="0"/>
        <w:jc w:val="both"/>
      </w:pPr>
      <w:r>
        <w:rPr>
          <w:rFonts w:ascii="Times New Roman"/>
          <w:b w:val="false"/>
          <w:i w:val="false"/>
          <w:color w:val="000000"/>
          <w:sz w:val="28"/>
        </w:rPr>
        <w:t>
      Замеры превышения или понижения пера производить в месте расположения ушка пера.</w:t>
      </w:r>
    </w:p>
    <w:bookmarkStart w:name="z294" w:id="301"/>
    <w:p>
      <w:pPr>
        <w:spacing w:after="0"/>
        <w:ind w:left="0"/>
        <w:jc w:val="both"/>
      </w:pPr>
      <w:r>
        <w:rPr>
          <w:rFonts w:ascii="Times New Roman"/>
          <w:b w:val="false"/>
          <w:i w:val="false"/>
          <w:color w:val="000000"/>
          <w:sz w:val="28"/>
        </w:rPr>
        <w:t>
      266. Признаками аварийного состояния сборных специальных частей являются:</w:t>
      </w:r>
    </w:p>
    <w:bookmarkEnd w:id="301"/>
    <w:p>
      <w:pPr>
        <w:spacing w:after="0"/>
        <w:ind w:left="0"/>
        <w:jc w:val="both"/>
      </w:pPr>
      <w:r>
        <w:rPr>
          <w:rFonts w:ascii="Times New Roman"/>
          <w:b w:val="false"/>
          <w:i w:val="false"/>
          <w:color w:val="000000"/>
          <w:sz w:val="28"/>
        </w:rPr>
        <w:t>
      1) трещина или излом пера;</w:t>
      </w:r>
    </w:p>
    <w:p>
      <w:pPr>
        <w:spacing w:after="0"/>
        <w:ind w:left="0"/>
        <w:jc w:val="both"/>
      </w:pPr>
      <w:r>
        <w:rPr>
          <w:rFonts w:ascii="Times New Roman"/>
          <w:b w:val="false"/>
          <w:i w:val="false"/>
          <w:color w:val="000000"/>
          <w:sz w:val="28"/>
        </w:rPr>
        <w:t>
      2) износ крепления пяты пера, при котором оно перемещается в вертикальной плоскости более чем на 7 мм и в горизонтальной более, чем на 5 мм;</w:t>
      </w:r>
    </w:p>
    <w:p>
      <w:pPr>
        <w:spacing w:after="0"/>
        <w:ind w:left="0"/>
        <w:jc w:val="both"/>
      </w:pPr>
      <w:r>
        <w:rPr>
          <w:rFonts w:ascii="Times New Roman"/>
          <w:b w:val="false"/>
          <w:i w:val="false"/>
          <w:color w:val="000000"/>
          <w:sz w:val="28"/>
        </w:rPr>
        <w:t>
      3) превышение или понижение пера стрелок по отношению к рамному рельсу более 6 мм;</w:t>
      </w:r>
    </w:p>
    <w:p>
      <w:pPr>
        <w:spacing w:after="0"/>
        <w:ind w:left="0"/>
        <w:jc w:val="both"/>
      </w:pPr>
      <w:r>
        <w:rPr>
          <w:rFonts w:ascii="Times New Roman"/>
          <w:b w:val="false"/>
          <w:i w:val="false"/>
          <w:color w:val="000000"/>
          <w:sz w:val="28"/>
        </w:rPr>
        <w:t>
      4) боковой износ пера свыше 10 мм;</w:t>
      </w:r>
    </w:p>
    <w:p>
      <w:pPr>
        <w:spacing w:after="0"/>
        <w:ind w:left="0"/>
        <w:jc w:val="both"/>
      </w:pPr>
      <w:r>
        <w:rPr>
          <w:rFonts w:ascii="Times New Roman"/>
          <w:b w:val="false"/>
          <w:i w:val="false"/>
          <w:color w:val="000000"/>
          <w:sz w:val="28"/>
        </w:rPr>
        <w:t>
      5) ступенчатый износ поверхности катания рамного рельса и пера допускается не более 5 мм.</w:t>
      </w:r>
    </w:p>
    <w:bookmarkStart w:name="z295" w:id="302"/>
    <w:p>
      <w:pPr>
        <w:spacing w:after="0"/>
        <w:ind w:left="0"/>
        <w:jc w:val="both"/>
      </w:pPr>
      <w:r>
        <w:rPr>
          <w:rFonts w:ascii="Times New Roman"/>
          <w:b w:val="false"/>
          <w:i w:val="false"/>
          <w:color w:val="000000"/>
          <w:sz w:val="28"/>
        </w:rPr>
        <w:t>
      267. Текущий ремонт пути и путевых устройств выполняется, как правило, без перерыва движения при условии обеспечения безопасности движения и производства работ. Значительные по объему и сложные по исполнению работы выполняются с переводом движения на один путь, либо кратковременным перерывом движения.</w:t>
      </w:r>
    </w:p>
    <w:bookmarkEnd w:id="302"/>
    <w:bookmarkStart w:name="z296" w:id="303"/>
    <w:p>
      <w:pPr>
        <w:spacing w:after="0"/>
        <w:ind w:left="0"/>
        <w:jc w:val="both"/>
      </w:pPr>
      <w:r>
        <w:rPr>
          <w:rFonts w:ascii="Times New Roman"/>
          <w:b w:val="false"/>
          <w:i w:val="false"/>
          <w:color w:val="000000"/>
          <w:sz w:val="28"/>
        </w:rPr>
        <w:t>
      268. Места производства путевых работ ограждаются. В темное время суток места работ освещаются.</w:t>
      </w:r>
    </w:p>
    <w:bookmarkEnd w:id="303"/>
    <w:bookmarkStart w:name="z297" w:id="304"/>
    <w:p>
      <w:pPr>
        <w:spacing w:after="0"/>
        <w:ind w:left="0"/>
        <w:jc w:val="both"/>
      </w:pPr>
      <w:r>
        <w:rPr>
          <w:rFonts w:ascii="Times New Roman"/>
          <w:b w:val="false"/>
          <w:i w:val="false"/>
          <w:color w:val="000000"/>
          <w:sz w:val="28"/>
        </w:rPr>
        <w:t>
      269. При неудовлетворительном состоянии отдельных участков или мест, не обеспечивающих безопасность движения с установленными скоростями, в том числе:</w:t>
      </w:r>
    </w:p>
    <w:bookmarkEnd w:id="304"/>
    <w:p>
      <w:pPr>
        <w:spacing w:after="0"/>
        <w:ind w:left="0"/>
        <w:jc w:val="both"/>
      </w:pPr>
      <w:r>
        <w:rPr>
          <w:rFonts w:ascii="Times New Roman"/>
          <w:b w:val="false"/>
          <w:i w:val="false"/>
          <w:color w:val="000000"/>
          <w:sz w:val="28"/>
        </w:rPr>
        <w:t>
      1) просадка пути,</w:t>
      </w:r>
    </w:p>
    <w:p>
      <w:pPr>
        <w:spacing w:after="0"/>
        <w:ind w:left="0"/>
        <w:jc w:val="both"/>
      </w:pPr>
      <w:r>
        <w:rPr>
          <w:rFonts w:ascii="Times New Roman"/>
          <w:b w:val="false"/>
          <w:i w:val="false"/>
          <w:color w:val="000000"/>
          <w:sz w:val="28"/>
        </w:rPr>
        <w:t>
      2) уширение или сужение колеи,</w:t>
      </w:r>
    </w:p>
    <w:p>
      <w:pPr>
        <w:spacing w:after="0"/>
        <w:ind w:left="0"/>
        <w:jc w:val="both"/>
      </w:pPr>
      <w:r>
        <w:rPr>
          <w:rFonts w:ascii="Times New Roman"/>
          <w:b w:val="false"/>
          <w:i w:val="false"/>
          <w:color w:val="000000"/>
          <w:sz w:val="28"/>
        </w:rPr>
        <w:t>
      3) неисправность стрелок,</w:t>
      </w:r>
    </w:p>
    <w:p>
      <w:pPr>
        <w:spacing w:after="0"/>
        <w:ind w:left="0"/>
        <w:jc w:val="both"/>
      </w:pPr>
      <w:r>
        <w:rPr>
          <w:rFonts w:ascii="Times New Roman"/>
          <w:b w:val="false"/>
          <w:i w:val="false"/>
          <w:color w:val="000000"/>
          <w:sz w:val="28"/>
        </w:rPr>
        <w:t>
      4) разбитые или лопнувшие сборные стыки и детали специальных частей.</w:t>
      </w:r>
    </w:p>
    <w:p>
      <w:pPr>
        <w:spacing w:after="0"/>
        <w:ind w:left="0"/>
        <w:jc w:val="both"/>
      </w:pPr>
      <w:r>
        <w:rPr>
          <w:rFonts w:ascii="Times New Roman"/>
          <w:b w:val="false"/>
          <w:i w:val="false"/>
          <w:color w:val="000000"/>
          <w:sz w:val="28"/>
        </w:rPr>
        <w:t>
      По уведомлению руководства Службы пути начальник Службы движения ограничивает скорость (на срок до трех суток) или закрывает движение в оперативном порядке. Более продолжительное ограничение скоростей движения (или закрытие) оформляется при составлении необходимых документов. Для выполнения плановых путевых работ Служба движения представляет рабочие дневные или ночные "окна" согласно технологических процессов и предварительно согласованной проектно-сметной документации с минимальным ущербом, для пассажирских перевозок.</w:t>
      </w:r>
    </w:p>
    <w:bookmarkStart w:name="z298" w:id="305"/>
    <w:p>
      <w:pPr>
        <w:spacing w:after="0"/>
        <w:ind w:left="0"/>
        <w:jc w:val="both"/>
      </w:pPr>
      <w:r>
        <w:rPr>
          <w:rFonts w:ascii="Times New Roman"/>
          <w:b w:val="false"/>
          <w:i w:val="false"/>
          <w:color w:val="000000"/>
          <w:sz w:val="28"/>
        </w:rPr>
        <w:t>
      270. При необходимости закрытия путей или кратковременного перерыва движения руководитель путевых работ не позднее, чем за один день до их начала дает начальнику Службы (управления) движения заявку с приложением к ней эскизной схемы расположения путей в местах ремонта с точным указанием путей, стрелок или крестовин, подлежащих ремонту. В случае проведения ремонтных работ, связанных с закрытием движения или ограничением скорости, срок их определяется руководителем работ и согласовывается с начальником Службы движения.</w:t>
      </w:r>
    </w:p>
    <w:bookmarkEnd w:id="305"/>
    <w:p>
      <w:pPr>
        <w:spacing w:after="0"/>
        <w:ind w:left="0"/>
        <w:jc w:val="both"/>
      </w:pPr>
      <w:r>
        <w:rPr>
          <w:rFonts w:ascii="Times New Roman"/>
          <w:b w:val="false"/>
          <w:i w:val="false"/>
          <w:color w:val="000000"/>
          <w:sz w:val="28"/>
        </w:rPr>
        <w:t>
      Время начала и окончания работ, проводимых на путях, согласовывается с центральным диспетчером.</w:t>
      </w:r>
    </w:p>
    <w:p>
      <w:pPr>
        <w:spacing w:after="0"/>
        <w:ind w:left="0"/>
        <w:jc w:val="both"/>
      </w:pPr>
      <w:r>
        <w:rPr>
          <w:rFonts w:ascii="Times New Roman"/>
          <w:b w:val="false"/>
          <w:i w:val="false"/>
          <w:color w:val="000000"/>
          <w:sz w:val="28"/>
        </w:rPr>
        <w:t>
      При наличии прямой угрозы безопасности движения, начальник Службы пути принимает решение о закрытии или ограничении движения с немедленным уведомлением центрального диспетчера и руководства организации РТС.</w:t>
      </w:r>
    </w:p>
    <w:bookmarkStart w:name="z299" w:id="306"/>
    <w:p>
      <w:pPr>
        <w:spacing w:after="0"/>
        <w:ind w:left="0"/>
        <w:jc w:val="both"/>
      </w:pPr>
      <w:r>
        <w:rPr>
          <w:rFonts w:ascii="Times New Roman"/>
          <w:b w:val="false"/>
          <w:i w:val="false"/>
          <w:color w:val="000000"/>
          <w:sz w:val="28"/>
        </w:rPr>
        <w:t>
      271. Трамвайные предприятия сообщают по требованию заинтересованных организаций и владельцев подземных сооружений сведения о выполнении основных мероприятий по ограничению токов утечки.</w:t>
      </w:r>
    </w:p>
    <w:bookmarkEnd w:id="306"/>
    <w:bookmarkStart w:name="z300" w:id="307"/>
    <w:p>
      <w:pPr>
        <w:spacing w:after="0"/>
        <w:ind w:left="0"/>
        <w:jc w:val="both"/>
      </w:pPr>
      <w:r>
        <w:rPr>
          <w:rFonts w:ascii="Times New Roman"/>
          <w:b w:val="false"/>
          <w:i w:val="false"/>
          <w:color w:val="000000"/>
          <w:sz w:val="28"/>
        </w:rPr>
        <w:t>
      272. Сведения об изменениях режима работы сооружений трамвая, способных привести к увеличению опасности коррозии подземных сооружений, находящихся в зоне действия блуждающих токов, сообщаются организациям, осуществляющим координацию и контроль противокоррозионной защиты за месяц до перехода на новый режим работы.</w:t>
      </w:r>
    </w:p>
    <w:bookmarkEnd w:id="307"/>
    <w:bookmarkStart w:name="z301" w:id="308"/>
    <w:p>
      <w:pPr>
        <w:spacing w:after="0"/>
        <w:ind w:left="0"/>
        <w:jc w:val="both"/>
      </w:pPr>
      <w:r>
        <w:rPr>
          <w:rFonts w:ascii="Times New Roman"/>
          <w:b w:val="false"/>
          <w:i w:val="false"/>
          <w:color w:val="000000"/>
          <w:sz w:val="28"/>
        </w:rPr>
        <w:t>
      273. Содержание и техническое обслуживание путевого хозяйства на мостах, путепроводах, эстакадах и других искусственных сооружений осуществляется в соответствии с инструкцией по техническому содержанию трамвайных путей.</w:t>
      </w:r>
    </w:p>
    <w:bookmarkEnd w:id="308"/>
    <w:bookmarkStart w:name="z302" w:id="309"/>
    <w:p>
      <w:pPr>
        <w:spacing w:after="0"/>
        <w:ind w:left="0"/>
        <w:jc w:val="both"/>
      </w:pPr>
      <w:r>
        <w:rPr>
          <w:rFonts w:ascii="Times New Roman"/>
          <w:b w:val="false"/>
          <w:i w:val="false"/>
          <w:color w:val="000000"/>
          <w:sz w:val="28"/>
        </w:rPr>
        <w:t>
      274. Рельсы на кривых радиусом 200 м на всех эксплуатируемых участках, за исключением кривых перед остановочными пунктами на длину тормозного пути, необходимо регулярно смазывать.</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рельсовых</w:t>
            </w:r>
            <w:r>
              <w:br/>
            </w:r>
            <w:r>
              <w:rPr>
                <w:rFonts w:ascii="Times New Roman"/>
                <w:b w:val="false"/>
                <w:i w:val="false"/>
                <w:color w:val="000000"/>
                <w:sz w:val="20"/>
              </w:rPr>
              <w:t>транспортных средств</w:t>
            </w:r>
          </w:p>
        </w:tc>
      </w:tr>
    </w:tbl>
    <w:bookmarkStart w:name="z304" w:id="310"/>
    <w:p>
      <w:pPr>
        <w:spacing w:after="0"/>
        <w:ind w:left="0"/>
        <w:jc w:val="left"/>
      </w:pPr>
      <w:r>
        <w:rPr>
          <w:rFonts w:ascii="Times New Roman"/>
          <w:b/>
          <w:i w:val="false"/>
          <w:color w:val="000000"/>
        </w:rPr>
        <w:t xml:space="preserve">  Расчетные тормозные пути для составов ЕМU (в метрах) </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скорость торможения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в тысячных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 в тысячных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305" w:id="311"/>
    <w:p>
      <w:pPr>
        <w:spacing w:after="0"/>
        <w:ind w:left="0"/>
        <w:jc w:val="left"/>
      </w:pPr>
      <w:r>
        <w:rPr>
          <w:rFonts w:ascii="Times New Roman"/>
          <w:b/>
          <w:i w:val="false"/>
          <w:color w:val="000000"/>
        </w:rPr>
        <w:t xml:space="preserve">   Длина расчетного тормозного пути при экстренном торможений</w:t>
      </w:r>
      <w:r>
        <w:br/>
      </w:r>
      <w:r>
        <w:rPr>
          <w:rFonts w:ascii="Times New Roman"/>
          <w:b/>
          <w:i w:val="false"/>
          <w:color w:val="000000"/>
        </w:rPr>
        <w:t>(в метрах)</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скорость торможения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 в тысячных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 в тысячных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рельсовых</w:t>
            </w:r>
            <w:r>
              <w:br/>
            </w:r>
            <w:r>
              <w:rPr>
                <w:rFonts w:ascii="Times New Roman"/>
                <w:b w:val="false"/>
                <w:i w:val="false"/>
                <w:color w:val="000000"/>
                <w:sz w:val="20"/>
              </w:rPr>
              <w:t>транспортных средств</w:t>
            </w:r>
          </w:p>
        </w:tc>
      </w:tr>
    </w:tbl>
    <w:bookmarkStart w:name="z307" w:id="312"/>
    <w:p>
      <w:pPr>
        <w:spacing w:after="0"/>
        <w:ind w:left="0"/>
        <w:jc w:val="left"/>
      </w:pPr>
      <w:r>
        <w:rPr>
          <w:rFonts w:ascii="Times New Roman"/>
          <w:b/>
          <w:i w:val="false"/>
          <w:color w:val="000000"/>
        </w:rPr>
        <w:t xml:space="preserve">  Расстояние между осями смежных путей на кривых участках</w:t>
      </w:r>
      <w:r>
        <w:br/>
      </w:r>
      <w:r>
        <w:rPr>
          <w:rFonts w:ascii="Times New Roman"/>
          <w:b/>
          <w:i w:val="false"/>
          <w:color w:val="000000"/>
        </w:rPr>
        <w:t>трамвайной линии для четырехосного подвижного состава</w:t>
      </w:r>
      <w:r>
        <w:br/>
      </w:r>
      <w:r>
        <w:rPr>
          <w:rFonts w:ascii="Times New Roman"/>
          <w:b/>
          <w:i w:val="false"/>
          <w:color w:val="000000"/>
        </w:rPr>
        <w:t>обычного трамвая</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кривой,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кривых участка трамвайной линии при исходных расстояниях между осями на прямых участках,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рельсовых</w:t>
            </w:r>
            <w:r>
              <w:br/>
            </w:r>
            <w:r>
              <w:rPr>
                <w:rFonts w:ascii="Times New Roman"/>
                <w:b w:val="false"/>
                <w:i w:val="false"/>
                <w:color w:val="000000"/>
                <w:sz w:val="20"/>
              </w:rPr>
              <w:t>транспортных средств</w:t>
            </w:r>
          </w:p>
        </w:tc>
      </w:tr>
    </w:tbl>
    <w:bookmarkStart w:name="z309" w:id="313"/>
    <w:p>
      <w:pPr>
        <w:spacing w:after="0"/>
        <w:ind w:left="0"/>
        <w:jc w:val="left"/>
      </w:pPr>
      <w:r>
        <w:rPr>
          <w:rFonts w:ascii="Times New Roman"/>
          <w:b/>
          <w:i w:val="false"/>
          <w:color w:val="000000"/>
        </w:rPr>
        <w:t xml:space="preserve">  Износ рельс, при котором не допускается их эксплуатация</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износа 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износ,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Желобчатые рельсы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 износ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и Т-58</w:t>
            </w:r>
          </w:p>
          <w:p>
            <w:pPr>
              <w:spacing w:after="20"/>
              <w:ind w:left="20"/>
              <w:jc w:val="both"/>
            </w:pPr>
            <w:r>
              <w:rPr>
                <w:rFonts w:ascii="Times New Roman"/>
                <w:b w:val="false"/>
                <w:i w:val="false"/>
                <w:color w:val="000000"/>
                <w:sz w:val="20"/>
              </w:rPr>
              <w:t>
Т-65 и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и Т-58</w:t>
            </w:r>
          </w:p>
          <w:p>
            <w:pPr>
              <w:spacing w:after="20"/>
              <w:ind w:left="20"/>
              <w:jc w:val="both"/>
            </w:pPr>
            <w:r>
              <w:rPr>
                <w:rFonts w:ascii="Times New Roman"/>
                <w:b w:val="false"/>
                <w:i w:val="false"/>
                <w:color w:val="000000"/>
                <w:sz w:val="20"/>
              </w:rPr>
              <w:t>
Т-65 и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губки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и Т-58</w:t>
            </w:r>
          </w:p>
          <w:p>
            <w:pPr>
              <w:spacing w:after="20"/>
              <w:ind w:left="20"/>
              <w:jc w:val="both"/>
            </w:pPr>
            <w:r>
              <w:rPr>
                <w:rFonts w:ascii="Times New Roman"/>
                <w:b w:val="false"/>
                <w:i w:val="false"/>
                <w:color w:val="000000"/>
                <w:sz w:val="20"/>
              </w:rPr>
              <w:t>
Т-65 и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Одновременный износ головки:</w:t>
            </w:r>
          </w:p>
          <w:p>
            <w:pPr>
              <w:spacing w:after="20"/>
              <w:ind w:left="20"/>
              <w:jc w:val="both"/>
            </w:pPr>
            <w:r>
              <w:rPr>
                <w:rFonts w:ascii="Times New Roman"/>
                <w:b w:val="false"/>
                <w:i w:val="false"/>
                <w:color w:val="000000"/>
                <w:sz w:val="20"/>
              </w:rPr>
              <w:t>
- по высоте</w:t>
            </w:r>
          </w:p>
          <w:p>
            <w:pPr>
              <w:spacing w:after="20"/>
              <w:ind w:left="20"/>
              <w:jc w:val="both"/>
            </w:pPr>
            <w:r>
              <w:rPr>
                <w:rFonts w:ascii="Times New Roman"/>
                <w:b w:val="false"/>
                <w:i w:val="false"/>
                <w:color w:val="000000"/>
                <w:sz w:val="20"/>
              </w:rPr>
              <w:t>
- боковой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ТВ-60, ТВ-65 и</w:t>
            </w:r>
          </w:p>
          <w:p>
            <w:pPr>
              <w:spacing w:after="20"/>
              <w:ind w:left="20"/>
              <w:jc w:val="both"/>
            </w:pPr>
            <w:r>
              <w:rPr>
                <w:rFonts w:ascii="Times New Roman"/>
                <w:b w:val="false"/>
                <w:i w:val="false"/>
                <w:color w:val="000000"/>
                <w:sz w:val="20"/>
              </w:rPr>
              <w:t>
Т-58,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15</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Рельсы железнодорожного типа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Вертикальный износ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p>
            <w:pPr>
              <w:spacing w:after="20"/>
              <w:ind w:left="20"/>
              <w:jc w:val="both"/>
            </w:pPr>
            <w:r>
              <w:rPr>
                <w:rFonts w:ascii="Times New Roman"/>
                <w:b w:val="false"/>
                <w:i w:val="false"/>
                <w:color w:val="000000"/>
                <w:sz w:val="20"/>
              </w:rPr>
              <w:t>
Р-59, Р-43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головки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p>
            <w:pPr>
              <w:spacing w:after="20"/>
              <w:ind w:left="20"/>
              <w:jc w:val="both"/>
            </w:pPr>
            <w:r>
              <w:rPr>
                <w:rFonts w:ascii="Times New Roman"/>
                <w:b w:val="false"/>
                <w:i w:val="false"/>
                <w:color w:val="000000"/>
                <w:sz w:val="20"/>
              </w:rPr>
              <w:t>
Р-59, Р-43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контррельсов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p>
    <w:p>
      <w:pPr>
        <w:spacing w:after="0"/>
        <w:ind w:left="0"/>
        <w:jc w:val="both"/>
      </w:pPr>
      <w:r>
        <w:rPr>
          <w:rFonts w:ascii="Times New Roman"/>
          <w:b w:val="false"/>
          <w:i w:val="false"/>
          <w:color w:val="000000"/>
          <w:sz w:val="28"/>
        </w:rPr>
        <w:t>
      Вертикальный износ головки измеряется по оси рельса, боковой - на уровне рабочего канта, губки - на уровне головки рельса.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рельсовых</w:t>
            </w:r>
            <w:r>
              <w:br/>
            </w:r>
            <w:r>
              <w:rPr>
                <w:rFonts w:ascii="Times New Roman"/>
                <w:b w:val="false"/>
                <w:i w:val="false"/>
                <w:color w:val="000000"/>
                <w:sz w:val="20"/>
              </w:rPr>
              <w:t>транспортных средств</w:t>
            </w:r>
          </w:p>
        </w:tc>
      </w:tr>
    </w:tbl>
    <w:bookmarkStart w:name="z311" w:id="314"/>
    <w:p>
      <w:pPr>
        <w:spacing w:after="0"/>
        <w:ind w:left="0"/>
        <w:jc w:val="left"/>
      </w:pPr>
      <w:r>
        <w:rPr>
          <w:rFonts w:ascii="Times New Roman"/>
          <w:b/>
          <w:i w:val="false"/>
          <w:color w:val="000000"/>
        </w:rPr>
        <w:t xml:space="preserve">  Допускаемые перегрузки в течение пяти суток во время</w:t>
      </w:r>
      <w:r>
        <w:br/>
      </w:r>
      <w:r>
        <w:rPr>
          <w:rFonts w:ascii="Times New Roman"/>
          <w:b/>
          <w:i w:val="false"/>
          <w:color w:val="000000"/>
        </w:rPr>
        <w:t>ликвидации аварий на кабельных линиях напряжением</w:t>
      </w:r>
      <w:r>
        <w:br/>
      </w:r>
      <w:r>
        <w:rPr>
          <w:rFonts w:ascii="Times New Roman"/>
          <w:b/>
          <w:i w:val="false"/>
          <w:color w:val="000000"/>
        </w:rPr>
        <w:t>10 кВ включительно</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перегрузки при длительности, час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воздухе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трубах в земле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1,15/1,10</w:t>
            </w:r>
          </w:p>
        </w:tc>
      </w:tr>
    </w:tbl>
    <w:p>
      <w:pPr>
        <w:spacing w:after="0"/>
        <w:ind w:left="0"/>
        <w:jc w:val="left"/>
      </w:pPr>
    </w:p>
    <w:p>
      <w:pPr>
        <w:spacing w:after="0"/>
        <w:ind w:left="0"/>
        <w:jc w:val="both"/>
      </w:pPr>
      <w:r>
        <w:rPr>
          <w:rFonts w:ascii="Times New Roman"/>
          <w:b w:val="false"/>
          <w:i w:val="false"/>
          <w:color w:val="000000"/>
          <w:sz w:val="28"/>
        </w:rPr>
        <w:t>
      В числителе - для коэффициента предварительной нагрузки - 0,6; в знаменателе - для 0,8.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технической</w:t>
            </w:r>
            <w:r>
              <w:br/>
            </w:r>
            <w:r>
              <w:rPr>
                <w:rFonts w:ascii="Times New Roman"/>
                <w:b w:val="false"/>
                <w:i w:val="false"/>
                <w:color w:val="000000"/>
                <w:sz w:val="20"/>
              </w:rPr>
              <w:t>эксплуатации рельсовых</w:t>
            </w:r>
            <w:r>
              <w:br/>
            </w:r>
            <w:r>
              <w:rPr>
                <w:rFonts w:ascii="Times New Roman"/>
                <w:b w:val="false"/>
                <w:i w:val="false"/>
                <w:color w:val="000000"/>
                <w:sz w:val="20"/>
              </w:rPr>
              <w:t>транспортных средств</w:t>
            </w:r>
          </w:p>
        </w:tc>
      </w:tr>
    </w:tbl>
    <w:bookmarkStart w:name="z313" w:id="315"/>
    <w:p>
      <w:pPr>
        <w:spacing w:after="0"/>
        <w:ind w:left="0"/>
        <w:jc w:val="left"/>
      </w:pPr>
      <w:r>
        <w:rPr>
          <w:rFonts w:ascii="Times New Roman"/>
          <w:b/>
          <w:i w:val="false"/>
          <w:color w:val="000000"/>
        </w:rPr>
        <w:t xml:space="preserve">  Сигналы взаимодействия водителей между собой,</w:t>
      </w:r>
      <w:r>
        <w:br/>
      </w:r>
      <w:r>
        <w:rPr>
          <w:rFonts w:ascii="Times New Roman"/>
          <w:b/>
          <w:i w:val="false"/>
          <w:color w:val="000000"/>
        </w:rPr>
        <w:t>с кондукторами, линейными работниками и пассажирами</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сигнала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подает сигнал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случаях, кому подается сигнал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p>
            <w:pPr>
              <w:spacing w:after="20"/>
              <w:ind w:left="20"/>
              <w:jc w:val="both"/>
            </w:pPr>
            <w:r>
              <w:rPr>
                <w:rFonts w:ascii="Times New Roman"/>
                <w:b w:val="false"/>
                <w:i w:val="false"/>
                <w:color w:val="000000"/>
                <w:sz w:val="20"/>
              </w:rPr>
              <w:t>
вперед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длинный</w:t>
            </w:r>
          </w:p>
          <w:p>
            <w:pPr>
              <w:spacing w:after="20"/>
              <w:ind w:left="20"/>
              <w:jc w:val="both"/>
            </w:pPr>
            <w:r>
              <w:rPr>
                <w:rFonts w:ascii="Times New Roman"/>
                <w:b w:val="false"/>
                <w:i w:val="false"/>
                <w:color w:val="000000"/>
                <w:sz w:val="20"/>
              </w:rPr>
              <w:t>
(звуковой) или</w:t>
            </w:r>
          </w:p>
          <w:p>
            <w:pPr>
              <w:spacing w:after="20"/>
              <w:ind w:left="20"/>
              <w:jc w:val="both"/>
            </w:pPr>
            <w:r>
              <w:rPr>
                <w:rFonts w:ascii="Times New Roman"/>
                <w:b w:val="false"/>
                <w:i w:val="false"/>
                <w:color w:val="000000"/>
                <w:sz w:val="20"/>
              </w:rPr>
              <w:t>
дугообразное</w:t>
            </w:r>
          </w:p>
          <w:p>
            <w:pPr>
              <w:spacing w:after="20"/>
              <w:ind w:left="20"/>
              <w:jc w:val="both"/>
            </w:pPr>
            <w:r>
              <w:rPr>
                <w:rFonts w:ascii="Times New Roman"/>
                <w:b w:val="false"/>
                <w:i w:val="false"/>
                <w:color w:val="000000"/>
                <w:sz w:val="20"/>
              </w:rPr>
              <w:t>
движение над</w:t>
            </w:r>
          </w:p>
          <w:p>
            <w:pPr>
              <w:spacing w:after="20"/>
              <w:ind w:left="20"/>
              <w:jc w:val="both"/>
            </w:pPr>
            <w:r>
              <w:rPr>
                <w:rFonts w:ascii="Times New Roman"/>
                <w:b w:val="false"/>
                <w:i w:val="false"/>
                <w:color w:val="000000"/>
                <w:sz w:val="20"/>
              </w:rPr>
              <w:t>
головой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p>
            <w:pPr>
              <w:spacing w:after="20"/>
              <w:ind w:left="20"/>
              <w:jc w:val="both"/>
            </w:pPr>
            <w:r>
              <w:rPr>
                <w:rFonts w:ascii="Times New Roman"/>
                <w:b w:val="false"/>
                <w:i w:val="false"/>
                <w:color w:val="000000"/>
                <w:sz w:val="20"/>
              </w:rPr>
              <w:t>
Кондуктор</w:t>
            </w:r>
          </w:p>
          <w:p>
            <w:pPr>
              <w:spacing w:after="20"/>
              <w:ind w:left="20"/>
              <w:jc w:val="both"/>
            </w:pPr>
            <w:r>
              <w:rPr>
                <w:rFonts w:ascii="Times New Roman"/>
                <w:b w:val="false"/>
                <w:i w:val="false"/>
                <w:color w:val="000000"/>
                <w:sz w:val="20"/>
              </w:rPr>
              <w:t>
Водитель,</w:t>
            </w:r>
          </w:p>
          <w:p>
            <w:pPr>
              <w:spacing w:after="20"/>
              <w:ind w:left="20"/>
              <w:jc w:val="both"/>
            </w:pPr>
            <w:r>
              <w:rPr>
                <w:rFonts w:ascii="Times New Roman"/>
                <w:b w:val="false"/>
                <w:i w:val="false"/>
                <w:color w:val="000000"/>
                <w:sz w:val="20"/>
              </w:rPr>
              <w:t>
линейный</w:t>
            </w:r>
          </w:p>
          <w:p>
            <w:pPr>
              <w:spacing w:after="20"/>
              <w:ind w:left="20"/>
              <w:jc w:val="both"/>
            </w:pPr>
            <w:r>
              <w:rPr>
                <w:rFonts w:ascii="Times New Roman"/>
                <w:b w:val="false"/>
                <w:i w:val="false"/>
                <w:color w:val="000000"/>
                <w:sz w:val="20"/>
              </w:rPr>
              <w:t>
работник,</w:t>
            </w:r>
          </w:p>
          <w:p>
            <w:pPr>
              <w:spacing w:after="20"/>
              <w:ind w:left="20"/>
              <w:jc w:val="both"/>
            </w:pPr>
            <w:r>
              <w:rPr>
                <w:rFonts w:ascii="Times New Roman"/>
                <w:b w:val="false"/>
                <w:i w:val="false"/>
                <w:color w:val="000000"/>
                <w:sz w:val="20"/>
              </w:rPr>
              <w:t>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Ремонтным рабочим депо</w:t>
            </w:r>
          </w:p>
          <w:p>
            <w:pPr>
              <w:spacing w:after="20"/>
              <w:ind w:left="20"/>
              <w:jc w:val="both"/>
            </w:pPr>
            <w:r>
              <w:rPr>
                <w:rFonts w:ascii="Times New Roman"/>
                <w:b w:val="false"/>
                <w:i w:val="false"/>
                <w:color w:val="000000"/>
                <w:sz w:val="20"/>
              </w:rPr>
              <w:t>
при трогании с канавы</w:t>
            </w:r>
          </w:p>
          <w:p>
            <w:pPr>
              <w:spacing w:after="20"/>
              <w:ind w:left="20"/>
              <w:jc w:val="both"/>
            </w:pPr>
            <w:r>
              <w:rPr>
                <w:rFonts w:ascii="Times New Roman"/>
                <w:b w:val="false"/>
                <w:i w:val="false"/>
                <w:color w:val="000000"/>
                <w:sz w:val="20"/>
              </w:rPr>
              <w:t>
Водителю после</w:t>
            </w:r>
          </w:p>
          <w:p>
            <w:pPr>
              <w:spacing w:after="20"/>
              <w:ind w:left="20"/>
              <w:jc w:val="both"/>
            </w:pPr>
            <w:r>
              <w:rPr>
                <w:rFonts w:ascii="Times New Roman"/>
                <w:b w:val="false"/>
                <w:i w:val="false"/>
                <w:color w:val="000000"/>
                <w:sz w:val="20"/>
              </w:rPr>
              <w:t>
окончания посадки и</w:t>
            </w:r>
          </w:p>
          <w:p>
            <w:pPr>
              <w:spacing w:after="20"/>
              <w:ind w:left="20"/>
              <w:jc w:val="both"/>
            </w:pPr>
            <w:r>
              <w:rPr>
                <w:rFonts w:ascii="Times New Roman"/>
                <w:b w:val="false"/>
                <w:i w:val="false"/>
                <w:color w:val="000000"/>
                <w:sz w:val="20"/>
              </w:rPr>
              <w:t>
высадки пассажиров</w:t>
            </w:r>
          </w:p>
          <w:p>
            <w:pPr>
              <w:spacing w:after="20"/>
              <w:ind w:left="20"/>
              <w:jc w:val="both"/>
            </w:pPr>
            <w:r>
              <w:rPr>
                <w:rFonts w:ascii="Times New Roman"/>
                <w:b w:val="false"/>
                <w:i w:val="false"/>
                <w:color w:val="000000"/>
                <w:sz w:val="20"/>
              </w:rPr>
              <w:t>
Водителю при подаче</w:t>
            </w:r>
          </w:p>
          <w:p>
            <w:pPr>
              <w:spacing w:after="20"/>
              <w:ind w:left="20"/>
              <w:jc w:val="both"/>
            </w:pPr>
            <w:r>
              <w:rPr>
                <w:rFonts w:ascii="Times New Roman"/>
                <w:b w:val="false"/>
                <w:i w:val="false"/>
                <w:color w:val="000000"/>
                <w:sz w:val="20"/>
              </w:rPr>
              <w:t>
трамвайного вагона</w:t>
            </w:r>
          </w:p>
          <w:p>
            <w:pPr>
              <w:spacing w:after="20"/>
              <w:ind w:left="20"/>
              <w:jc w:val="both"/>
            </w:pPr>
            <w:r>
              <w:rPr>
                <w:rFonts w:ascii="Times New Roman"/>
                <w:b w:val="false"/>
                <w:i w:val="false"/>
                <w:color w:val="000000"/>
                <w:sz w:val="20"/>
              </w:rPr>
              <w:t>
вперед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p>
            <w:pPr>
              <w:spacing w:after="20"/>
              <w:ind w:left="20"/>
              <w:jc w:val="both"/>
            </w:pPr>
            <w:r>
              <w:rPr>
                <w:rFonts w:ascii="Times New Roman"/>
                <w:b w:val="false"/>
                <w:i w:val="false"/>
                <w:color w:val="000000"/>
                <w:sz w:val="20"/>
              </w:rPr>
              <w:t>
задним ходом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длинных</w:t>
            </w:r>
          </w:p>
          <w:p>
            <w:pPr>
              <w:spacing w:after="20"/>
              <w:ind w:left="20"/>
              <w:jc w:val="both"/>
            </w:pPr>
            <w:r>
              <w:rPr>
                <w:rFonts w:ascii="Times New Roman"/>
                <w:b w:val="false"/>
                <w:i w:val="false"/>
                <w:color w:val="000000"/>
                <w:sz w:val="20"/>
              </w:rPr>
              <w:t>
(звуковых) или</w:t>
            </w:r>
          </w:p>
          <w:p>
            <w:pPr>
              <w:spacing w:after="20"/>
              <w:ind w:left="20"/>
              <w:jc w:val="both"/>
            </w:pPr>
            <w:r>
              <w:rPr>
                <w:rFonts w:ascii="Times New Roman"/>
                <w:b w:val="false"/>
                <w:i w:val="false"/>
                <w:color w:val="000000"/>
                <w:sz w:val="20"/>
              </w:rPr>
              <w:t>
дугообразное</w:t>
            </w:r>
          </w:p>
          <w:p>
            <w:pPr>
              <w:spacing w:after="20"/>
              <w:ind w:left="20"/>
              <w:jc w:val="both"/>
            </w:pPr>
            <w:r>
              <w:rPr>
                <w:rFonts w:ascii="Times New Roman"/>
                <w:b w:val="false"/>
                <w:i w:val="false"/>
                <w:color w:val="000000"/>
                <w:sz w:val="20"/>
              </w:rPr>
              <w:t>
движение у ног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p>
            <w:pPr>
              <w:spacing w:after="20"/>
              <w:ind w:left="20"/>
              <w:jc w:val="both"/>
            </w:pPr>
            <w:r>
              <w:rPr>
                <w:rFonts w:ascii="Times New Roman"/>
                <w:b w:val="false"/>
                <w:i w:val="false"/>
                <w:color w:val="000000"/>
                <w:sz w:val="20"/>
              </w:rPr>
              <w:t>
Линейный</w:t>
            </w:r>
          </w:p>
          <w:p>
            <w:pPr>
              <w:spacing w:after="20"/>
              <w:ind w:left="20"/>
              <w:jc w:val="both"/>
            </w:pPr>
            <w:r>
              <w:rPr>
                <w:rFonts w:ascii="Times New Roman"/>
                <w:b w:val="false"/>
                <w:i w:val="false"/>
                <w:color w:val="000000"/>
                <w:sz w:val="20"/>
              </w:rPr>
              <w:t>
работник,</w:t>
            </w:r>
          </w:p>
          <w:p>
            <w:pPr>
              <w:spacing w:after="20"/>
              <w:ind w:left="20"/>
              <w:jc w:val="both"/>
            </w:pPr>
            <w:r>
              <w:rPr>
                <w:rFonts w:ascii="Times New Roman"/>
                <w:b w:val="false"/>
                <w:i w:val="false"/>
                <w:color w:val="000000"/>
                <w:sz w:val="20"/>
              </w:rPr>
              <w:t>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Ремонтным рабочим при</w:t>
            </w:r>
          </w:p>
          <w:p>
            <w:pPr>
              <w:spacing w:after="20"/>
              <w:ind w:left="20"/>
              <w:jc w:val="both"/>
            </w:pPr>
            <w:r>
              <w:rPr>
                <w:rFonts w:ascii="Times New Roman"/>
                <w:b w:val="false"/>
                <w:i w:val="false"/>
                <w:color w:val="000000"/>
                <w:sz w:val="20"/>
              </w:rPr>
              <w:t>
работах в депо</w:t>
            </w:r>
          </w:p>
          <w:p>
            <w:pPr>
              <w:spacing w:after="20"/>
              <w:ind w:left="20"/>
              <w:jc w:val="both"/>
            </w:pPr>
            <w:r>
              <w:rPr>
                <w:rFonts w:ascii="Times New Roman"/>
                <w:b w:val="false"/>
                <w:i w:val="false"/>
                <w:color w:val="000000"/>
                <w:sz w:val="20"/>
              </w:rPr>
              <w:t>
Водителю при подаче</w:t>
            </w:r>
          </w:p>
          <w:p>
            <w:pPr>
              <w:spacing w:after="20"/>
              <w:ind w:left="20"/>
              <w:jc w:val="both"/>
            </w:pPr>
            <w:r>
              <w:rPr>
                <w:rFonts w:ascii="Times New Roman"/>
                <w:b w:val="false"/>
                <w:i w:val="false"/>
                <w:color w:val="000000"/>
                <w:sz w:val="20"/>
              </w:rPr>
              <w:t>
вагона (поезда) назад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Тише</w:t>
            </w:r>
          </w:p>
          <w:p>
            <w:pPr>
              <w:spacing w:after="20"/>
              <w:ind w:left="20"/>
              <w:jc w:val="both"/>
            </w:pPr>
            <w:r>
              <w:rPr>
                <w:rFonts w:ascii="Times New Roman"/>
                <w:b w:val="false"/>
                <w:i w:val="false"/>
                <w:color w:val="000000"/>
                <w:sz w:val="20"/>
              </w:rPr>
              <w:t>
Тихий ход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 коротких</w:t>
            </w:r>
          </w:p>
          <w:p>
            <w:pPr>
              <w:spacing w:after="20"/>
              <w:ind w:left="20"/>
              <w:jc w:val="both"/>
            </w:pPr>
            <w:r>
              <w:rPr>
                <w:rFonts w:ascii="Times New Roman"/>
                <w:b w:val="false"/>
                <w:i w:val="false"/>
                <w:color w:val="000000"/>
                <w:sz w:val="20"/>
              </w:rPr>
              <w:t>
(звуковых) или</w:t>
            </w:r>
          </w:p>
          <w:p>
            <w:pPr>
              <w:spacing w:after="20"/>
              <w:ind w:left="20"/>
              <w:jc w:val="both"/>
            </w:pPr>
            <w:r>
              <w:rPr>
                <w:rFonts w:ascii="Times New Roman"/>
                <w:b w:val="false"/>
                <w:i w:val="false"/>
                <w:color w:val="000000"/>
                <w:sz w:val="20"/>
              </w:rPr>
              <w:t>
медленное</w:t>
            </w:r>
          </w:p>
          <w:p>
            <w:pPr>
              <w:spacing w:after="20"/>
              <w:ind w:left="20"/>
              <w:jc w:val="both"/>
            </w:pPr>
            <w:r>
              <w:rPr>
                <w:rFonts w:ascii="Times New Roman"/>
                <w:b w:val="false"/>
                <w:i w:val="false"/>
                <w:color w:val="000000"/>
                <w:sz w:val="20"/>
              </w:rPr>
              <w:t>
движение вверх</w:t>
            </w:r>
          </w:p>
          <w:p>
            <w:pPr>
              <w:spacing w:after="20"/>
              <w:ind w:left="20"/>
              <w:jc w:val="both"/>
            </w:pPr>
            <w:r>
              <w:rPr>
                <w:rFonts w:ascii="Times New Roman"/>
                <w:b w:val="false"/>
                <w:i w:val="false"/>
                <w:color w:val="000000"/>
                <w:sz w:val="20"/>
              </w:rPr>
              <w:t>
и вниз с</w:t>
            </w:r>
          </w:p>
          <w:p>
            <w:pPr>
              <w:spacing w:after="20"/>
              <w:ind w:left="20"/>
              <w:jc w:val="both"/>
            </w:pPr>
            <w:r>
              <w:rPr>
                <w:rFonts w:ascii="Times New Roman"/>
                <w:b w:val="false"/>
                <w:i w:val="false"/>
                <w:color w:val="000000"/>
                <w:sz w:val="20"/>
              </w:rPr>
              <w:t>
правого бока</w:t>
            </w:r>
          </w:p>
          <w:p>
            <w:pPr>
              <w:spacing w:after="20"/>
              <w:ind w:left="20"/>
              <w:jc w:val="both"/>
            </w:pPr>
            <w:r>
              <w:rPr>
                <w:rFonts w:ascii="Times New Roman"/>
                <w:b w:val="false"/>
                <w:i w:val="false"/>
                <w:color w:val="000000"/>
                <w:sz w:val="20"/>
              </w:rPr>
              <w:t>
сигналиста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w:t>
            </w:r>
          </w:p>
          <w:p>
            <w:pPr>
              <w:spacing w:after="20"/>
              <w:ind w:left="20"/>
              <w:jc w:val="both"/>
            </w:pPr>
            <w:r>
              <w:rPr>
                <w:rFonts w:ascii="Times New Roman"/>
                <w:b w:val="false"/>
                <w:i w:val="false"/>
                <w:color w:val="000000"/>
                <w:sz w:val="20"/>
              </w:rPr>
              <w:t>
работник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 во всех</w:t>
            </w:r>
          </w:p>
          <w:p>
            <w:pPr>
              <w:spacing w:after="20"/>
              <w:ind w:left="20"/>
              <w:jc w:val="both"/>
            </w:pPr>
            <w:r>
              <w:rPr>
                <w:rFonts w:ascii="Times New Roman"/>
                <w:b w:val="false"/>
                <w:i w:val="false"/>
                <w:color w:val="000000"/>
                <w:sz w:val="20"/>
              </w:rPr>
              <w:t>
случаях для временного</w:t>
            </w:r>
          </w:p>
          <w:p>
            <w:pPr>
              <w:spacing w:after="20"/>
              <w:ind w:left="20"/>
              <w:jc w:val="both"/>
            </w:pPr>
            <w:r>
              <w:rPr>
                <w:rFonts w:ascii="Times New Roman"/>
                <w:b w:val="false"/>
                <w:i w:val="false"/>
                <w:color w:val="000000"/>
                <w:sz w:val="20"/>
              </w:rPr>
              <w:t>
снижения скорости по</w:t>
            </w:r>
          </w:p>
          <w:p>
            <w:pPr>
              <w:spacing w:after="20"/>
              <w:ind w:left="20"/>
              <w:jc w:val="both"/>
            </w:pPr>
            <w:r>
              <w:rPr>
                <w:rFonts w:ascii="Times New Roman"/>
                <w:b w:val="false"/>
                <w:i w:val="false"/>
                <w:color w:val="000000"/>
                <w:sz w:val="20"/>
              </w:rPr>
              <w:t>
каким-то причинам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коротких</w:t>
            </w:r>
          </w:p>
          <w:p>
            <w:pPr>
              <w:spacing w:after="20"/>
              <w:ind w:left="20"/>
              <w:jc w:val="both"/>
            </w:pPr>
            <w:r>
              <w:rPr>
                <w:rFonts w:ascii="Times New Roman"/>
                <w:b w:val="false"/>
                <w:i w:val="false"/>
                <w:color w:val="000000"/>
                <w:sz w:val="20"/>
              </w:rPr>
              <w:t>
(звуковых) или</w:t>
            </w:r>
          </w:p>
          <w:p>
            <w:pPr>
              <w:spacing w:after="20"/>
              <w:ind w:left="20"/>
              <w:jc w:val="both"/>
            </w:pPr>
            <w:r>
              <w:rPr>
                <w:rFonts w:ascii="Times New Roman"/>
                <w:b w:val="false"/>
                <w:i w:val="false"/>
                <w:color w:val="000000"/>
                <w:sz w:val="20"/>
              </w:rPr>
              <w:t>
круговое</w:t>
            </w:r>
          </w:p>
          <w:p>
            <w:pPr>
              <w:spacing w:after="20"/>
              <w:ind w:left="20"/>
              <w:jc w:val="both"/>
            </w:pPr>
            <w:r>
              <w:rPr>
                <w:rFonts w:ascii="Times New Roman"/>
                <w:b w:val="false"/>
                <w:i w:val="false"/>
                <w:color w:val="000000"/>
                <w:sz w:val="20"/>
              </w:rPr>
              <w:t>
движение перед</w:t>
            </w:r>
          </w:p>
          <w:p>
            <w:pPr>
              <w:spacing w:after="20"/>
              <w:ind w:left="20"/>
              <w:jc w:val="both"/>
            </w:pPr>
            <w:r>
              <w:rPr>
                <w:rFonts w:ascii="Times New Roman"/>
                <w:b w:val="false"/>
                <w:i w:val="false"/>
                <w:color w:val="000000"/>
                <w:sz w:val="20"/>
              </w:rPr>
              <w:t>
собой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w:t>
            </w:r>
          </w:p>
          <w:p>
            <w:pPr>
              <w:spacing w:after="20"/>
              <w:ind w:left="20"/>
              <w:jc w:val="both"/>
            </w:pPr>
            <w:r>
              <w:rPr>
                <w:rFonts w:ascii="Times New Roman"/>
                <w:b w:val="false"/>
                <w:i w:val="false"/>
                <w:color w:val="000000"/>
                <w:sz w:val="20"/>
              </w:rPr>
              <w:t>
работник,</w:t>
            </w:r>
          </w:p>
          <w:p>
            <w:pPr>
              <w:spacing w:after="20"/>
              <w:ind w:left="20"/>
              <w:jc w:val="both"/>
            </w:pPr>
            <w:r>
              <w:rPr>
                <w:rFonts w:ascii="Times New Roman"/>
                <w:b w:val="false"/>
                <w:i w:val="false"/>
                <w:color w:val="000000"/>
                <w:sz w:val="20"/>
              </w:rPr>
              <w:t>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 для</w:t>
            </w:r>
          </w:p>
          <w:p>
            <w:pPr>
              <w:spacing w:after="20"/>
              <w:ind w:left="20"/>
              <w:jc w:val="both"/>
            </w:pPr>
            <w:r>
              <w:rPr>
                <w:rFonts w:ascii="Times New Roman"/>
                <w:b w:val="false"/>
                <w:i w:val="false"/>
                <w:color w:val="000000"/>
                <w:sz w:val="20"/>
              </w:rPr>
              <w:t>
немедленной остановки</w:t>
            </w:r>
          </w:p>
          <w:p>
            <w:pPr>
              <w:spacing w:after="20"/>
              <w:ind w:left="20"/>
              <w:jc w:val="both"/>
            </w:pPr>
            <w:r>
              <w:rPr>
                <w:rFonts w:ascii="Times New Roman"/>
                <w:b w:val="false"/>
                <w:i w:val="false"/>
                <w:color w:val="000000"/>
                <w:sz w:val="20"/>
              </w:rPr>
              <w:t>
вагона (поезда)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Берегись</w:t>
            </w:r>
          </w:p>
          <w:p>
            <w:pPr>
              <w:spacing w:after="20"/>
              <w:ind w:left="20"/>
              <w:jc w:val="both"/>
            </w:pPr>
            <w:r>
              <w:rPr>
                <w:rFonts w:ascii="Times New Roman"/>
                <w:b w:val="false"/>
                <w:i w:val="false"/>
                <w:color w:val="000000"/>
                <w:sz w:val="20"/>
              </w:rPr>
              <w:t>
трамвая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короткий</w:t>
            </w:r>
          </w:p>
          <w:p>
            <w:pPr>
              <w:spacing w:after="20"/>
              <w:ind w:left="20"/>
              <w:jc w:val="both"/>
            </w:pPr>
            <w:r>
              <w:rPr>
                <w:rFonts w:ascii="Times New Roman"/>
                <w:b w:val="false"/>
                <w:i w:val="false"/>
                <w:color w:val="000000"/>
                <w:sz w:val="20"/>
              </w:rPr>
              <w:t>
или короткие</w:t>
            </w:r>
          </w:p>
          <w:p>
            <w:pPr>
              <w:spacing w:after="20"/>
              <w:ind w:left="20"/>
              <w:jc w:val="both"/>
            </w:pPr>
            <w:r>
              <w:rPr>
                <w:rFonts w:ascii="Times New Roman"/>
                <w:b w:val="false"/>
                <w:i w:val="false"/>
                <w:color w:val="000000"/>
                <w:sz w:val="20"/>
              </w:rPr>
              <w:t>
(звуковые)</w:t>
            </w:r>
          </w:p>
          <w:p>
            <w:pPr>
              <w:spacing w:after="20"/>
              <w:ind w:left="20"/>
              <w:jc w:val="both"/>
            </w:pPr>
            <w:r>
              <w:rPr>
                <w:rFonts w:ascii="Times New Roman"/>
                <w:b w:val="false"/>
                <w:i w:val="false"/>
                <w:color w:val="000000"/>
                <w:sz w:val="20"/>
              </w:rPr>
              <w:t>
сигналы,</w:t>
            </w:r>
          </w:p>
          <w:p>
            <w:pPr>
              <w:spacing w:after="20"/>
              <w:ind w:left="20"/>
              <w:jc w:val="both"/>
            </w:pPr>
            <w:r>
              <w:rPr>
                <w:rFonts w:ascii="Times New Roman"/>
                <w:b w:val="false"/>
                <w:i w:val="false"/>
                <w:color w:val="000000"/>
                <w:sz w:val="20"/>
              </w:rPr>
              <w:t>
подаваемые</w:t>
            </w:r>
          </w:p>
          <w:p>
            <w:pPr>
              <w:spacing w:after="20"/>
              <w:ind w:left="20"/>
              <w:jc w:val="both"/>
            </w:pPr>
            <w:r>
              <w:rPr>
                <w:rFonts w:ascii="Times New Roman"/>
                <w:b w:val="false"/>
                <w:i w:val="false"/>
                <w:color w:val="000000"/>
                <w:sz w:val="20"/>
              </w:rPr>
              <w:t>
периодически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Пешеходам, водителям</w:t>
            </w:r>
          </w:p>
          <w:p>
            <w:pPr>
              <w:spacing w:after="20"/>
              <w:ind w:left="20"/>
              <w:jc w:val="both"/>
            </w:pPr>
            <w:r>
              <w:rPr>
                <w:rFonts w:ascii="Times New Roman"/>
                <w:b w:val="false"/>
                <w:i w:val="false"/>
                <w:color w:val="000000"/>
                <w:sz w:val="20"/>
              </w:rPr>
              <w:t>
транспорта, ремонтным</w:t>
            </w:r>
          </w:p>
          <w:p>
            <w:pPr>
              <w:spacing w:after="20"/>
              <w:ind w:left="20"/>
              <w:jc w:val="both"/>
            </w:pPr>
            <w:r>
              <w:rPr>
                <w:rFonts w:ascii="Times New Roman"/>
                <w:b w:val="false"/>
                <w:i w:val="false"/>
                <w:color w:val="000000"/>
                <w:sz w:val="20"/>
              </w:rPr>
              <w:t>
рабочим на дороге, а</w:t>
            </w:r>
          </w:p>
          <w:p>
            <w:pPr>
              <w:spacing w:after="20"/>
              <w:ind w:left="20"/>
              <w:jc w:val="both"/>
            </w:pPr>
            <w:r>
              <w:rPr>
                <w:rFonts w:ascii="Times New Roman"/>
                <w:b w:val="false"/>
                <w:i w:val="false"/>
                <w:color w:val="000000"/>
                <w:sz w:val="20"/>
              </w:rPr>
              <w:t>
также в условиях</w:t>
            </w:r>
          </w:p>
          <w:p>
            <w:pPr>
              <w:spacing w:after="20"/>
              <w:ind w:left="20"/>
              <w:jc w:val="both"/>
            </w:pPr>
            <w:r>
              <w:rPr>
                <w:rFonts w:ascii="Times New Roman"/>
                <w:b w:val="false"/>
                <w:i w:val="false"/>
                <w:color w:val="000000"/>
                <w:sz w:val="20"/>
              </w:rPr>
              <w:t>
недостаточной видимости</w:t>
            </w:r>
          </w:p>
          <w:p>
            <w:pPr>
              <w:spacing w:after="20"/>
              <w:ind w:left="20"/>
              <w:jc w:val="both"/>
            </w:pPr>
            <w:r>
              <w:rPr>
                <w:rFonts w:ascii="Times New Roman"/>
                <w:b w:val="false"/>
                <w:i w:val="false"/>
                <w:color w:val="000000"/>
                <w:sz w:val="20"/>
              </w:rPr>
              <w:t>
для предупреждения ДТП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