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0537" w14:textId="a790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определения и возмещения ущерба, причиняемого пожарами на территории лесного фонда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27 января 2015 года № 18-02/42. Зарегистрирован в Министерстве юстиции Республики Казахстан 12 марта 2015 года № 10418.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18-31)</w:t>
      </w:r>
      <w:r>
        <w:rPr>
          <w:rFonts w:ascii="Times New Roman"/>
          <w:b w:val="false"/>
          <w:i w:val="false"/>
          <w:color w:val="000000"/>
          <w:sz w:val="28"/>
        </w:rPr>
        <w:t xml:space="preserve"> пункта 1 статьи 13 Лесного кодекса Республики Казахстан от 8 июля 2003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определения и возмещения ущерба, причиняемого пожарами на территории лесного фонда.</w:t>
      </w:r>
    </w:p>
    <w:bookmarkEnd w:id="1"/>
    <w:bookmarkStart w:name="z3"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К. Касымов   </w:t>
      </w:r>
    </w:p>
    <w:p>
      <w:pPr>
        <w:spacing w:after="0"/>
        <w:ind w:left="0"/>
        <w:jc w:val="both"/>
      </w:pPr>
      <w:r>
        <w:rPr>
          <w:rFonts w:ascii="Times New Roman"/>
          <w:b w:val="false"/>
          <w:i w:val="false"/>
          <w:color w:val="000000"/>
          <w:sz w:val="28"/>
        </w:rPr>
        <w:t>
      "10" февраля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2015 года</w:t>
            </w:r>
            <w:r>
              <w:br/>
            </w:r>
            <w:r>
              <w:rPr>
                <w:rFonts w:ascii="Times New Roman"/>
                <w:b w:val="false"/>
                <w:i w:val="false"/>
                <w:color w:val="000000"/>
                <w:sz w:val="20"/>
              </w:rPr>
              <w:t>№ 18-02/42</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учета, определения и возмещения ущерба, причиняемого</w:t>
      </w:r>
      <w:r>
        <w:br/>
      </w:r>
      <w:r>
        <w:rPr>
          <w:rFonts w:ascii="Times New Roman"/>
          <w:b/>
          <w:i w:val="false"/>
          <w:color w:val="000000"/>
        </w:rPr>
        <w:t>пожарами на территории лесного фонда</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учета, определения и возмещения ущерба, причиняемого пожарами на территории лесного фонда (далее – Правила), разработаны в соответствии с </w:t>
      </w:r>
      <w:r>
        <w:rPr>
          <w:rFonts w:ascii="Times New Roman"/>
          <w:b w:val="false"/>
          <w:i w:val="false"/>
          <w:color w:val="000000"/>
          <w:sz w:val="28"/>
        </w:rPr>
        <w:t>подпунктом 18-31)</w:t>
      </w:r>
      <w:r>
        <w:rPr>
          <w:rFonts w:ascii="Times New Roman"/>
          <w:b w:val="false"/>
          <w:i w:val="false"/>
          <w:color w:val="000000"/>
          <w:sz w:val="28"/>
        </w:rPr>
        <w:t xml:space="preserve"> пункта 1 статьи 13 Лесного кодекса Республики Казахстан от 8 июля 2003 года (далее – Лесной кодекс) и определяют порядок учета, определения лесовладельцами ущерба и его возмещения причиняемого пожарами на территории лесного фонда.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экологии и природных ресурсов РК от 18.04.2023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Полный материальный ущерб от лесного пожара включает: </w:t>
      </w:r>
    </w:p>
    <w:bookmarkEnd w:id="7"/>
    <w:p>
      <w:pPr>
        <w:spacing w:after="0"/>
        <w:ind w:left="0"/>
        <w:jc w:val="both"/>
      </w:pPr>
      <w:r>
        <w:rPr>
          <w:rFonts w:ascii="Times New Roman"/>
          <w:b w:val="false"/>
          <w:i w:val="false"/>
          <w:color w:val="000000"/>
          <w:sz w:val="28"/>
        </w:rPr>
        <w:t>
      1) прямой материальный ущерб:</w:t>
      </w:r>
    </w:p>
    <w:p>
      <w:pPr>
        <w:spacing w:after="0"/>
        <w:ind w:left="0"/>
        <w:jc w:val="both"/>
      </w:pPr>
      <w:r>
        <w:rPr>
          <w:rFonts w:ascii="Times New Roman"/>
          <w:b w:val="false"/>
          <w:i w:val="false"/>
          <w:color w:val="000000"/>
          <w:sz w:val="28"/>
        </w:rPr>
        <w:t>
      стоимость от потерь древесины на корню в поврежденных средневозрастных, приспевающих, спелых и перестойных насаждениях;</w:t>
      </w:r>
    </w:p>
    <w:p>
      <w:pPr>
        <w:spacing w:after="0"/>
        <w:ind w:left="0"/>
        <w:jc w:val="both"/>
      </w:pPr>
      <w:r>
        <w:rPr>
          <w:rFonts w:ascii="Times New Roman"/>
          <w:b w:val="false"/>
          <w:i w:val="false"/>
          <w:color w:val="000000"/>
          <w:sz w:val="28"/>
        </w:rPr>
        <w:t>
      ущерб от повреждения молодняков естественного и искусственного происхождения, несомкнувшихся лесных культур и подроста;</w:t>
      </w:r>
    </w:p>
    <w:p>
      <w:pPr>
        <w:spacing w:after="0"/>
        <w:ind w:left="0"/>
        <w:jc w:val="both"/>
      </w:pPr>
      <w:r>
        <w:rPr>
          <w:rFonts w:ascii="Times New Roman"/>
          <w:b w:val="false"/>
          <w:i w:val="false"/>
          <w:color w:val="000000"/>
          <w:sz w:val="28"/>
        </w:rPr>
        <w:t>
      ущерб от повреждения второстепенных древесных ресурсов;</w:t>
      </w:r>
    </w:p>
    <w:p>
      <w:pPr>
        <w:spacing w:after="0"/>
        <w:ind w:left="0"/>
        <w:jc w:val="both"/>
      </w:pPr>
      <w:r>
        <w:rPr>
          <w:rFonts w:ascii="Times New Roman"/>
          <w:b w:val="false"/>
          <w:i w:val="false"/>
          <w:color w:val="000000"/>
          <w:sz w:val="28"/>
        </w:rPr>
        <w:t>
      ущерб от повреждения ресурсов побочного лесопользования;</w:t>
      </w:r>
    </w:p>
    <w:p>
      <w:pPr>
        <w:spacing w:after="0"/>
        <w:ind w:left="0"/>
        <w:jc w:val="both"/>
      </w:pPr>
      <w:r>
        <w:rPr>
          <w:rFonts w:ascii="Times New Roman"/>
          <w:b w:val="false"/>
          <w:i w:val="false"/>
          <w:color w:val="000000"/>
          <w:sz w:val="28"/>
        </w:rPr>
        <w:t>
      ущерб от сгоревших и поврежденных строительных объектов, техники, оборудования и других материальных ценностей;</w:t>
      </w:r>
    </w:p>
    <w:p>
      <w:pPr>
        <w:spacing w:after="0"/>
        <w:ind w:left="0"/>
        <w:jc w:val="both"/>
      </w:pPr>
      <w:r>
        <w:rPr>
          <w:rFonts w:ascii="Times New Roman"/>
          <w:b w:val="false"/>
          <w:i w:val="false"/>
          <w:color w:val="000000"/>
          <w:sz w:val="28"/>
        </w:rPr>
        <w:t>
      ущерб от гибели диких животных и растений, включая занесенных в Красную книгу Республики Казахстан;</w:t>
      </w:r>
    </w:p>
    <w:p>
      <w:pPr>
        <w:spacing w:after="0"/>
        <w:ind w:left="0"/>
        <w:jc w:val="both"/>
      </w:pPr>
      <w:r>
        <w:rPr>
          <w:rFonts w:ascii="Times New Roman"/>
          <w:b w:val="false"/>
          <w:i w:val="false"/>
          <w:color w:val="000000"/>
          <w:sz w:val="28"/>
        </w:rPr>
        <w:t>
      2) косвенный материальный ущерб:</w:t>
      </w:r>
    </w:p>
    <w:p>
      <w:pPr>
        <w:spacing w:after="0"/>
        <w:ind w:left="0"/>
        <w:jc w:val="both"/>
      </w:pPr>
      <w:r>
        <w:rPr>
          <w:rFonts w:ascii="Times New Roman"/>
          <w:b w:val="false"/>
          <w:i w:val="false"/>
          <w:color w:val="000000"/>
          <w:sz w:val="28"/>
        </w:rPr>
        <w:t>
      расходы на тушение лесных пожаров;</w:t>
      </w:r>
    </w:p>
    <w:p>
      <w:pPr>
        <w:spacing w:after="0"/>
        <w:ind w:left="0"/>
        <w:jc w:val="both"/>
      </w:pPr>
      <w:r>
        <w:rPr>
          <w:rFonts w:ascii="Times New Roman"/>
          <w:b w:val="false"/>
          <w:i w:val="false"/>
          <w:color w:val="000000"/>
          <w:sz w:val="28"/>
        </w:rPr>
        <w:t>
      расходы на ликвидацию последствий пожара (проведение санитарных мероприятий и мероприятий по воспроизводству лесов);</w:t>
      </w:r>
    </w:p>
    <w:p>
      <w:pPr>
        <w:spacing w:after="0"/>
        <w:ind w:left="0"/>
        <w:jc w:val="both"/>
      </w:pPr>
      <w:r>
        <w:rPr>
          <w:rFonts w:ascii="Times New Roman"/>
          <w:b w:val="false"/>
          <w:i w:val="false"/>
          <w:color w:val="000000"/>
          <w:sz w:val="28"/>
        </w:rPr>
        <w:t>
      ущерб от снижения водоохранных, поле- и почвозащитных, генетических, санитарно-гигиенических, оздоровительных и иных полезных функций леса.</w:t>
      </w:r>
    </w:p>
    <w:bookmarkStart w:name="z10" w:id="8"/>
    <w:p>
      <w:pPr>
        <w:spacing w:after="0"/>
        <w:ind w:left="0"/>
        <w:jc w:val="both"/>
      </w:pPr>
      <w:r>
        <w:rPr>
          <w:rFonts w:ascii="Times New Roman"/>
          <w:b w:val="false"/>
          <w:i w:val="false"/>
          <w:color w:val="000000"/>
          <w:sz w:val="28"/>
        </w:rPr>
        <w:t>
      3. Учет и определение ущерба, причиняемого пожарами на территории лесного фонда, производятся после ликвидации лесного пожара в течение 15 календарных дней. При этом определяются и уточняются местонахождение участка и площадь лесного фонда, охваченная пожаром, составляется схематический чертеж пожарища с привязкой его границ к ближайшим просекам, дорогам или населенным пунктам. На планово-картографический материал наносятся контуры лесного пожара и уточняются пройденные огнем площади молодняков естественного происхождения, сомкнувшихся и несомкнувшихся лесных культур, площадей, с проведенными мероприятиями по содействию естественному возобновлению.</w:t>
      </w:r>
    </w:p>
    <w:bookmarkEnd w:id="8"/>
    <w:bookmarkStart w:name="z11" w:id="9"/>
    <w:p>
      <w:pPr>
        <w:spacing w:after="0"/>
        <w:ind w:left="0"/>
        <w:jc w:val="both"/>
      </w:pPr>
      <w:r>
        <w:rPr>
          <w:rFonts w:ascii="Times New Roman"/>
          <w:b w:val="false"/>
          <w:i w:val="false"/>
          <w:color w:val="000000"/>
          <w:sz w:val="28"/>
        </w:rPr>
        <w:t xml:space="preserve">
      4. По материалам лесоустройства определяются преобладающая порода, средняя высота, диаметр и запас в поврежденных пожаром лесных насаждениях. Определяются условия и сроки проведения санитарных мероприятий и </w:t>
      </w:r>
      <w:r>
        <w:rPr>
          <w:rFonts w:ascii="Times New Roman"/>
          <w:b w:val="false"/>
          <w:i w:val="false"/>
          <w:color w:val="000000"/>
          <w:sz w:val="28"/>
        </w:rPr>
        <w:t>мероприятий</w:t>
      </w:r>
      <w:r>
        <w:rPr>
          <w:rFonts w:ascii="Times New Roman"/>
          <w:b w:val="false"/>
          <w:i w:val="false"/>
          <w:color w:val="000000"/>
          <w:sz w:val="28"/>
        </w:rPr>
        <w:t xml:space="preserve"> по воспроизводству лесов на поврежденных участках.</w:t>
      </w:r>
    </w:p>
    <w:bookmarkEnd w:id="9"/>
    <w:bookmarkStart w:name="z12" w:id="10"/>
    <w:p>
      <w:pPr>
        <w:spacing w:after="0"/>
        <w:ind w:left="0"/>
        <w:jc w:val="both"/>
      </w:pPr>
      <w:r>
        <w:rPr>
          <w:rFonts w:ascii="Times New Roman"/>
          <w:b w:val="false"/>
          <w:i w:val="false"/>
          <w:color w:val="000000"/>
          <w:sz w:val="28"/>
        </w:rPr>
        <w:t xml:space="preserve">
      5. Вид и интенсивность лесного пожара определяются по признакам повреждения или сгорания деревьев, их отдельных частей и различных компонентов биоценоза,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0"/>
    <w:bookmarkStart w:name="z13" w:id="11"/>
    <w:p>
      <w:pPr>
        <w:spacing w:after="0"/>
        <w:ind w:left="0"/>
        <w:jc w:val="both"/>
      </w:pPr>
      <w:r>
        <w:rPr>
          <w:rFonts w:ascii="Times New Roman"/>
          <w:b w:val="false"/>
          <w:i w:val="false"/>
          <w:color w:val="000000"/>
          <w:sz w:val="28"/>
        </w:rPr>
        <w:t>
      6. В расчетах ущерба от лесного пожара используются действующие:</w:t>
      </w:r>
    </w:p>
    <w:bookmarkEnd w:id="11"/>
    <w:p>
      <w:pPr>
        <w:spacing w:after="0"/>
        <w:ind w:left="0"/>
        <w:jc w:val="both"/>
      </w:pPr>
      <w:r>
        <w:rPr>
          <w:rFonts w:ascii="Times New Roman"/>
          <w:b w:val="false"/>
          <w:i w:val="false"/>
          <w:color w:val="000000"/>
          <w:sz w:val="28"/>
        </w:rPr>
        <w:t xml:space="preserve">
      ставки платы за древесину, отпускаемую на корню, предусмотренные в </w:t>
      </w:r>
      <w:r>
        <w:rPr>
          <w:rFonts w:ascii="Times New Roman"/>
          <w:b w:val="false"/>
          <w:i w:val="false"/>
          <w:color w:val="000000"/>
          <w:sz w:val="28"/>
        </w:rPr>
        <w:t>пункте 2</w:t>
      </w:r>
      <w:r>
        <w:rPr>
          <w:rFonts w:ascii="Times New Roman"/>
          <w:b w:val="false"/>
          <w:i w:val="false"/>
          <w:color w:val="000000"/>
          <w:sz w:val="28"/>
        </w:rPr>
        <w:t xml:space="preserve"> статьи 587 Кодекса Республики Казахстан от 25 декабря 2017 года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базовые ставки</w:t>
      </w:r>
      <w:r>
        <w:rPr>
          <w:rFonts w:ascii="Times New Roman"/>
          <w:b w:val="false"/>
          <w:i w:val="false"/>
          <w:color w:val="000000"/>
          <w:sz w:val="28"/>
        </w:rPr>
        <w:t xml:space="preserve"> для исчисления размеров вреда, причиненного нарушением лесного законодательства Республики Казахстан, утвержденные постановлением Правительства Республики Казахстан от 31 мая 2007 года № 441 "Об утверждении базовых ставок для исчисления размеров вреда, причиненного нарушением лесного законодательства Республики Казахстан" (далее – Базовые ставки);</w:t>
      </w:r>
    </w:p>
    <w:p>
      <w:pPr>
        <w:spacing w:after="0"/>
        <w:ind w:left="0"/>
        <w:jc w:val="both"/>
      </w:pPr>
      <w:r>
        <w:rPr>
          <w:rFonts w:ascii="Times New Roman"/>
          <w:b w:val="false"/>
          <w:i w:val="false"/>
          <w:color w:val="000000"/>
          <w:sz w:val="28"/>
        </w:rPr>
        <w:t xml:space="preserve">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 устанавливаемые в соответствии с подпунктом 46)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(далее – Размеры возмещения вреда);</w:t>
      </w:r>
    </w:p>
    <w:p>
      <w:pPr>
        <w:spacing w:after="0"/>
        <w:ind w:left="0"/>
        <w:jc w:val="both"/>
      </w:pPr>
      <w:r>
        <w:rPr>
          <w:rFonts w:ascii="Times New Roman"/>
          <w:b w:val="false"/>
          <w:i w:val="false"/>
          <w:color w:val="000000"/>
          <w:sz w:val="28"/>
        </w:rPr>
        <w:t xml:space="preserve">
      ставки платы за лесные пользования на участках государственного лесного фонда (за исключением ставок за древесину, отпускаемую на корню), утвержденные местными представительными органами областей, городов республиканского значения, столицы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14 Лесного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экологии, геологии и природных ресурсов РК от 21.01.2020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 Порядок определения прямого материального ущерба</w:t>
      </w:r>
    </w:p>
    <w:bookmarkEnd w:id="12"/>
    <w:bookmarkStart w:name="z15" w:id="13"/>
    <w:p>
      <w:pPr>
        <w:spacing w:after="0"/>
        <w:ind w:left="0"/>
        <w:jc w:val="both"/>
      </w:pPr>
      <w:r>
        <w:rPr>
          <w:rFonts w:ascii="Times New Roman"/>
          <w:b w:val="false"/>
          <w:i w:val="false"/>
          <w:color w:val="000000"/>
          <w:sz w:val="28"/>
        </w:rPr>
        <w:t xml:space="preserve">
      7. Потери древесины на корню в процентах от общего запаса древесины определяются с учетом вида и интенсивности пожара, преобладающей породы в насаждении и среднего диаметра дерева, в соответствии с показателями потери древесины на корню при лесных пожарах, указанными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3"/>
    <w:bookmarkStart w:name="z16" w:id="14"/>
    <w:p>
      <w:pPr>
        <w:spacing w:after="0"/>
        <w:ind w:left="0"/>
        <w:jc w:val="both"/>
      </w:pPr>
      <w:r>
        <w:rPr>
          <w:rFonts w:ascii="Times New Roman"/>
          <w:b w:val="false"/>
          <w:i w:val="false"/>
          <w:color w:val="000000"/>
          <w:sz w:val="28"/>
        </w:rPr>
        <w:t>
      8. Общий запас древесины на пройденной пожаром площади, средний диаметр преобладающей породы поврежденного огнем древостоя определяются по материалам лесоустройства.</w:t>
      </w:r>
    </w:p>
    <w:bookmarkEnd w:id="14"/>
    <w:bookmarkStart w:name="z17" w:id="15"/>
    <w:p>
      <w:pPr>
        <w:spacing w:after="0"/>
        <w:ind w:left="0"/>
        <w:jc w:val="both"/>
      </w:pPr>
      <w:r>
        <w:rPr>
          <w:rFonts w:ascii="Times New Roman"/>
          <w:b w:val="false"/>
          <w:i w:val="false"/>
          <w:color w:val="000000"/>
          <w:sz w:val="28"/>
        </w:rPr>
        <w:t>
      9. Если пожар охватил насаждения, состоящие из нескольких таксационных выделов, и площадь пожара не превышает размера одного квартала, общие потери древесины определяются как сумма потерь, рассчитанных по каждому лесному выделу. Общие потери вычисляются исходя из общего запаса древесины на выделе или части выдела и процента потерь запаса. Расчеты производятся по преобладающей породе с учетом ее среднего диаметра.</w:t>
      </w:r>
    </w:p>
    <w:bookmarkEnd w:id="15"/>
    <w:bookmarkStart w:name="z18" w:id="16"/>
    <w:p>
      <w:pPr>
        <w:spacing w:after="0"/>
        <w:ind w:left="0"/>
        <w:jc w:val="both"/>
      </w:pPr>
      <w:r>
        <w:rPr>
          <w:rFonts w:ascii="Times New Roman"/>
          <w:b w:val="false"/>
          <w:i w:val="false"/>
          <w:color w:val="000000"/>
          <w:sz w:val="28"/>
        </w:rPr>
        <w:t>
      10. Если пожар охватил насаждения нескольких кварталов или их частей, потери древесины вычисляются по кварталам или их частям, которые затем суммируются. В этом случае в целом для каждого квартала или его части определяются запас древесины, преобладающая порода и средний ее диаметр.</w:t>
      </w:r>
    </w:p>
    <w:bookmarkEnd w:id="16"/>
    <w:bookmarkStart w:name="z19" w:id="17"/>
    <w:p>
      <w:pPr>
        <w:spacing w:after="0"/>
        <w:ind w:left="0"/>
        <w:jc w:val="both"/>
      </w:pPr>
      <w:r>
        <w:rPr>
          <w:rFonts w:ascii="Times New Roman"/>
          <w:b w:val="false"/>
          <w:i w:val="false"/>
          <w:color w:val="000000"/>
          <w:sz w:val="28"/>
        </w:rPr>
        <w:t>
      11. Ущерб от потерь древесины определяется путем умножения ставки платы за один кубический метр древесины, отпускаемой на корню, на величину потерь древесины.</w:t>
      </w:r>
    </w:p>
    <w:bookmarkEnd w:id="17"/>
    <w:bookmarkStart w:name="z20" w:id="18"/>
    <w:p>
      <w:pPr>
        <w:spacing w:after="0"/>
        <w:ind w:left="0"/>
        <w:jc w:val="both"/>
      </w:pPr>
      <w:r>
        <w:rPr>
          <w:rFonts w:ascii="Times New Roman"/>
          <w:b w:val="false"/>
          <w:i w:val="false"/>
          <w:color w:val="000000"/>
          <w:sz w:val="28"/>
        </w:rPr>
        <w:t>
      12. Ущерб при повреждении молодняков естественного и искусственного происхождения, несомкнувшихся лесных культур и подроста (далее – молодняки) определяется по затратам на выращивание 1 гектара молодняков до возраста смыкания крон.</w:t>
      </w:r>
    </w:p>
    <w:bookmarkEnd w:id="18"/>
    <w:bookmarkStart w:name="z21" w:id="19"/>
    <w:p>
      <w:pPr>
        <w:spacing w:after="0"/>
        <w:ind w:left="0"/>
        <w:jc w:val="both"/>
      </w:pPr>
      <w:r>
        <w:rPr>
          <w:rFonts w:ascii="Times New Roman"/>
          <w:b w:val="false"/>
          <w:i w:val="false"/>
          <w:color w:val="000000"/>
          <w:sz w:val="28"/>
        </w:rPr>
        <w:t xml:space="preserve">
      13. Определение ущерба от повреждения молодняков с учетом возраста поврежденных молодняков осуществляется путем умножения затрат на выращивание 1 гектара молодняков до возраста смыкания крон на коэффициент к затратам на лесовосстановление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
    <w:bookmarkStart w:name="z22" w:id="20"/>
    <w:p>
      <w:pPr>
        <w:spacing w:after="0"/>
        <w:ind w:left="0"/>
        <w:jc w:val="both"/>
      </w:pPr>
      <w:r>
        <w:rPr>
          <w:rFonts w:ascii="Times New Roman"/>
          <w:b w:val="false"/>
          <w:i w:val="false"/>
          <w:color w:val="000000"/>
          <w:sz w:val="28"/>
        </w:rPr>
        <w:t>
      14. Ущерб от повреждения второстепенных древесных ресурсов исчисляется в размере 20 процентов от ставки платы за дровяную древесину, отпускаемую на корню.</w:t>
      </w:r>
    </w:p>
    <w:bookmarkEnd w:id="20"/>
    <w:bookmarkStart w:name="z23" w:id="21"/>
    <w:p>
      <w:pPr>
        <w:spacing w:after="0"/>
        <w:ind w:left="0"/>
        <w:jc w:val="both"/>
      </w:pPr>
      <w:r>
        <w:rPr>
          <w:rFonts w:ascii="Times New Roman"/>
          <w:b w:val="false"/>
          <w:i w:val="false"/>
          <w:color w:val="000000"/>
          <w:sz w:val="28"/>
        </w:rPr>
        <w:t>
      15. Ущерб от повреждения лесным пожаром ресурсов побочного лесопользования на территории лесного фонда рассчитывается как сумма ущербов, определяемых по каждому повреждаемому ресурсу побочного лесопользования на основании ставок платы за лесные пользования на участках государственного лесного фонда.</w:t>
      </w:r>
    </w:p>
    <w:bookmarkEnd w:id="21"/>
    <w:bookmarkStart w:name="z24" w:id="22"/>
    <w:p>
      <w:pPr>
        <w:spacing w:after="0"/>
        <w:ind w:left="0"/>
        <w:jc w:val="both"/>
      </w:pPr>
      <w:r>
        <w:rPr>
          <w:rFonts w:ascii="Times New Roman"/>
          <w:b w:val="false"/>
          <w:i w:val="false"/>
          <w:color w:val="000000"/>
          <w:sz w:val="28"/>
        </w:rPr>
        <w:t>
      16. Размер ущерба, причиненного лесным пожаром повреждением или уничтожением строительных объектов, техники, оборудования и других материальных ценностей государственного или частного лесовладельцев, находящихся в лесу (ограничительные знаки, аншлаги, вывески, другие предметы наглядной агитации и пропаганды, малые архитектурные формы), определяется исходя из их рыночной цены.</w:t>
      </w:r>
    </w:p>
    <w:bookmarkEnd w:id="22"/>
    <w:bookmarkStart w:name="z25" w:id="23"/>
    <w:p>
      <w:pPr>
        <w:spacing w:after="0"/>
        <w:ind w:left="0"/>
        <w:jc w:val="both"/>
      </w:pPr>
      <w:r>
        <w:rPr>
          <w:rFonts w:ascii="Times New Roman"/>
          <w:b w:val="false"/>
          <w:i w:val="false"/>
          <w:color w:val="000000"/>
          <w:sz w:val="28"/>
        </w:rPr>
        <w:t xml:space="preserve">
      17. Ущерб от гибели диких животных и растений, включая занесенных в Красную книгу Республики Казахстан, определяется в соответствии с </w:t>
      </w:r>
      <w:r>
        <w:rPr>
          <w:rFonts w:ascii="Times New Roman"/>
          <w:b w:val="false"/>
          <w:i w:val="false"/>
          <w:color w:val="000000"/>
          <w:sz w:val="28"/>
        </w:rPr>
        <w:t>Размерами возмещения вреда</w:t>
      </w:r>
      <w:r>
        <w:rPr>
          <w:rFonts w:ascii="Times New Roman"/>
          <w:b w:val="false"/>
          <w:i w:val="false"/>
          <w:color w:val="000000"/>
          <w:sz w:val="28"/>
        </w:rPr>
        <w:t xml:space="preserve"> и </w:t>
      </w:r>
      <w:r>
        <w:rPr>
          <w:rFonts w:ascii="Times New Roman"/>
          <w:b w:val="false"/>
          <w:i w:val="false"/>
          <w:color w:val="000000"/>
          <w:sz w:val="28"/>
        </w:rPr>
        <w:t>Базовыми ставками</w:t>
      </w:r>
      <w:r>
        <w:rPr>
          <w:rFonts w:ascii="Times New Roman"/>
          <w:b w:val="false"/>
          <w:i w:val="false"/>
          <w:color w:val="000000"/>
          <w:sz w:val="28"/>
        </w:rPr>
        <w:t>.</w:t>
      </w:r>
    </w:p>
    <w:bookmarkEnd w:id="23"/>
    <w:bookmarkStart w:name="z26" w:id="24"/>
    <w:p>
      <w:pPr>
        <w:spacing w:after="0"/>
        <w:ind w:left="0"/>
        <w:jc w:val="left"/>
      </w:pPr>
      <w:r>
        <w:rPr>
          <w:rFonts w:ascii="Times New Roman"/>
          <w:b/>
          <w:i w:val="false"/>
          <w:color w:val="000000"/>
        </w:rPr>
        <w:t xml:space="preserve"> 3. Порядок определения косвенного материального ущерба</w:t>
      </w:r>
    </w:p>
    <w:bookmarkEnd w:id="24"/>
    <w:bookmarkStart w:name="z27" w:id="25"/>
    <w:p>
      <w:pPr>
        <w:spacing w:after="0"/>
        <w:ind w:left="0"/>
        <w:jc w:val="both"/>
      </w:pPr>
      <w:r>
        <w:rPr>
          <w:rFonts w:ascii="Times New Roman"/>
          <w:b w:val="false"/>
          <w:i w:val="false"/>
          <w:color w:val="000000"/>
          <w:sz w:val="28"/>
        </w:rPr>
        <w:t>
      18. Расходы на тушение лесного пожара включают:</w:t>
      </w:r>
    </w:p>
    <w:bookmarkEnd w:id="25"/>
    <w:p>
      <w:pPr>
        <w:spacing w:after="0"/>
        <w:ind w:left="0"/>
        <w:jc w:val="both"/>
      </w:pPr>
      <w:r>
        <w:rPr>
          <w:rFonts w:ascii="Times New Roman"/>
          <w:b w:val="false"/>
          <w:i w:val="false"/>
          <w:color w:val="000000"/>
          <w:sz w:val="28"/>
        </w:rPr>
        <w:t xml:space="preserve">
      1) заработная плата работников, привлеченных на тушение лесного пожара из других организаций и предприятий, иных категорий населения, выплачиваемую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стоимость услуг машин и тракторов, других механизмов, использованных при тушении лесного пожара, подтверждаемую их владельцами с представлением счет-фактуры;</w:t>
      </w:r>
    </w:p>
    <w:p>
      <w:pPr>
        <w:spacing w:after="0"/>
        <w:ind w:left="0"/>
        <w:jc w:val="both"/>
      </w:pPr>
      <w:r>
        <w:rPr>
          <w:rFonts w:ascii="Times New Roman"/>
          <w:b w:val="false"/>
          <w:i w:val="false"/>
          <w:color w:val="000000"/>
          <w:sz w:val="28"/>
        </w:rPr>
        <w:t>
      3) стоимость израсходованных при тушении лесного пожара горюче-смазочных материалов, средств пожаротушения;</w:t>
      </w:r>
    </w:p>
    <w:p>
      <w:pPr>
        <w:spacing w:after="0"/>
        <w:ind w:left="0"/>
        <w:jc w:val="both"/>
      </w:pPr>
      <w:r>
        <w:rPr>
          <w:rFonts w:ascii="Times New Roman"/>
          <w:b w:val="false"/>
          <w:i w:val="false"/>
          <w:color w:val="000000"/>
          <w:sz w:val="28"/>
        </w:rPr>
        <w:t>
      4) расходы на питание работников, рассчитанные на основании рыночных цен.</w:t>
      </w:r>
    </w:p>
    <w:bookmarkStart w:name="z28" w:id="26"/>
    <w:p>
      <w:pPr>
        <w:spacing w:after="0"/>
        <w:ind w:left="0"/>
        <w:jc w:val="both"/>
      </w:pPr>
      <w:r>
        <w:rPr>
          <w:rFonts w:ascii="Times New Roman"/>
          <w:b w:val="false"/>
          <w:i w:val="false"/>
          <w:color w:val="000000"/>
          <w:sz w:val="28"/>
        </w:rPr>
        <w:t xml:space="preserve">
      19. Расходы на проведение </w:t>
      </w:r>
      <w:r>
        <w:rPr>
          <w:rFonts w:ascii="Times New Roman"/>
          <w:b w:val="false"/>
          <w:i w:val="false"/>
          <w:color w:val="000000"/>
          <w:sz w:val="28"/>
        </w:rPr>
        <w:t>санитарных</w:t>
      </w:r>
      <w:r>
        <w:rPr>
          <w:rFonts w:ascii="Times New Roman"/>
          <w:b w:val="false"/>
          <w:i w:val="false"/>
          <w:color w:val="000000"/>
          <w:sz w:val="28"/>
        </w:rPr>
        <w:t xml:space="preserve"> </w:t>
      </w:r>
      <w:r>
        <w:rPr>
          <w:rFonts w:ascii="Times New Roman"/>
          <w:b w:val="false"/>
          <w:i w:val="false"/>
          <w:color w:val="000000"/>
          <w:sz w:val="28"/>
        </w:rPr>
        <w:t>рубок</w:t>
      </w:r>
      <w:r>
        <w:rPr>
          <w:rFonts w:ascii="Times New Roman"/>
          <w:b w:val="false"/>
          <w:i w:val="false"/>
          <w:color w:val="000000"/>
          <w:sz w:val="28"/>
        </w:rPr>
        <w:t xml:space="preserve"> участков леса, пройденных пожаром, определяются по нормам и нормативам на проведение этих работ, на мероприятия по воспроизводству лесов определяются на основании проектов, разработанных проектно-изыскательными организациями, специализирующимися в этой области, прошедших государственную экологическую экспертизу, при этом затраты, необходимые на проведение указанных мероприятий в расчете на 1 гектар, умножаются на площадь, пройденную пожаром.</w:t>
      </w:r>
    </w:p>
    <w:bookmarkEnd w:id="26"/>
    <w:bookmarkStart w:name="z29" w:id="27"/>
    <w:p>
      <w:pPr>
        <w:spacing w:after="0"/>
        <w:ind w:left="0"/>
        <w:jc w:val="both"/>
      </w:pPr>
      <w:r>
        <w:rPr>
          <w:rFonts w:ascii="Times New Roman"/>
          <w:b w:val="false"/>
          <w:i w:val="false"/>
          <w:color w:val="000000"/>
          <w:sz w:val="28"/>
        </w:rPr>
        <w:t xml:space="preserve">
      20. Ущерб от снижения водоохранных, поле- и почвозащитных, генетических, санитарно-гигиенических, оздоровительных и иных полезных функций леса определяется умножением суммы ущербов от потерь древесины на корню и повреждения молодняков, рассчитанной в соответствии с главой 2 настоящих Правил, на коэффициент экологической значимости для установления ущерба по категориям защитности лесов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7"/>
    <w:bookmarkStart w:name="z30" w:id="28"/>
    <w:p>
      <w:pPr>
        <w:spacing w:after="0"/>
        <w:ind w:left="0"/>
        <w:jc w:val="left"/>
      </w:pPr>
      <w:r>
        <w:rPr>
          <w:rFonts w:ascii="Times New Roman"/>
          <w:b/>
          <w:i w:val="false"/>
          <w:color w:val="000000"/>
        </w:rPr>
        <w:t xml:space="preserve"> 4. Порядок учета ущерба, причиняемого пожаром</w:t>
      </w:r>
      <w:r>
        <w:br/>
      </w:r>
      <w:r>
        <w:rPr>
          <w:rFonts w:ascii="Times New Roman"/>
          <w:b/>
          <w:i w:val="false"/>
          <w:color w:val="000000"/>
        </w:rPr>
        <w:t>на территории лесного фонда</w:t>
      </w:r>
    </w:p>
    <w:bookmarkEnd w:id="28"/>
    <w:bookmarkStart w:name="z31" w:id="29"/>
    <w:p>
      <w:pPr>
        <w:spacing w:after="0"/>
        <w:ind w:left="0"/>
        <w:jc w:val="both"/>
      </w:pPr>
      <w:r>
        <w:rPr>
          <w:rFonts w:ascii="Times New Roman"/>
          <w:b w:val="false"/>
          <w:i w:val="false"/>
          <w:color w:val="000000"/>
          <w:sz w:val="28"/>
        </w:rPr>
        <w:t xml:space="preserve">
      21. Сведения об ущербе, причиненном пожаром на территории лесного фонда, указываются в протоколе о лесном пожаре, журнале учета лесных пожаров на территории лесного фонда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соответственно.</w:t>
      </w:r>
    </w:p>
    <w:bookmarkEnd w:id="29"/>
    <w:bookmarkStart w:name="z32" w:id="30"/>
    <w:p>
      <w:pPr>
        <w:spacing w:after="0"/>
        <w:ind w:left="0"/>
        <w:jc w:val="both"/>
      </w:pPr>
      <w:r>
        <w:rPr>
          <w:rFonts w:ascii="Times New Roman"/>
          <w:b w:val="false"/>
          <w:i w:val="false"/>
          <w:color w:val="000000"/>
          <w:sz w:val="28"/>
        </w:rPr>
        <w:t>
      22. Протокол о лесном пожаре составляется лесовладельцем в двух экземплярах, при этом первый экземпляр передается в правоохранительные органы, а второй экземпляр остается у лесовладельца.</w:t>
      </w:r>
    </w:p>
    <w:bookmarkEnd w:id="30"/>
    <w:bookmarkStart w:name="z33" w:id="31"/>
    <w:p>
      <w:pPr>
        <w:spacing w:after="0"/>
        <w:ind w:left="0"/>
        <w:jc w:val="both"/>
      </w:pPr>
      <w:r>
        <w:rPr>
          <w:rFonts w:ascii="Times New Roman"/>
          <w:b w:val="false"/>
          <w:i w:val="false"/>
          <w:color w:val="000000"/>
          <w:sz w:val="28"/>
        </w:rPr>
        <w:t>
      23. Лесовладельцем ведется Журнал учета лесных пожаров на территории лесного фонда, который пронумеровывается, прошнуровывается, заверяется подписью и печатью лесовладельца.</w:t>
      </w:r>
    </w:p>
    <w:bookmarkEnd w:id="31"/>
    <w:bookmarkStart w:name="z34" w:id="32"/>
    <w:p>
      <w:pPr>
        <w:spacing w:after="0"/>
        <w:ind w:left="0"/>
        <w:jc w:val="left"/>
      </w:pPr>
      <w:r>
        <w:rPr>
          <w:rFonts w:ascii="Times New Roman"/>
          <w:b/>
          <w:i w:val="false"/>
          <w:color w:val="000000"/>
        </w:rPr>
        <w:t xml:space="preserve"> 5. Порядок возмещения ущерба, причиняемого лесным пожаром</w:t>
      </w:r>
    </w:p>
    <w:bookmarkEnd w:id="32"/>
    <w:bookmarkStart w:name="z35" w:id="33"/>
    <w:p>
      <w:pPr>
        <w:spacing w:after="0"/>
        <w:ind w:left="0"/>
        <w:jc w:val="both"/>
      </w:pPr>
      <w:r>
        <w:rPr>
          <w:rFonts w:ascii="Times New Roman"/>
          <w:b w:val="false"/>
          <w:i w:val="false"/>
          <w:color w:val="000000"/>
          <w:sz w:val="28"/>
        </w:rPr>
        <w:t xml:space="preserve">
      24. Возмещению подлежит прямой и косвенный материальный ущерб, причиняемый пожарами на территории лесного фонда вследствие уничтожения и (или) повреждения деревьев и кустарников в результате неосторожного обращения юридическими и физическими лицами с огнем или нарушения ими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в лесах, устанавливаемых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Лесного кодекса.</w:t>
      </w:r>
    </w:p>
    <w:bookmarkEnd w:id="33"/>
    <w:p>
      <w:pPr>
        <w:spacing w:after="0"/>
        <w:ind w:left="0"/>
        <w:jc w:val="both"/>
      </w:pPr>
      <w:r>
        <w:rPr>
          <w:rFonts w:ascii="Times New Roman"/>
          <w:b w:val="false"/>
          <w:i w:val="false"/>
          <w:color w:val="000000"/>
          <w:sz w:val="28"/>
        </w:rPr>
        <w:t xml:space="preserve">
      Возмещение ущерба, причиняемого пожаром на территории лесного фонда, производится добровольно или в судебном порядке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определения</w:t>
            </w:r>
            <w:r>
              <w:br/>
            </w:r>
            <w:r>
              <w:rPr>
                <w:rFonts w:ascii="Times New Roman"/>
                <w:b w:val="false"/>
                <w:i w:val="false"/>
                <w:color w:val="000000"/>
                <w:sz w:val="20"/>
              </w:rPr>
              <w:t>и возмещения ущерба,</w:t>
            </w:r>
            <w:r>
              <w:br/>
            </w:r>
            <w:r>
              <w:rPr>
                <w:rFonts w:ascii="Times New Roman"/>
                <w:b w:val="false"/>
                <w:i w:val="false"/>
                <w:color w:val="000000"/>
                <w:sz w:val="20"/>
              </w:rPr>
              <w:t>причиняемого пожарами на</w:t>
            </w:r>
            <w:r>
              <w:br/>
            </w:r>
            <w:r>
              <w:rPr>
                <w:rFonts w:ascii="Times New Roman"/>
                <w:b w:val="false"/>
                <w:i w:val="false"/>
                <w:color w:val="000000"/>
                <w:sz w:val="20"/>
              </w:rPr>
              <w:t>территории лесного фонда</w:t>
            </w:r>
          </w:p>
        </w:tc>
      </w:tr>
    </w:tbl>
    <w:bookmarkStart w:name="z37" w:id="34"/>
    <w:p>
      <w:pPr>
        <w:spacing w:after="0"/>
        <w:ind w:left="0"/>
        <w:jc w:val="left"/>
      </w:pPr>
      <w:r>
        <w:rPr>
          <w:rFonts w:ascii="Times New Roman"/>
          <w:b/>
          <w:i w:val="false"/>
          <w:color w:val="000000"/>
        </w:rPr>
        <w:t xml:space="preserve"> Признаки повреждения или сгорания деревьев,</w:t>
      </w:r>
      <w:r>
        <w:br/>
      </w:r>
      <w:r>
        <w:rPr>
          <w:rFonts w:ascii="Times New Roman"/>
          <w:b/>
          <w:i w:val="false"/>
          <w:color w:val="000000"/>
        </w:rPr>
        <w:t>их отдельных частей и различных компонентов биоценоза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пожара и его интенсивность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пожарной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лесных горючих материалов, их характеристика и особенности горения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Низовой беглый: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Сгорают опад, мхи, лишайники, сухая прошлогодняя трава, высота пламени до 0,5 метров, скорость распространения огня 1 метр в минуту. Запас горючих материалов 0,3-1,2 килограммов на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Сгорают опад, мхи, лишайники, веточки, трава, верхний слой сухой подстилки, высота пламени 0,5-1,5 метров, высота нагара на стволах деревьев 1-2 метров, скорость распространения огня 1-3 метров в минуту. Запас горючих материалов 0,3-1,2 килограммов на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пламени 1,5-2 метров, высота нагара на стволах деревьев более 2 метров, скорость распространения огня 3-5 метров. Запас горючих материалов 0,3-2,5 килограммов на 1 квадратный 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Низовой устойчивый: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указанного выше горючего материала сгорает живой напочвенный покров, слабо разложившийся слой подстилки. Запас горючих материалов составляет 0,5-3,6 килограммов на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сгорает полуразложившийся слой лесной подстилки, а вокруг стволов деревьев, пней и валежника он сгорает до минерального слоя почвы, высота нагара на стволах деревьев 10-12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подстилка сгорает полностью до минерального слоя почвы, подгорает корневая система деревьев, отдельные из которых вываливаются. Высота нагара на стволах деревьев 10-12 метров и выше.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Почвенный (почвенно-торфяной):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сгорает на глубину до 7 сантиметров, между корневыми лапами торф прогорает до 30 сантиметров.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сфагнума сгорает торф на глубину до 25 сантиметров. У большинства деревьев вокруг их комлевой части торф сгорает до минеральных слоев почвы. Отдельные деревья вываливаются.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Торфяные слои сгорают полностью до минеральной части почвы. Наблюдается массовый вывал деревьев.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Возникает в хвойных насаждениях со слабой сомкнутостью крон, или в состав которой входят лиственные породы. Пожаром повреждаются участки с групповым расположением хвойных пород. Огонь по кронам распространяется снизу вверх и в основном за счет поддержки низового пожара.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Возникает в лесных культурах и естественных насаждениях хвойных пород. Верховой огонь по кронам распространяется также и горизонтально, при этом часто опережает кромку низового пожара. Большая часть древостоя повреждается верховым пожаром.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 древостоя сгорает полностью. Пожар распространяется при сильном ветре.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определения и</w:t>
            </w:r>
            <w:r>
              <w:br/>
            </w:r>
            <w:r>
              <w:rPr>
                <w:rFonts w:ascii="Times New Roman"/>
                <w:b w:val="false"/>
                <w:i w:val="false"/>
                <w:color w:val="000000"/>
                <w:sz w:val="20"/>
              </w:rPr>
              <w:t>возмещения ущерба,</w:t>
            </w:r>
            <w:r>
              <w:br/>
            </w:r>
            <w:r>
              <w:rPr>
                <w:rFonts w:ascii="Times New Roman"/>
                <w:b w:val="false"/>
                <w:i w:val="false"/>
                <w:color w:val="000000"/>
                <w:sz w:val="20"/>
              </w:rPr>
              <w:t>причиняемого пожарами на</w:t>
            </w:r>
            <w:r>
              <w:br/>
            </w:r>
            <w:r>
              <w:rPr>
                <w:rFonts w:ascii="Times New Roman"/>
                <w:b w:val="false"/>
                <w:i w:val="false"/>
                <w:color w:val="000000"/>
                <w:sz w:val="20"/>
              </w:rPr>
              <w:t>территории лесного фонда</w:t>
            </w:r>
          </w:p>
        </w:tc>
      </w:tr>
    </w:tbl>
    <w:bookmarkStart w:name="z39" w:id="35"/>
    <w:p>
      <w:pPr>
        <w:spacing w:after="0"/>
        <w:ind w:left="0"/>
        <w:jc w:val="left"/>
      </w:pPr>
      <w:r>
        <w:rPr>
          <w:rFonts w:ascii="Times New Roman"/>
          <w:b/>
          <w:i w:val="false"/>
          <w:color w:val="000000"/>
        </w:rPr>
        <w:t xml:space="preserve"> Показатели потери древесины на корню при лесных пожарах</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пожара и его</w:t>
            </w:r>
          </w:p>
          <w:p>
            <w:pPr>
              <w:spacing w:after="20"/>
              <w:ind w:left="20"/>
              <w:jc w:val="both"/>
            </w:pPr>
            <w:r>
              <w:rPr>
                <w:rFonts w:ascii="Times New Roman"/>
                <w:b w:val="false"/>
                <w:i w:val="false"/>
                <w:color w:val="000000"/>
                <w:sz w:val="20"/>
              </w:rPr>
              <w:t>
интенсивность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диаметр, сантиметр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общего запаса) отмершей древесины</w:t>
            </w:r>
          </w:p>
          <w:p>
            <w:pPr>
              <w:spacing w:after="20"/>
              <w:ind w:left="20"/>
              <w:jc w:val="both"/>
            </w:pPr>
            <w:r>
              <w:rPr>
                <w:rFonts w:ascii="Times New Roman"/>
                <w:b w:val="false"/>
                <w:i w:val="false"/>
                <w:color w:val="000000"/>
                <w:sz w:val="20"/>
              </w:rPr>
              <w:t>
и ожидаемого последующего отпада по породам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твердолиственные породы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Низовой беглый: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Низовой устойчивый: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Почвенный (почвенно-торфяной)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Верховой: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определения</w:t>
            </w:r>
            <w:r>
              <w:br/>
            </w:r>
            <w:r>
              <w:rPr>
                <w:rFonts w:ascii="Times New Roman"/>
                <w:b w:val="false"/>
                <w:i w:val="false"/>
                <w:color w:val="000000"/>
                <w:sz w:val="20"/>
              </w:rPr>
              <w:t>и возмещения ущерба,</w:t>
            </w:r>
            <w:r>
              <w:br/>
            </w:r>
            <w:r>
              <w:rPr>
                <w:rFonts w:ascii="Times New Roman"/>
                <w:b w:val="false"/>
                <w:i w:val="false"/>
                <w:color w:val="000000"/>
                <w:sz w:val="20"/>
              </w:rPr>
              <w:t>причиняемого пожарами на</w:t>
            </w:r>
            <w:r>
              <w:br/>
            </w:r>
            <w:r>
              <w:rPr>
                <w:rFonts w:ascii="Times New Roman"/>
                <w:b w:val="false"/>
                <w:i w:val="false"/>
                <w:color w:val="000000"/>
                <w:sz w:val="20"/>
              </w:rPr>
              <w:t>территории лесного фонда</w:t>
            </w:r>
          </w:p>
        </w:tc>
      </w:tr>
    </w:tbl>
    <w:bookmarkStart w:name="z41" w:id="36"/>
    <w:p>
      <w:pPr>
        <w:spacing w:after="0"/>
        <w:ind w:left="0"/>
        <w:jc w:val="left"/>
      </w:pPr>
      <w:r>
        <w:rPr>
          <w:rFonts w:ascii="Times New Roman"/>
          <w:b/>
          <w:i w:val="false"/>
          <w:color w:val="000000"/>
        </w:rPr>
        <w:t xml:space="preserve"> Коэффициент к затратам на лесовосстановление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погибших</w:t>
            </w:r>
          </w:p>
          <w:p>
            <w:pPr>
              <w:spacing w:after="20"/>
              <w:ind w:left="20"/>
              <w:jc w:val="both"/>
            </w:pPr>
            <w:r>
              <w:rPr>
                <w:rFonts w:ascii="Times New Roman"/>
                <w:b w:val="false"/>
                <w:i w:val="false"/>
                <w:color w:val="000000"/>
                <w:sz w:val="20"/>
              </w:rPr>
              <w:t>
молодняков,</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Хвойные</w:t>
            </w:r>
          </w:p>
          <w:p>
            <w:pPr>
              <w:spacing w:after="20"/>
              <w:ind w:left="20"/>
              <w:jc w:val="both"/>
            </w:pPr>
            <w:r>
              <w:rPr>
                <w:rFonts w:ascii="Times New Roman"/>
                <w:b w:val="false"/>
                <w:i w:val="false"/>
                <w:color w:val="000000"/>
                <w:sz w:val="20"/>
              </w:rPr>
              <w:t>
(кроме кедра) и</w:t>
            </w:r>
          </w:p>
          <w:p>
            <w:pPr>
              <w:spacing w:after="20"/>
              <w:ind w:left="20"/>
              <w:jc w:val="both"/>
            </w:pPr>
            <w:r>
              <w:rPr>
                <w:rFonts w:ascii="Times New Roman"/>
                <w:b w:val="false"/>
                <w:i w:val="false"/>
                <w:color w:val="000000"/>
                <w:sz w:val="20"/>
              </w:rPr>
              <w:t>
твердолиственные</w:t>
            </w:r>
          </w:p>
          <w:p>
            <w:pPr>
              <w:spacing w:after="20"/>
              <w:ind w:left="20"/>
              <w:jc w:val="both"/>
            </w:pPr>
            <w:r>
              <w:rPr>
                <w:rFonts w:ascii="Times New Roman"/>
                <w:b w:val="false"/>
                <w:i w:val="false"/>
                <w:color w:val="000000"/>
                <w:sz w:val="20"/>
              </w:rPr>
              <w:t>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Мягколиственные</w:t>
            </w:r>
          </w:p>
          <w:p>
            <w:pPr>
              <w:spacing w:after="20"/>
              <w:ind w:left="20"/>
              <w:jc w:val="both"/>
            </w:pPr>
            <w:r>
              <w:rPr>
                <w:rFonts w:ascii="Times New Roman"/>
                <w:b w:val="false"/>
                <w:i w:val="false"/>
                <w:color w:val="000000"/>
                <w:sz w:val="20"/>
              </w:rPr>
              <w:t>
породы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определения</w:t>
            </w:r>
            <w:r>
              <w:br/>
            </w:r>
            <w:r>
              <w:rPr>
                <w:rFonts w:ascii="Times New Roman"/>
                <w:b w:val="false"/>
                <w:i w:val="false"/>
                <w:color w:val="000000"/>
                <w:sz w:val="20"/>
              </w:rPr>
              <w:t>и возмещения ущерба,</w:t>
            </w:r>
            <w:r>
              <w:br/>
            </w:r>
            <w:r>
              <w:rPr>
                <w:rFonts w:ascii="Times New Roman"/>
                <w:b w:val="false"/>
                <w:i w:val="false"/>
                <w:color w:val="000000"/>
                <w:sz w:val="20"/>
              </w:rPr>
              <w:t>причиняемого пожарами на</w:t>
            </w:r>
            <w:r>
              <w:br/>
            </w:r>
            <w:r>
              <w:rPr>
                <w:rFonts w:ascii="Times New Roman"/>
                <w:b w:val="false"/>
                <w:i w:val="false"/>
                <w:color w:val="000000"/>
                <w:sz w:val="20"/>
              </w:rPr>
              <w:t>территории лесного фонда</w:t>
            </w:r>
          </w:p>
        </w:tc>
      </w:tr>
    </w:tbl>
    <w:bookmarkStart w:name="z43" w:id="37"/>
    <w:p>
      <w:pPr>
        <w:spacing w:after="0"/>
        <w:ind w:left="0"/>
        <w:jc w:val="left"/>
      </w:pPr>
      <w:r>
        <w:rPr>
          <w:rFonts w:ascii="Times New Roman"/>
          <w:b/>
          <w:i w:val="false"/>
          <w:color w:val="000000"/>
        </w:rPr>
        <w:t xml:space="preserve"> Коэффициенты экологической значимости для установления</w:t>
      </w:r>
      <w:r>
        <w:br/>
      </w:r>
      <w:r>
        <w:rPr>
          <w:rFonts w:ascii="Times New Roman"/>
          <w:b/>
          <w:i w:val="false"/>
          <w:color w:val="000000"/>
        </w:rPr>
        <w:t>ущерба по категориям защитности лесов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функций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защитности</w:t>
            </w:r>
          </w:p>
          <w:p>
            <w:pPr>
              <w:spacing w:after="20"/>
              <w:ind w:left="20"/>
              <w:jc w:val="both"/>
            </w:pPr>
            <w:r>
              <w:rPr>
                <w:rFonts w:ascii="Times New Roman"/>
                <w:b w:val="false"/>
                <w:i w:val="false"/>
                <w:color w:val="000000"/>
                <w:sz w:val="20"/>
              </w:rPr>
              <w:t>
лесов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Запретные полосы лесов по</w:t>
            </w:r>
          </w:p>
          <w:p>
            <w:pPr>
              <w:spacing w:after="20"/>
              <w:ind w:left="20"/>
              <w:jc w:val="both"/>
            </w:pPr>
            <w:r>
              <w:rPr>
                <w:rFonts w:ascii="Times New Roman"/>
                <w:b w:val="false"/>
                <w:i w:val="false"/>
                <w:color w:val="000000"/>
                <w:sz w:val="20"/>
              </w:rPr>
              <w:t>
берегам рек, озер,</w:t>
            </w:r>
          </w:p>
          <w:p>
            <w:pPr>
              <w:spacing w:after="20"/>
              <w:ind w:left="20"/>
              <w:jc w:val="both"/>
            </w:pPr>
            <w:r>
              <w:rPr>
                <w:rFonts w:ascii="Times New Roman"/>
                <w:b w:val="false"/>
                <w:i w:val="false"/>
                <w:color w:val="000000"/>
                <w:sz w:val="20"/>
              </w:rPr>
              <w:t>
водохранилищ, каналов и</w:t>
            </w:r>
          </w:p>
          <w:p>
            <w:pPr>
              <w:spacing w:after="20"/>
              <w:ind w:left="20"/>
              <w:jc w:val="both"/>
            </w:pPr>
            <w:r>
              <w:rPr>
                <w:rFonts w:ascii="Times New Roman"/>
                <w:b w:val="false"/>
                <w:i w:val="false"/>
                <w:color w:val="000000"/>
                <w:sz w:val="20"/>
              </w:rPr>
              <w:t>
других водных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защитные</w:t>
            </w:r>
          </w:p>
          <w:p>
            <w:pPr>
              <w:spacing w:after="20"/>
              <w:ind w:left="20"/>
              <w:jc w:val="both"/>
            </w:pPr>
            <w:r>
              <w:rPr>
                <w:rFonts w:ascii="Times New Roman"/>
                <w:b w:val="false"/>
                <w:i w:val="false"/>
                <w:color w:val="000000"/>
                <w:sz w:val="20"/>
              </w:rPr>
              <w:t>
лесные полосы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Противоэрозионные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лесные полосы вдоль железных дорог и автомобильных дорог общего пользования международного и республиканского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и почвозащитные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гигиенические и</w:t>
            </w:r>
          </w:p>
          <w:p>
            <w:pPr>
              <w:spacing w:after="20"/>
              <w:ind w:left="20"/>
              <w:jc w:val="both"/>
            </w:pPr>
            <w:r>
              <w:rPr>
                <w:rFonts w:ascii="Times New Roman"/>
                <w:b w:val="false"/>
                <w:i w:val="false"/>
                <w:color w:val="000000"/>
                <w:sz w:val="20"/>
              </w:rPr>
              <w:t>
оздоровительные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леса и лесопарки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зоны населенных пунктов и лечебно-оздоровительных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и</w:t>
            </w:r>
          </w:p>
          <w:p>
            <w:pPr>
              <w:spacing w:after="20"/>
              <w:ind w:left="20"/>
              <w:jc w:val="both"/>
            </w:pPr>
            <w:r>
              <w:rPr>
                <w:rFonts w:ascii="Times New Roman"/>
                <w:b w:val="false"/>
                <w:i w:val="false"/>
                <w:color w:val="000000"/>
                <w:sz w:val="20"/>
              </w:rPr>
              <w:t>
леса особо</w:t>
            </w:r>
          </w:p>
          <w:p>
            <w:pPr>
              <w:spacing w:after="20"/>
              <w:ind w:left="20"/>
              <w:jc w:val="both"/>
            </w:pPr>
            <w:r>
              <w:rPr>
                <w:rFonts w:ascii="Times New Roman"/>
                <w:b w:val="false"/>
                <w:i w:val="false"/>
                <w:color w:val="000000"/>
                <w:sz w:val="20"/>
              </w:rPr>
              <w:t>
охраняемых</w:t>
            </w:r>
          </w:p>
          <w:p>
            <w:pPr>
              <w:spacing w:after="20"/>
              <w:ind w:left="20"/>
              <w:jc w:val="both"/>
            </w:pPr>
            <w:r>
              <w:rPr>
                <w:rFonts w:ascii="Times New Roman"/>
                <w:b w:val="false"/>
                <w:i w:val="false"/>
                <w:color w:val="000000"/>
                <w:sz w:val="20"/>
              </w:rPr>
              <w:t>
природных</w:t>
            </w:r>
          </w:p>
          <w:p>
            <w:pPr>
              <w:spacing w:after="20"/>
              <w:ind w:left="20"/>
              <w:jc w:val="both"/>
            </w:pPr>
            <w:r>
              <w:rPr>
                <w:rFonts w:ascii="Times New Roman"/>
                <w:b w:val="false"/>
                <w:i w:val="false"/>
                <w:color w:val="000000"/>
                <w:sz w:val="20"/>
              </w:rPr>
              <w:t>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государственных природных заповедников, включая биосферные и заповедники-сепортеры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государственных национальных природных парков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государственных природных резерватов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государственных природных парков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государственных заповедных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лесные памятники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леса, имеющие научное значение, включая лесные генетические резерваты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ценные лесные массивы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Орехопромысловые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Лесоплодовые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Субальпийские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 определения</w:t>
            </w:r>
            <w:r>
              <w:br/>
            </w:r>
            <w:r>
              <w:rPr>
                <w:rFonts w:ascii="Times New Roman"/>
                <w:b w:val="false"/>
                <w:i w:val="false"/>
                <w:color w:val="000000"/>
                <w:sz w:val="20"/>
              </w:rPr>
              <w:t>и возмещения ущерба,</w:t>
            </w:r>
            <w:r>
              <w:br/>
            </w:r>
            <w:r>
              <w:rPr>
                <w:rFonts w:ascii="Times New Roman"/>
                <w:b w:val="false"/>
                <w:i w:val="false"/>
                <w:color w:val="000000"/>
                <w:sz w:val="20"/>
              </w:rPr>
              <w:t>причиняемого пожарами на</w:t>
            </w:r>
            <w:r>
              <w:br/>
            </w:r>
            <w:r>
              <w:rPr>
                <w:rFonts w:ascii="Times New Roman"/>
                <w:b w:val="false"/>
                <w:i w:val="false"/>
                <w:color w:val="000000"/>
                <w:sz w:val="20"/>
              </w:rPr>
              <w:t>территории лесного фонда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Протокол № ____о лесном пожаре</w:t>
      </w:r>
    </w:p>
    <w:p>
      <w:pPr>
        <w:spacing w:after="0"/>
        <w:ind w:left="0"/>
        <w:jc w:val="both"/>
      </w:pPr>
      <w:r>
        <w:rPr>
          <w:rFonts w:ascii="Times New Roman"/>
          <w:b w:val="false"/>
          <w:i w:val="false"/>
          <w:color w:val="000000"/>
          <w:sz w:val="28"/>
        </w:rPr>
        <w:t>
      20 __ года "__" _______________________ настоящий протокол составил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фамилия, имя и отчество (при наличии) составителя протокола)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 составления протокола)</w:t>
      </w:r>
    </w:p>
    <w:p>
      <w:pPr>
        <w:spacing w:after="0"/>
        <w:ind w:left="0"/>
        <w:jc w:val="both"/>
      </w:pPr>
      <w:r>
        <w:rPr>
          <w:rFonts w:ascii="Times New Roman"/>
          <w:b w:val="false"/>
          <w:i w:val="false"/>
          <w:color w:val="000000"/>
          <w:sz w:val="28"/>
        </w:rPr>
        <w:t>
      о нижеследующем:</w:t>
      </w:r>
    </w:p>
    <w:p>
      <w:pPr>
        <w:spacing w:after="0"/>
        <w:ind w:left="0"/>
        <w:jc w:val="both"/>
      </w:pPr>
      <w:r>
        <w:rPr>
          <w:rFonts w:ascii="Times New Roman"/>
          <w:b w:val="false"/>
          <w:i w:val="false"/>
          <w:color w:val="000000"/>
          <w:sz w:val="28"/>
        </w:rPr>
        <w:t>
      1. "__" __________ 20 __ года в "__" часов "__" минут был обнаружен</w:t>
      </w:r>
    </w:p>
    <w:p>
      <w:pPr>
        <w:spacing w:after="0"/>
        <w:ind w:left="0"/>
        <w:jc w:val="both"/>
      </w:pPr>
      <w:r>
        <w:rPr>
          <w:rFonts w:ascii="Times New Roman"/>
          <w:b w:val="false"/>
          <w:i w:val="false"/>
          <w:color w:val="000000"/>
          <w:sz w:val="28"/>
        </w:rPr>
        <w:t>
      лесной пожар ________________________________________________________</w:t>
      </w:r>
    </w:p>
    <w:p>
      <w:pPr>
        <w:spacing w:after="0"/>
        <w:ind w:left="0"/>
        <w:jc w:val="both"/>
      </w:pPr>
      <w:r>
        <w:rPr>
          <w:rFonts w:ascii="Times New Roman"/>
          <w:b w:val="false"/>
          <w:i w:val="false"/>
          <w:color w:val="000000"/>
          <w:sz w:val="28"/>
        </w:rPr>
        <w:t>
      (указать, где был обнаружен пожар – квартал, лесной выдел, на лесосеке,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расстояние от ближайшего населенного пункта, водоема, дороги)</w:t>
      </w:r>
    </w:p>
    <w:p>
      <w:pPr>
        <w:spacing w:after="0"/>
        <w:ind w:left="0"/>
        <w:jc w:val="both"/>
      </w:pPr>
      <w:r>
        <w:rPr>
          <w:rFonts w:ascii="Times New Roman"/>
          <w:b w:val="false"/>
          <w:i w:val="false"/>
          <w:color w:val="000000"/>
          <w:sz w:val="28"/>
        </w:rPr>
        <w:t>
      2. Пожар обнаружен __________________________________________________</w:t>
      </w:r>
    </w:p>
    <w:p>
      <w:pPr>
        <w:spacing w:after="0"/>
        <w:ind w:left="0"/>
        <w:jc w:val="both"/>
      </w:pPr>
      <w:r>
        <w:rPr>
          <w:rFonts w:ascii="Times New Roman"/>
          <w:b w:val="false"/>
          <w:i w:val="false"/>
          <w:color w:val="000000"/>
          <w:sz w:val="28"/>
        </w:rPr>
        <w:t>
      (указать – с пожарной вышки, находящейся в квартале, с патрульного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самолета или вертолета и какого авиаотделения, если пожар был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обнаружен работником государственной лесной охраны или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государственным инспектором, временным пожарным сторожем или посторонним лицом,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должность, фамилию, имя, отчество (при наличии) и местожительство)</w:t>
      </w:r>
    </w:p>
    <w:p>
      <w:pPr>
        <w:spacing w:after="0"/>
        <w:ind w:left="0"/>
        <w:jc w:val="both"/>
      </w:pPr>
      <w:r>
        <w:rPr>
          <w:rFonts w:ascii="Times New Roman"/>
          <w:b w:val="false"/>
          <w:i w:val="false"/>
          <w:color w:val="000000"/>
          <w:sz w:val="28"/>
        </w:rPr>
        <w:t>
      3. Площадь пожара на момент обнаружения _____________________________</w:t>
      </w:r>
    </w:p>
    <w:p>
      <w:pPr>
        <w:spacing w:after="0"/>
        <w:ind w:left="0"/>
        <w:jc w:val="both"/>
      </w:pPr>
      <w:r>
        <w:rPr>
          <w:rFonts w:ascii="Times New Roman"/>
          <w:b w:val="false"/>
          <w:i w:val="false"/>
          <w:color w:val="000000"/>
          <w:sz w:val="28"/>
        </w:rPr>
        <w:t>
      (указать площадь пожара в гектар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 основании донесения от воздушного судна Республиканского государственного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казенного предприятия "Казавиалесоохрана" или сообщения лица, обнаружившего пожар)</w:t>
      </w:r>
    </w:p>
    <w:p>
      <w:pPr>
        <w:spacing w:after="0"/>
        <w:ind w:left="0"/>
        <w:jc w:val="both"/>
      </w:pPr>
      <w:r>
        <w:rPr>
          <w:rFonts w:ascii="Times New Roman"/>
          <w:b w:val="false"/>
          <w:i w:val="false"/>
          <w:color w:val="000000"/>
          <w:sz w:val="28"/>
        </w:rPr>
        <w:t>
      4. Сообщение (донесение) от воздушного судна Республиканского</w:t>
      </w:r>
    </w:p>
    <w:p>
      <w:pPr>
        <w:spacing w:after="0"/>
        <w:ind w:left="0"/>
        <w:jc w:val="both"/>
      </w:pPr>
      <w:r>
        <w:rPr>
          <w:rFonts w:ascii="Times New Roman"/>
          <w:b w:val="false"/>
          <w:i w:val="false"/>
          <w:color w:val="000000"/>
          <w:sz w:val="28"/>
        </w:rPr>
        <w:t xml:space="preserve">
      государственного казенного предприятия "Казавиалесоохрана" получено </w:t>
      </w:r>
    </w:p>
    <w:p>
      <w:pPr>
        <w:spacing w:after="0"/>
        <w:ind w:left="0"/>
        <w:jc w:val="both"/>
      </w:pPr>
      <w:r>
        <w:rPr>
          <w:rFonts w:ascii="Times New Roman"/>
          <w:b w:val="false"/>
          <w:i w:val="false"/>
          <w:color w:val="000000"/>
          <w:sz w:val="28"/>
        </w:rPr>
        <w:t>
      "__" _________ 20 __ года в "__" часов "__" минут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дату и время получения сообщения или донесения о пожаре и кем оно получено)</w:t>
      </w:r>
    </w:p>
    <w:p>
      <w:pPr>
        <w:spacing w:after="0"/>
        <w:ind w:left="0"/>
        <w:jc w:val="both"/>
      </w:pPr>
      <w:r>
        <w:rPr>
          <w:rFonts w:ascii="Times New Roman"/>
          <w:b w:val="false"/>
          <w:i w:val="false"/>
          <w:color w:val="000000"/>
          <w:sz w:val="28"/>
        </w:rPr>
        <w:t>
      5. На месте возникновения пожара обнаружено _________________________</w:t>
      </w:r>
    </w:p>
    <w:p>
      <w:pPr>
        <w:spacing w:after="0"/>
        <w:ind w:left="0"/>
        <w:jc w:val="both"/>
      </w:pPr>
      <w:r>
        <w:rPr>
          <w:rFonts w:ascii="Times New Roman"/>
          <w:b w:val="false"/>
          <w:i w:val="false"/>
          <w:color w:val="000000"/>
          <w:sz w:val="28"/>
        </w:rPr>
        <w:t>
                                                      (указать, что обнаружено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остатки костра, сельхозпала, и другие признаки, что может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способствовать установлению причины и виновника лесного пожара)</w:t>
      </w:r>
    </w:p>
    <w:p>
      <w:pPr>
        <w:spacing w:after="0"/>
        <w:ind w:left="0"/>
        <w:jc w:val="both"/>
      </w:pPr>
      <w:r>
        <w:rPr>
          <w:rFonts w:ascii="Times New Roman"/>
          <w:b w:val="false"/>
          <w:i w:val="false"/>
          <w:color w:val="000000"/>
          <w:sz w:val="28"/>
        </w:rPr>
        <w:t>
      6. Причина возникновения пожара _____________________________________</w:t>
      </w:r>
    </w:p>
    <w:p>
      <w:pPr>
        <w:spacing w:after="0"/>
        <w:ind w:left="0"/>
        <w:jc w:val="both"/>
      </w:pPr>
      <w:r>
        <w:rPr>
          <w:rFonts w:ascii="Times New Roman"/>
          <w:b w:val="false"/>
          <w:i w:val="false"/>
          <w:color w:val="000000"/>
          <w:sz w:val="28"/>
        </w:rPr>
        <w:t>
      (указать установленную или предполагаемую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причину пожара, если имело место нарушение правил пожарной безопасности – время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совершения нарушения и в чем оно выразилось,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правил, кем они утверждены, какой пункт нарушен)</w:t>
      </w:r>
    </w:p>
    <w:p>
      <w:pPr>
        <w:spacing w:after="0"/>
        <w:ind w:left="0"/>
        <w:jc w:val="both"/>
      </w:pPr>
      <w:r>
        <w:rPr>
          <w:rFonts w:ascii="Times New Roman"/>
          <w:b w:val="false"/>
          <w:i w:val="false"/>
          <w:color w:val="000000"/>
          <w:sz w:val="28"/>
        </w:rPr>
        <w:t>
      7. Виновники возникновения пожара:</w:t>
      </w:r>
    </w:p>
    <w:p>
      <w:pPr>
        <w:spacing w:after="0"/>
        <w:ind w:left="0"/>
        <w:jc w:val="both"/>
      </w:pPr>
      <w:r>
        <w:rPr>
          <w:rFonts w:ascii="Times New Roman"/>
          <w:b w:val="false"/>
          <w:i w:val="false"/>
          <w:color w:val="000000"/>
          <w:sz w:val="28"/>
        </w:rPr>
        <w:t>
      фамилии, имена и отчества (при наличии) _____________________________</w:t>
      </w:r>
    </w:p>
    <w:p>
      <w:pPr>
        <w:spacing w:after="0"/>
        <w:ind w:left="0"/>
        <w:jc w:val="both"/>
      </w:pPr>
      <w:r>
        <w:rPr>
          <w:rFonts w:ascii="Times New Roman"/>
          <w:b w:val="false"/>
          <w:i w:val="false"/>
          <w:color w:val="000000"/>
          <w:sz w:val="28"/>
        </w:rPr>
        <w:t>
      год рождения ________________________________________________________</w:t>
      </w:r>
    </w:p>
    <w:p>
      <w:pPr>
        <w:spacing w:after="0"/>
        <w:ind w:left="0"/>
        <w:jc w:val="both"/>
      </w:pPr>
      <w:r>
        <w:rPr>
          <w:rFonts w:ascii="Times New Roman"/>
          <w:b w:val="false"/>
          <w:i w:val="false"/>
          <w:color w:val="000000"/>
          <w:sz w:val="28"/>
        </w:rPr>
        <w:t>
      местожительство______________________________________________________</w:t>
      </w:r>
    </w:p>
    <w:p>
      <w:pPr>
        <w:spacing w:after="0"/>
        <w:ind w:left="0"/>
        <w:jc w:val="both"/>
      </w:pPr>
      <w:r>
        <w:rPr>
          <w:rFonts w:ascii="Times New Roman"/>
          <w:b w:val="false"/>
          <w:i w:val="false"/>
          <w:color w:val="000000"/>
          <w:sz w:val="28"/>
        </w:rPr>
        <w:t>
      место работы, учебы, занимаемые должности____________________________</w:t>
      </w:r>
    </w:p>
    <w:p>
      <w:pPr>
        <w:spacing w:after="0"/>
        <w:ind w:left="0"/>
        <w:jc w:val="both"/>
      </w:pPr>
      <w:r>
        <w:rPr>
          <w:rFonts w:ascii="Times New Roman"/>
          <w:b w:val="false"/>
          <w:i w:val="false"/>
          <w:color w:val="000000"/>
          <w:sz w:val="28"/>
        </w:rPr>
        <w:t>
      семейное положение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(число членов семьи, количество иждивенцев)</w:t>
      </w:r>
    </w:p>
    <w:p>
      <w:pPr>
        <w:spacing w:after="0"/>
        <w:ind w:left="0"/>
        <w:jc w:val="both"/>
      </w:pPr>
      <w:r>
        <w:rPr>
          <w:rFonts w:ascii="Times New Roman"/>
          <w:b w:val="false"/>
          <w:i w:val="false"/>
          <w:color w:val="000000"/>
          <w:sz w:val="28"/>
        </w:rPr>
        <w:t>
      документы, удостоверяющие личность виновников возникновения пожара 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документов, их номера, кем и когда выданы)</w:t>
      </w:r>
    </w:p>
    <w:p>
      <w:pPr>
        <w:spacing w:after="0"/>
        <w:ind w:left="0"/>
        <w:jc w:val="both"/>
      </w:pPr>
      <w:r>
        <w:rPr>
          <w:rFonts w:ascii="Times New Roman"/>
          <w:b w:val="false"/>
          <w:i w:val="false"/>
          <w:color w:val="000000"/>
          <w:sz w:val="28"/>
        </w:rPr>
        <w:t>
      В тех случаях, когда виновники на месте пожара не были обнаружены,</w:t>
      </w:r>
    </w:p>
    <w:p>
      <w:pPr>
        <w:spacing w:after="0"/>
        <w:ind w:left="0"/>
        <w:jc w:val="both"/>
      </w:pPr>
      <w:r>
        <w:rPr>
          <w:rFonts w:ascii="Times New Roman"/>
          <w:b w:val="false"/>
          <w:i w:val="false"/>
          <w:color w:val="000000"/>
          <w:sz w:val="28"/>
        </w:rPr>
        <w:t>
      указываются данные, необходимые для расследования в целях выявления</w:t>
      </w:r>
    </w:p>
    <w:p>
      <w:pPr>
        <w:spacing w:after="0"/>
        <w:ind w:left="0"/>
        <w:jc w:val="both"/>
      </w:pPr>
      <w:r>
        <w:rPr>
          <w:rFonts w:ascii="Times New Roman"/>
          <w:b w:val="false"/>
          <w:i w:val="false"/>
          <w:color w:val="000000"/>
          <w:sz w:val="28"/>
        </w:rPr>
        <w:t>
      виновников __________________________________________________________</w:t>
      </w:r>
    </w:p>
    <w:p>
      <w:pPr>
        <w:spacing w:after="0"/>
        <w:ind w:left="0"/>
        <w:jc w:val="both"/>
      </w:pPr>
      <w:r>
        <w:rPr>
          <w:rFonts w:ascii="Times New Roman"/>
          <w:b w:val="false"/>
          <w:i w:val="false"/>
          <w:color w:val="000000"/>
          <w:sz w:val="28"/>
        </w:rPr>
        <w:t>
      8. Тушение пожара начато "__" ______ 20_ года в "_" часов "__" минут</w:t>
      </w:r>
    </w:p>
    <w:p>
      <w:pPr>
        <w:spacing w:after="0"/>
        <w:ind w:left="0"/>
        <w:jc w:val="both"/>
      </w:pPr>
      <w:r>
        <w:rPr>
          <w:rFonts w:ascii="Times New Roman"/>
          <w:b w:val="false"/>
          <w:i w:val="false"/>
          <w:color w:val="000000"/>
          <w:sz w:val="28"/>
        </w:rPr>
        <w:t>
      9. Пожаром охвачена площадь в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лесного</w:t>
            </w:r>
          </w:p>
          <w:p>
            <w:pPr>
              <w:spacing w:after="20"/>
              <w:ind w:left="20"/>
              <w:jc w:val="both"/>
            </w:pPr>
            <w:r>
              <w:rPr>
                <w:rFonts w:ascii="Times New Roman"/>
                <w:b w:val="false"/>
                <w:i w:val="false"/>
                <w:color w:val="000000"/>
                <w:sz w:val="20"/>
              </w:rPr>
              <w:t>
пожара</w:t>
            </w:r>
          </w:p>
          <w:p>
            <w:pPr>
              <w:spacing w:after="20"/>
              <w:ind w:left="20"/>
              <w:jc w:val="both"/>
            </w:pPr>
            <w:r>
              <w:rPr>
                <w:rFonts w:ascii="Times New Roman"/>
                <w:b w:val="false"/>
                <w:i w:val="false"/>
                <w:color w:val="000000"/>
                <w:sz w:val="20"/>
              </w:rPr>
              <w:t>
и его</w:t>
            </w:r>
          </w:p>
          <w:p>
            <w:pPr>
              <w:spacing w:after="20"/>
              <w:ind w:left="20"/>
              <w:jc w:val="both"/>
            </w:pPr>
            <w:r>
              <w:rPr>
                <w:rFonts w:ascii="Times New Roman"/>
                <w:b w:val="false"/>
                <w:i w:val="false"/>
                <w:color w:val="000000"/>
                <w:sz w:val="20"/>
              </w:rPr>
              <w:t>
интенсивности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Насаждений средневозрастных,</w:t>
            </w:r>
          </w:p>
          <w:p>
            <w:pPr>
              <w:spacing w:after="20"/>
              <w:ind w:left="20"/>
              <w:jc w:val="both"/>
            </w:pPr>
            <w:r>
              <w:rPr>
                <w:rFonts w:ascii="Times New Roman"/>
                <w:b w:val="false"/>
                <w:i w:val="false"/>
                <w:color w:val="000000"/>
                <w:sz w:val="20"/>
              </w:rPr>
              <w:t>
приспевающих, спелых и перестойных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Лесных</w:t>
            </w:r>
          </w:p>
          <w:p>
            <w:pPr>
              <w:spacing w:after="20"/>
              <w:ind w:left="20"/>
              <w:jc w:val="both"/>
            </w:pPr>
            <w:r>
              <w:rPr>
                <w:rFonts w:ascii="Times New Roman"/>
                <w:b w:val="false"/>
                <w:i w:val="false"/>
                <w:color w:val="000000"/>
                <w:sz w:val="20"/>
              </w:rPr>
              <w:t>
культур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Молодняков естественного происхождения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Гарей прошлых лет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 и</w:t>
            </w:r>
          </w:p>
          <w:p>
            <w:pPr>
              <w:spacing w:after="20"/>
              <w:ind w:left="20"/>
              <w:jc w:val="both"/>
            </w:pPr>
            <w:r>
              <w:rPr>
                <w:rFonts w:ascii="Times New Roman"/>
                <w:b w:val="false"/>
                <w:i w:val="false"/>
                <w:color w:val="000000"/>
                <w:sz w:val="20"/>
              </w:rPr>
              <w:t>
не покрытых лесом</w:t>
            </w:r>
          </w:p>
          <w:p>
            <w:pPr>
              <w:spacing w:after="20"/>
              <w:ind w:left="20"/>
              <w:jc w:val="both"/>
            </w:pPr>
            <w:r>
              <w:rPr>
                <w:rFonts w:ascii="Times New Roman"/>
                <w:b w:val="false"/>
                <w:i w:val="false"/>
                <w:color w:val="000000"/>
                <w:sz w:val="20"/>
              </w:rPr>
              <w:t>
площадей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лесной</w:t>
            </w:r>
          </w:p>
          <w:p>
            <w:pPr>
              <w:spacing w:after="20"/>
              <w:ind w:left="20"/>
              <w:jc w:val="both"/>
            </w:pPr>
            <w:r>
              <w:rPr>
                <w:rFonts w:ascii="Times New Roman"/>
                <w:b w:val="false"/>
                <w:i w:val="false"/>
                <w:color w:val="000000"/>
                <w:sz w:val="20"/>
              </w:rPr>
              <w:t>
площади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 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Преобладающая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насаждений, из которых возможна реализация древесины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Низовой беглый: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Низовой устойчивый: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Почвенный (почвенно-торфяной)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Верховой: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на основе таксационных материалов по данным натурного обследования</w:t>
      </w:r>
    </w:p>
    <w:p>
      <w:pPr>
        <w:spacing w:after="0"/>
        <w:ind w:left="0"/>
        <w:jc w:val="both"/>
      </w:pPr>
      <w:r>
        <w:rPr>
          <w:rFonts w:ascii="Times New Roman"/>
          <w:b w:val="false"/>
          <w:i w:val="false"/>
          <w:color w:val="000000"/>
          <w:sz w:val="28"/>
        </w:rPr>
        <w:t>
      наземным и аэровизуальным методом)</w:t>
      </w:r>
    </w:p>
    <w:p>
      <w:pPr>
        <w:spacing w:after="0"/>
        <w:ind w:left="0"/>
        <w:jc w:val="both"/>
      </w:pPr>
      <w:r>
        <w:rPr>
          <w:rFonts w:ascii="Times New Roman"/>
          <w:b w:val="false"/>
          <w:i w:val="false"/>
          <w:color w:val="000000"/>
          <w:sz w:val="28"/>
        </w:rPr>
        <w:t>
      10. Пожар ликвидирован "__" ______ 20 __года в "__" часов "__" минут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кем: работниками государственной лесной охраны, десантной пожарной службой,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командой лесной пожарной станции, привлеченными лицами)</w:t>
      </w:r>
    </w:p>
    <w:p>
      <w:pPr>
        <w:spacing w:after="0"/>
        <w:ind w:left="0"/>
        <w:jc w:val="both"/>
      </w:pPr>
      <w:r>
        <w:rPr>
          <w:rFonts w:ascii="Times New Roman"/>
          <w:b w:val="false"/>
          <w:i w:val="false"/>
          <w:color w:val="000000"/>
          <w:sz w:val="28"/>
        </w:rPr>
        <w:t>
      11. На тушении пожара отработано:</w:t>
      </w:r>
    </w:p>
    <w:p>
      <w:pPr>
        <w:spacing w:after="0"/>
        <w:ind w:left="0"/>
        <w:jc w:val="both"/>
      </w:pPr>
      <w:r>
        <w:rPr>
          <w:rFonts w:ascii="Times New Roman"/>
          <w:b w:val="false"/>
          <w:i w:val="false"/>
          <w:color w:val="000000"/>
          <w:sz w:val="28"/>
        </w:rPr>
        <w:t>
      человеко-дней _______________________________________________________</w:t>
      </w:r>
    </w:p>
    <w:p>
      <w:pPr>
        <w:spacing w:after="0"/>
        <w:ind w:left="0"/>
        <w:jc w:val="both"/>
      </w:pPr>
      <w:r>
        <w:rPr>
          <w:rFonts w:ascii="Times New Roman"/>
          <w:b w:val="false"/>
          <w:i w:val="false"/>
          <w:color w:val="000000"/>
          <w:sz w:val="28"/>
        </w:rPr>
        <w:t>
      автомашино-смен _____________________________________________________</w:t>
      </w:r>
    </w:p>
    <w:p>
      <w:pPr>
        <w:spacing w:after="0"/>
        <w:ind w:left="0"/>
        <w:jc w:val="both"/>
      </w:pPr>
      <w:r>
        <w:rPr>
          <w:rFonts w:ascii="Times New Roman"/>
          <w:b w:val="false"/>
          <w:i w:val="false"/>
          <w:color w:val="000000"/>
          <w:sz w:val="28"/>
        </w:rPr>
        <w:t>
      тракторо-смен _______________________________________________________</w:t>
      </w:r>
    </w:p>
    <w:p>
      <w:pPr>
        <w:spacing w:after="0"/>
        <w:ind w:left="0"/>
        <w:jc w:val="both"/>
      </w:pPr>
      <w:r>
        <w:rPr>
          <w:rFonts w:ascii="Times New Roman"/>
          <w:b w:val="false"/>
          <w:i w:val="false"/>
          <w:color w:val="000000"/>
          <w:sz w:val="28"/>
        </w:rPr>
        <w:t>
      12. Применяющиеся способы и средства по тушению пожара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(захлестывание, окопка, заливание водой из лесных огнетушителей,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пожарных машин, с помощью мотопомп, применение химикатов)</w:t>
      </w:r>
    </w:p>
    <w:p>
      <w:pPr>
        <w:spacing w:after="0"/>
        <w:ind w:left="0"/>
        <w:jc w:val="both"/>
      </w:pPr>
      <w:r>
        <w:rPr>
          <w:rFonts w:ascii="Times New Roman"/>
          <w:b w:val="false"/>
          <w:i w:val="false"/>
          <w:color w:val="000000"/>
          <w:sz w:val="28"/>
        </w:rPr>
        <w:t>
      13. Принятые меры к окарауливанию пожара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Ответственное лицо за окарауливание 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место работы)</w:t>
      </w:r>
    </w:p>
    <w:p>
      <w:pPr>
        <w:spacing w:after="0"/>
        <w:ind w:left="0"/>
        <w:jc w:val="both"/>
      </w:pPr>
      <w:r>
        <w:rPr>
          <w:rFonts w:ascii="Times New Roman"/>
          <w:b w:val="false"/>
          <w:i w:val="false"/>
          <w:color w:val="000000"/>
          <w:sz w:val="28"/>
        </w:rPr>
        <w:t>
      Ущерб, причиненный лесным пожаром, тенге:</w:t>
      </w:r>
    </w:p>
    <w:p>
      <w:pPr>
        <w:spacing w:after="0"/>
        <w:ind w:left="0"/>
        <w:jc w:val="both"/>
      </w:pPr>
      <w:r>
        <w:rPr>
          <w:rFonts w:ascii="Times New Roman"/>
          <w:b w:val="false"/>
          <w:i w:val="false"/>
          <w:color w:val="000000"/>
          <w:sz w:val="28"/>
        </w:rPr>
        <w:t>
      а) потери древесины на корню ______ кубометров, на сумму ____________</w:t>
      </w:r>
    </w:p>
    <w:p>
      <w:pPr>
        <w:spacing w:after="0"/>
        <w:ind w:left="0"/>
        <w:jc w:val="both"/>
      </w:pPr>
      <w:r>
        <w:rPr>
          <w:rFonts w:ascii="Times New Roman"/>
          <w:b w:val="false"/>
          <w:i w:val="false"/>
          <w:color w:val="000000"/>
          <w:sz w:val="28"/>
        </w:rPr>
        <w:t>
      б) повреждение молодняков ___________________________________________</w:t>
      </w:r>
    </w:p>
    <w:p>
      <w:pPr>
        <w:spacing w:after="0"/>
        <w:ind w:left="0"/>
        <w:jc w:val="both"/>
      </w:pPr>
      <w:r>
        <w:rPr>
          <w:rFonts w:ascii="Times New Roman"/>
          <w:b w:val="false"/>
          <w:i w:val="false"/>
          <w:color w:val="000000"/>
          <w:sz w:val="28"/>
        </w:rPr>
        <w:t>
      в) повреждение второстепенных древесных ресурсов ____________________</w:t>
      </w:r>
    </w:p>
    <w:p>
      <w:pPr>
        <w:spacing w:after="0"/>
        <w:ind w:left="0"/>
        <w:jc w:val="both"/>
      </w:pPr>
      <w:r>
        <w:rPr>
          <w:rFonts w:ascii="Times New Roman"/>
          <w:b w:val="false"/>
          <w:i w:val="false"/>
          <w:color w:val="000000"/>
          <w:sz w:val="28"/>
        </w:rPr>
        <w:t>
      г) повреждение ресурсов побочного лесопользования ___________________</w:t>
      </w:r>
    </w:p>
    <w:p>
      <w:pPr>
        <w:spacing w:after="0"/>
        <w:ind w:left="0"/>
        <w:jc w:val="both"/>
      </w:pPr>
      <w:r>
        <w:rPr>
          <w:rFonts w:ascii="Times New Roman"/>
          <w:b w:val="false"/>
          <w:i w:val="false"/>
          <w:color w:val="000000"/>
          <w:sz w:val="28"/>
        </w:rPr>
        <w:t>
      д) повреждение строительных объектов, техники, оборудования и других</w:t>
      </w:r>
    </w:p>
    <w:p>
      <w:pPr>
        <w:spacing w:after="0"/>
        <w:ind w:left="0"/>
        <w:jc w:val="both"/>
      </w:pPr>
      <w:r>
        <w:rPr>
          <w:rFonts w:ascii="Times New Roman"/>
          <w:b w:val="false"/>
          <w:i w:val="false"/>
          <w:color w:val="000000"/>
          <w:sz w:val="28"/>
        </w:rPr>
        <w:t>
      материальных ценностей ______________________________________________</w:t>
      </w:r>
    </w:p>
    <w:p>
      <w:pPr>
        <w:spacing w:after="0"/>
        <w:ind w:left="0"/>
        <w:jc w:val="both"/>
      </w:pPr>
      <w:r>
        <w:rPr>
          <w:rFonts w:ascii="Times New Roman"/>
          <w:b w:val="false"/>
          <w:i w:val="false"/>
          <w:color w:val="000000"/>
          <w:sz w:val="28"/>
        </w:rPr>
        <w:t>
      е) ущерб от гибели животных и растений, включая занесенных в Красную</w:t>
      </w:r>
    </w:p>
    <w:p>
      <w:pPr>
        <w:spacing w:after="0"/>
        <w:ind w:left="0"/>
        <w:jc w:val="both"/>
      </w:pPr>
      <w:r>
        <w:rPr>
          <w:rFonts w:ascii="Times New Roman"/>
          <w:b w:val="false"/>
          <w:i w:val="false"/>
          <w:color w:val="000000"/>
          <w:sz w:val="28"/>
        </w:rPr>
        <w:t>
      книгу Республики Казахстан __________________________________________</w:t>
      </w:r>
    </w:p>
    <w:p>
      <w:pPr>
        <w:spacing w:after="0"/>
        <w:ind w:left="0"/>
        <w:jc w:val="both"/>
      </w:pPr>
      <w:r>
        <w:rPr>
          <w:rFonts w:ascii="Times New Roman"/>
          <w:b w:val="false"/>
          <w:i w:val="false"/>
          <w:color w:val="000000"/>
          <w:sz w:val="28"/>
        </w:rPr>
        <w:t>
      е) расходы на тушение лесного пожара ________________________________</w:t>
      </w:r>
    </w:p>
    <w:p>
      <w:pPr>
        <w:spacing w:after="0"/>
        <w:ind w:left="0"/>
        <w:jc w:val="both"/>
      </w:pPr>
      <w:r>
        <w:rPr>
          <w:rFonts w:ascii="Times New Roman"/>
          <w:b w:val="false"/>
          <w:i w:val="false"/>
          <w:color w:val="000000"/>
          <w:sz w:val="28"/>
        </w:rPr>
        <w:t>
      ж) расходы на проведение мероприятий по воспроизводству лесов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 ущерб от снижения водоохранных, поле- и почвозащитных,</w:t>
      </w:r>
    </w:p>
    <w:p>
      <w:pPr>
        <w:spacing w:after="0"/>
        <w:ind w:left="0"/>
        <w:jc w:val="both"/>
      </w:pPr>
      <w:r>
        <w:rPr>
          <w:rFonts w:ascii="Times New Roman"/>
          <w:b w:val="false"/>
          <w:i w:val="false"/>
          <w:color w:val="000000"/>
          <w:sz w:val="28"/>
        </w:rPr>
        <w:t>
      генетических, санитарно-гигиенических, оздоровительных и иных</w:t>
      </w:r>
    </w:p>
    <w:p>
      <w:pPr>
        <w:spacing w:after="0"/>
        <w:ind w:left="0"/>
        <w:jc w:val="both"/>
      </w:pPr>
      <w:r>
        <w:rPr>
          <w:rFonts w:ascii="Times New Roman"/>
          <w:b w:val="false"/>
          <w:i w:val="false"/>
          <w:color w:val="000000"/>
          <w:sz w:val="28"/>
        </w:rPr>
        <w:t>
      полезных функций леса________________________________________________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Суммарный ущерб __________________________________________________</w:t>
      </w:r>
    </w:p>
    <w:p>
      <w:pPr>
        <w:spacing w:after="0"/>
        <w:ind w:left="0"/>
        <w:jc w:val="both"/>
      </w:pPr>
      <w:r>
        <w:rPr>
          <w:rFonts w:ascii="Times New Roman"/>
          <w:b w:val="false"/>
          <w:i w:val="false"/>
          <w:color w:val="000000"/>
          <w:sz w:val="28"/>
        </w:rPr>
        <w:t>
      16. Должность, фамилия, имя и отчество (при наличии) лица,</w:t>
      </w:r>
    </w:p>
    <w:p>
      <w:pPr>
        <w:spacing w:after="0"/>
        <w:ind w:left="0"/>
        <w:jc w:val="both"/>
      </w:pPr>
      <w:r>
        <w:rPr>
          <w:rFonts w:ascii="Times New Roman"/>
          <w:b w:val="false"/>
          <w:i w:val="false"/>
          <w:color w:val="000000"/>
          <w:sz w:val="28"/>
        </w:rPr>
        <w:t>
      руководившего тушением лесного пожара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К протоколу прилагаются:</w:t>
      </w:r>
    </w:p>
    <w:p>
      <w:pPr>
        <w:spacing w:after="0"/>
        <w:ind w:left="0"/>
        <w:jc w:val="both"/>
      </w:pPr>
      <w:r>
        <w:rPr>
          <w:rFonts w:ascii="Times New Roman"/>
          <w:b w:val="false"/>
          <w:i w:val="false"/>
          <w:color w:val="000000"/>
          <w:sz w:val="28"/>
        </w:rPr>
        <w:t>
      а) схематический чертеж пожарища;</w:t>
      </w:r>
    </w:p>
    <w:p>
      <w:pPr>
        <w:spacing w:after="0"/>
        <w:ind w:left="0"/>
        <w:jc w:val="both"/>
      </w:pPr>
      <w:r>
        <w:rPr>
          <w:rFonts w:ascii="Times New Roman"/>
          <w:b w:val="false"/>
          <w:i w:val="false"/>
          <w:color w:val="000000"/>
          <w:sz w:val="28"/>
        </w:rPr>
        <w:t>
      б) расчеты и обоснование размеров ущерба от потерь древесины на</w:t>
      </w:r>
    </w:p>
    <w:p>
      <w:pPr>
        <w:spacing w:after="0"/>
        <w:ind w:left="0"/>
        <w:jc w:val="both"/>
      </w:pPr>
      <w:r>
        <w:rPr>
          <w:rFonts w:ascii="Times New Roman"/>
          <w:b w:val="false"/>
          <w:i w:val="false"/>
          <w:color w:val="000000"/>
          <w:sz w:val="28"/>
        </w:rPr>
        <w:t>
      корню, повреждения молодняков, повреждения ресурсов побочного</w:t>
      </w:r>
    </w:p>
    <w:p>
      <w:pPr>
        <w:spacing w:after="0"/>
        <w:ind w:left="0"/>
        <w:jc w:val="both"/>
      </w:pPr>
      <w:r>
        <w:rPr>
          <w:rFonts w:ascii="Times New Roman"/>
          <w:b w:val="false"/>
          <w:i w:val="false"/>
          <w:color w:val="000000"/>
          <w:sz w:val="28"/>
        </w:rPr>
        <w:t>
      лесопользования, уничтожения и повреждения объектов и готовой</w:t>
      </w:r>
    </w:p>
    <w:p>
      <w:pPr>
        <w:spacing w:after="0"/>
        <w:ind w:left="0"/>
        <w:jc w:val="both"/>
      </w:pPr>
      <w:r>
        <w:rPr>
          <w:rFonts w:ascii="Times New Roman"/>
          <w:b w:val="false"/>
          <w:i w:val="false"/>
          <w:color w:val="000000"/>
          <w:sz w:val="28"/>
        </w:rPr>
        <w:t>
      продукции в лесу, снижения защитных функций леса, гибели животных и</w:t>
      </w:r>
    </w:p>
    <w:p>
      <w:pPr>
        <w:spacing w:after="0"/>
        <w:ind w:left="0"/>
        <w:jc w:val="both"/>
      </w:pPr>
      <w:r>
        <w:rPr>
          <w:rFonts w:ascii="Times New Roman"/>
          <w:b w:val="false"/>
          <w:i w:val="false"/>
          <w:color w:val="000000"/>
          <w:sz w:val="28"/>
        </w:rPr>
        <w:t>
      растений, а также расходов на тушение лесного пожара и расчистку</w:t>
      </w:r>
    </w:p>
    <w:p>
      <w:pPr>
        <w:spacing w:after="0"/>
        <w:ind w:left="0"/>
        <w:jc w:val="both"/>
      </w:pPr>
      <w:r>
        <w:rPr>
          <w:rFonts w:ascii="Times New Roman"/>
          <w:b w:val="false"/>
          <w:i w:val="false"/>
          <w:color w:val="000000"/>
          <w:sz w:val="28"/>
        </w:rPr>
        <w:t>
      гарей;</w:t>
      </w:r>
    </w:p>
    <w:p>
      <w:pPr>
        <w:spacing w:after="0"/>
        <w:ind w:left="0"/>
        <w:jc w:val="both"/>
      </w:pPr>
      <w:r>
        <w:rPr>
          <w:rFonts w:ascii="Times New Roman"/>
          <w:b w:val="false"/>
          <w:i w:val="false"/>
          <w:color w:val="000000"/>
          <w:sz w:val="28"/>
        </w:rPr>
        <w:t>
      в) докладная записка руководителя тушения лесного пожара об условиях</w:t>
      </w:r>
    </w:p>
    <w:p>
      <w:pPr>
        <w:spacing w:after="0"/>
        <w:ind w:left="0"/>
        <w:jc w:val="both"/>
      </w:pPr>
      <w:r>
        <w:rPr>
          <w:rFonts w:ascii="Times New Roman"/>
          <w:b w:val="false"/>
          <w:i w:val="false"/>
          <w:color w:val="000000"/>
          <w:sz w:val="28"/>
        </w:rPr>
        <w:t>
      (класс пожарной опасности по условиям погоды, силе и направлении</w:t>
      </w:r>
    </w:p>
    <w:p>
      <w:pPr>
        <w:spacing w:after="0"/>
        <w:ind w:left="0"/>
        <w:jc w:val="both"/>
      </w:pPr>
      <w:r>
        <w:rPr>
          <w:rFonts w:ascii="Times New Roman"/>
          <w:b w:val="false"/>
          <w:i w:val="false"/>
          <w:color w:val="000000"/>
          <w:sz w:val="28"/>
        </w:rPr>
        <w:t>
      ветра, лесогидрологических особенностях и рельефе местности)</w:t>
      </w:r>
    </w:p>
    <w:p>
      <w:pPr>
        <w:spacing w:after="0"/>
        <w:ind w:left="0"/>
        <w:jc w:val="both"/>
      </w:pPr>
      <w:r>
        <w:rPr>
          <w:rFonts w:ascii="Times New Roman"/>
          <w:b w:val="false"/>
          <w:i w:val="false"/>
          <w:color w:val="000000"/>
          <w:sz w:val="28"/>
        </w:rPr>
        <w:t>
      распространения (развития) пожара и о ходе его тушения, применявшихся</w:t>
      </w:r>
    </w:p>
    <w:p>
      <w:pPr>
        <w:spacing w:after="0"/>
        <w:ind w:left="0"/>
        <w:jc w:val="both"/>
      </w:pPr>
      <w:r>
        <w:rPr>
          <w:rFonts w:ascii="Times New Roman"/>
          <w:b w:val="false"/>
          <w:i w:val="false"/>
          <w:color w:val="000000"/>
          <w:sz w:val="28"/>
        </w:rPr>
        <w:t>
      тактических приемах, способах и технических средствах, распределении</w:t>
      </w:r>
    </w:p>
    <w:p>
      <w:pPr>
        <w:spacing w:after="0"/>
        <w:ind w:left="0"/>
        <w:jc w:val="both"/>
      </w:pPr>
      <w:r>
        <w:rPr>
          <w:rFonts w:ascii="Times New Roman"/>
          <w:b w:val="false"/>
          <w:i w:val="false"/>
          <w:color w:val="000000"/>
          <w:sz w:val="28"/>
        </w:rPr>
        <w:t>
      имевшихся сил и средств по периферии пожара, сроках и количестве</w:t>
      </w:r>
    </w:p>
    <w:p>
      <w:pPr>
        <w:spacing w:after="0"/>
        <w:ind w:left="0"/>
        <w:jc w:val="both"/>
      </w:pPr>
      <w:r>
        <w:rPr>
          <w:rFonts w:ascii="Times New Roman"/>
          <w:b w:val="false"/>
          <w:i w:val="false"/>
          <w:color w:val="000000"/>
          <w:sz w:val="28"/>
        </w:rPr>
        <w:t xml:space="preserve">
      привлеченных дополнительно сил и средств и их использовании. </w:t>
      </w:r>
    </w:p>
    <w:p>
      <w:pPr>
        <w:spacing w:after="0"/>
        <w:ind w:left="0"/>
        <w:jc w:val="both"/>
      </w:pPr>
      <w:r>
        <w:rPr>
          <w:rFonts w:ascii="Times New Roman"/>
          <w:b w:val="false"/>
          <w:i w:val="false"/>
          <w:color w:val="000000"/>
          <w:sz w:val="28"/>
        </w:rPr>
        <w:t>
      18. Объяснение лица, по вине которого произошел лесной пожар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составителя протокола _______________________________________</w:t>
      </w:r>
    </w:p>
    <w:p>
      <w:pPr>
        <w:spacing w:after="0"/>
        <w:ind w:left="0"/>
        <w:jc w:val="both"/>
      </w:pPr>
      <w:r>
        <w:rPr>
          <w:rFonts w:ascii="Times New Roman"/>
          <w:b w:val="false"/>
          <w:i w:val="false"/>
          <w:color w:val="000000"/>
          <w:sz w:val="28"/>
        </w:rPr>
        <w:t>
      Подпись лица, по вине которого произошел пожар ______________________</w:t>
      </w:r>
    </w:p>
    <w:p>
      <w:pPr>
        <w:spacing w:after="0"/>
        <w:ind w:left="0"/>
        <w:jc w:val="both"/>
      </w:pPr>
      <w:r>
        <w:rPr>
          <w:rFonts w:ascii="Times New Roman"/>
          <w:b w:val="false"/>
          <w:i w:val="false"/>
          <w:color w:val="000000"/>
          <w:sz w:val="28"/>
        </w:rPr>
        <w:t>
      Примечание __________________________________________________________</w:t>
      </w:r>
    </w:p>
    <w:p>
      <w:pPr>
        <w:spacing w:after="0"/>
        <w:ind w:left="0"/>
        <w:jc w:val="both"/>
      </w:pPr>
      <w:r>
        <w:rPr>
          <w:rFonts w:ascii="Times New Roman"/>
          <w:b w:val="false"/>
          <w:i w:val="false"/>
          <w:color w:val="000000"/>
          <w:sz w:val="28"/>
        </w:rPr>
        <w:t>
      (указать номер и дату письма о направлении в правоохранительные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органы для возбуждения уголовного дела)</w:t>
      </w:r>
    </w:p>
    <w:p>
      <w:pPr>
        <w:spacing w:after="0"/>
        <w:ind w:left="0"/>
        <w:jc w:val="both"/>
      </w:pPr>
      <w:r>
        <w:rPr>
          <w:rFonts w:ascii="Times New Roman"/>
          <w:b w:val="false"/>
          <w:i w:val="false"/>
          <w:color w:val="000000"/>
          <w:sz w:val="28"/>
        </w:rPr>
        <w:t>
      Фамилия, имя, отчество (при наличии) и должность лица, сделавшего</w:t>
      </w:r>
    </w:p>
    <w:p>
      <w:pPr>
        <w:spacing w:after="0"/>
        <w:ind w:left="0"/>
        <w:jc w:val="both"/>
      </w:pPr>
      <w:r>
        <w:rPr>
          <w:rFonts w:ascii="Times New Roman"/>
          <w:b w:val="false"/>
          <w:i w:val="false"/>
          <w:color w:val="000000"/>
          <w:sz w:val="28"/>
        </w:rPr>
        <w:t>
      примечание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случае отказа лица, по вине которого произошел пожар, от подписания</w:t>
      </w:r>
    </w:p>
    <w:p>
      <w:pPr>
        <w:spacing w:after="0"/>
        <w:ind w:left="0"/>
        <w:jc w:val="both"/>
      </w:pPr>
      <w:r>
        <w:rPr>
          <w:rFonts w:ascii="Times New Roman"/>
          <w:b w:val="false"/>
          <w:i w:val="false"/>
          <w:color w:val="000000"/>
          <w:sz w:val="28"/>
        </w:rPr>
        <w:t>
      протокола, в нем делается запись об этом.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учета, определения</w:t>
            </w:r>
            <w:r>
              <w:br/>
            </w:r>
            <w:r>
              <w:rPr>
                <w:rFonts w:ascii="Times New Roman"/>
                <w:b w:val="false"/>
                <w:i w:val="false"/>
                <w:color w:val="000000"/>
                <w:sz w:val="20"/>
              </w:rPr>
              <w:t>и возмещения ущерба,</w:t>
            </w:r>
            <w:r>
              <w:br/>
            </w:r>
            <w:r>
              <w:rPr>
                <w:rFonts w:ascii="Times New Roman"/>
                <w:b w:val="false"/>
                <w:i w:val="false"/>
                <w:color w:val="000000"/>
                <w:sz w:val="20"/>
              </w:rPr>
              <w:t>причиняемого пожарами на</w:t>
            </w:r>
            <w:r>
              <w:br/>
            </w:r>
            <w:r>
              <w:rPr>
                <w:rFonts w:ascii="Times New Roman"/>
                <w:b w:val="false"/>
                <w:i w:val="false"/>
                <w:color w:val="000000"/>
                <w:sz w:val="20"/>
              </w:rPr>
              <w:t>территории лесного фонда</w:t>
            </w:r>
          </w:p>
        </w:tc>
      </w:tr>
    </w:tbl>
    <w:p>
      <w:pPr>
        <w:spacing w:after="0"/>
        <w:ind w:left="0"/>
        <w:jc w:val="both"/>
      </w:pPr>
      <w:r>
        <w:rPr>
          <w:rFonts w:ascii="Times New Roman"/>
          <w:b w:val="false"/>
          <w:i w:val="false"/>
          <w:color w:val="000000"/>
          <w:sz w:val="28"/>
        </w:rPr>
        <w:t>
      Форма</w:t>
      </w:r>
    </w:p>
    <w:bookmarkStart w:name="z46" w:id="38"/>
    <w:p>
      <w:pPr>
        <w:spacing w:after="0"/>
        <w:ind w:left="0"/>
        <w:jc w:val="left"/>
      </w:pPr>
      <w:r>
        <w:rPr>
          <w:rFonts w:ascii="Times New Roman"/>
          <w:b/>
          <w:i w:val="false"/>
          <w:color w:val="000000"/>
        </w:rPr>
        <w:t xml:space="preserve"> Журнал</w:t>
      </w:r>
      <w:r>
        <w:br/>
      </w:r>
      <w:r>
        <w:rPr>
          <w:rFonts w:ascii="Times New Roman"/>
          <w:b/>
          <w:i w:val="false"/>
          <w:color w:val="000000"/>
        </w:rPr>
        <w:t>учета лесных пожаров на территории лесного фонда</w:t>
      </w:r>
    </w:p>
    <w:bookmarkEnd w:id="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лесовладельца)</w:t>
      </w:r>
    </w:p>
    <w:p>
      <w:pPr>
        <w:spacing w:after="0"/>
        <w:ind w:left="0"/>
        <w:jc w:val="both"/>
      </w:pPr>
      <w:r>
        <w:rPr>
          <w:rFonts w:ascii="Times New Roman"/>
          <w:b w:val="false"/>
          <w:i w:val="false"/>
          <w:color w:val="000000"/>
          <w:sz w:val="28"/>
        </w:rPr>
        <w:t>
      В данном журнале пронумеровано и прошнуровано_________________ листов</w:t>
      </w:r>
    </w:p>
    <w:p>
      <w:pPr>
        <w:spacing w:after="0"/>
        <w:ind w:left="0"/>
        <w:jc w:val="both"/>
      </w:pPr>
      <w:r>
        <w:rPr>
          <w:rFonts w:ascii="Times New Roman"/>
          <w:b w:val="false"/>
          <w:i w:val="false"/>
          <w:color w:val="000000"/>
          <w:sz w:val="28"/>
        </w:rPr>
        <w:t xml:space="preserve">
      (прописью)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возникновения пожара (квартал, выдел, лесной обход лесничество, филиал, госучреждение)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протокола о лесном пожаре и дата его составления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лесного пожара и его интенсивность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возникновения лесного пожара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тушения лесного пожара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лесного пожара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ликвидации лесного пожара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охваченная пожаром,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 лесного пожара и виновные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при помощи каких средств обнаружен пожар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средневозрастные, приспевающие, спелые и перестойные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покрытые лесом площади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лесная площадь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Отработано на тушении пожара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лесного пожара,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передаче дел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возбуждении уголовных дел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и решение суда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автомашино - смен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тракторо - смен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тушение лесного пожара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наложении и взыскании административных штрафов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предъявлении и взыскании ущерба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последующих изменениях в состоянии площадей, охваченных пожаром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Примечание: журнал заверяется подписью руководителя и печатью лесовладельца.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