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3e0bb" w14:textId="2f3e0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образца служебного удостоверения государственного технического инспектора, номерного штампа и пломбира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13 февраля 2015 года № 92. Зарегистрирован в Министерстве юстиции Республики Казахстан 16 марта 2015 года № 10440. Утратил силу приказом Министра энергетики Республики Казахстан от 30 октября 2024 года № 386.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энергетики РК от 30.10.2024 </w:t>
      </w:r>
      <w:r>
        <w:rPr>
          <w:rFonts w:ascii="Times New Roman"/>
          <w:b w:val="false"/>
          <w:i w:val="false"/>
          <w:color w:val="ff0000"/>
          <w:sz w:val="28"/>
        </w:rPr>
        <w:t>№ 386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44)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июля 2004 года "Об электроэнергетике"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образец служебного удостоверения государственного технического инспектора,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образец номерного штампа государственного технического инспектора,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образец пломбира государственного технического инспектора,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электроэнергетики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 официальное опубликование настоящего приказа в течение десяти календарных дней после его государственной регистрации в Министерстве юстиции Республики Казахстан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энергетики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2) и 3) настоящего пункта.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энергетики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Школьник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февраля 2015 года № 92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Образец служебного удостоверения государственного технического инспектора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Образец в редакции приказа Министра энергетики РК от 23.07.2019 </w:t>
      </w:r>
      <w:r>
        <w:rPr>
          <w:rFonts w:ascii="Times New Roman"/>
          <w:b w:val="false"/>
          <w:i w:val="false"/>
          <w:color w:val="ff0000"/>
          <w:sz w:val="28"/>
        </w:rPr>
        <w:t>№ 251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"/>
    <w:p>
      <w:pPr>
        <w:spacing w:after="0"/>
        <w:ind w:left="0"/>
        <w:jc w:val="both"/>
      </w:pPr>
      <w:r>
        <w:drawing>
          <wp:inline distT="0" distB="0" distL="0" distR="0">
            <wp:extent cx="7810500" cy="668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68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</w:t>
      </w:r>
    </w:p>
    <w:bookmarkEnd w:id="7"/>
    <w:bookmarkStart w:name="z4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Обложка служебного удостоверения государственного технического инспектора (далее – служебное удостоверение) синего цвета, по форме согласно образцу служебного удостоверения государственного технического инспектора. В развернутом виде служебное удостоверение имеет размер 65 миллиметров по вертикали и 190 миллиметров по горизонтали.</w:t>
      </w:r>
    </w:p>
    <w:bookmarkEnd w:id="8"/>
    <w:bookmarkStart w:name="z4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 лицевой стороне служебного удостоверения типографским шрифтом выполнены надписи на государственном и русском языках: "ЭНЕРГЕТИКА МИНИСТРЛІГІ МИНИСТЕРСТВО ЭНЕРГЕТИКИ" и по центру служебного удостоверения расположено изображение Государственного Герба Республики Казахстан, выполненного в соответствии с государственным стандартом Республики Казахстан c надписью "QAZAQSTAN", золотистого цвета.</w:t>
      </w:r>
    </w:p>
    <w:bookmarkEnd w:id="9"/>
    <w:bookmarkStart w:name="z4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Левая и правая внутренняя часть служебного удостоверения выполнена в белом цвете установленного образца служебного удостоверения государственного технического инспектора.</w:t>
      </w:r>
    </w:p>
    <w:bookmarkEnd w:id="10"/>
    <w:bookmarkStart w:name="z5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левой внутренней части служебного удостоверения размещены:</w:t>
      </w:r>
    </w:p>
    <w:bookmarkEnd w:id="11"/>
    <w:bookmarkStart w:name="z5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верхней части надпись на государственном языке: "ҚАЗАҚСТАН РЕСПУБЛИКАСЫ ЭНЕРГЕТИКА МИНИСТРЛІГІ АТОМДЫҚ ЖЭНЕ ЭНЕРГЕТИКАЛЫҚ ҚАДАҒАЛАУ МЕН БАҚЫЛАУ КОМИТЕТІНІҢ АУМАҒЫ БОЙЫНША ОРГАН АТАУЫ", выполненная в черном цвете.</w:t>
      </w:r>
    </w:p>
    <w:bookmarkEnd w:id="12"/>
    <w:bookmarkStart w:name="z5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центре левой части размещена надпись на государственном языке, выполненная черным цветом "№ 00-00 КУӘЛІК", под которой черным цветом указывается фамилия, имя, отчество (при его наличии) и занимаемая должность государственного технического инспектора (далее – инспектор) на государственном языке. Номер служебного удостоверения печатается черным цветом.</w:t>
      </w:r>
    </w:p>
    <w:bookmarkEnd w:id="13"/>
    <w:bookmarkStart w:name="z5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левой части изображен Государственный Герб Республики Казахстан, выполненный в соответствии с государственным стандартом Республики Казахстан c надписью "QAZAQSTAN" золотистого цвета, под которым расположена надпись "АЭҚБК ҚАЗАҚСТАН" на государственном языке, выполненная в синем цвете.</w:t>
      </w:r>
    </w:p>
    <w:bookmarkEnd w:id="14"/>
    <w:bookmarkStart w:name="z5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нижней части указывается срок действия служебного удостоверения на государственном и русском языках.</w:t>
      </w:r>
    </w:p>
    <w:bookmarkEnd w:id="15"/>
    <w:bookmarkStart w:name="z5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 правой внутренней части служебного удостоверения размещены:</w:t>
      </w:r>
    </w:p>
    <w:bookmarkEnd w:id="16"/>
    <w:bookmarkStart w:name="z5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верхней части надпись на русском языке: "МИНИСТЕРСТВО ЭНЕРГЕТИКИ РЕСПУБЛИКИ КАЗАХСТАН НАИМЕНОВАНИЕ ОРГАНА ПО ТЕРРИТОРИАЛЬНОСТИ КОМИТЕТА АТОМНОГО И ЭНЕРГЕТИЧЕСКОГО НАДЗОРА И КОНТРОЛЯ", выполненная в черном цвете;</w:t>
      </w:r>
    </w:p>
    <w:bookmarkEnd w:id="17"/>
    <w:bookmarkStart w:name="z5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левом углу размещается цветная фотография (анфас) инспектора размером 3х4 сантиметра. Инспектор фотографируется в деловом стиле одежды на белом фоне без головного убора;</w:t>
      </w:r>
    </w:p>
    <w:bookmarkEnd w:id="18"/>
    <w:bookmarkStart w:name="z5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центре правой части размещена надпись на русском языке: "УДОСТОВЕРЕНИЕ № 00-00", выполненная черным цветом, под которой указывается фамилия, имя, отчество (при его наличии) и занимаемая должность инспектора на русском языке. Номер служебного удостоверения печатается черным цветом;</w:t>
      </w:r>
    </w:p>
    <w:bookmarkEnd w:id="19"/>
    <w:bookmarkStart w:name="z5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правой части служебного удостоверения размещается надпись на государственном и русском языках: "Комитет төрағасы Председатель Комитета", выполненные черным цветом.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Служебные удостоверения инспекторов центрального аппарата и территориальных подразделений Комитета атомного и энергетического надзора и контроля Министерства энергетики Республики Казахстан (далее – Комитет) заверяются подписью Председателя Комитета и скрепляются гербовой печатью Комитета.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При выдаче служебного удостоверения инспектору номер служебного удостоверения формируется с учетом предлагаемых шифров, а именно № 00-00, где первые две цифры 00 – шифр центрального аппарата или территориального подразделения Комитета, последующие две цифры 00 – порядковый номер удостоверения инспектора, согласно форме электронного журнала выдачи изъятия служебных удостоверений, номерных штампов и пломбиров государственным техническим инспектором в области электроэнергетики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выдачи государственному техническому инспектору служебного удостоверения, номерного штампа и пломбира, утвержденным приказом Министра энергетики Республики Казахстан от 2 февраля 2015 года № 57.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Шифры инспекторов центрального аппарата и территориальных подразделений Комитета: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01 - центральный аппарат;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02 - территориальный департамент Комитета по городу Нур-Султан;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03 - территориальный департамент Комитета по городу Алматы;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04 - территориальный департамент Комитета по городу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05 - территориальный департамент Комитета по Акмолинской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06 - территориальный департамент Комитета по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07 - территориальный департамент Комитета по Алматинской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08 - территориальный департамент Комитета по Атырауской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09 - территориальный департамент Комитета по Восточно-Казахстанской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10 - территориальный департамент Комитета по Жамбылской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11 - территориальный департамент Комитета по Западно-Казахстанской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12 - территориальный департамент Комитета по Карагандинской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13 - территориальный департамент Комитета по Костанайской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14 - территориальный департамент Комитета по Кызылординской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15 - территориальный департамент Комитета по Мангистауской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16 - территориальный департамент Комитета по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17 - территориальный департамент Комитета по Северо-Казахстанской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18 - территориальный департамент Комитета по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Должность инспектора в служебном удостоверении указывается согласно структуре Комитета или его территориального подразделения.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февраля 2015 года № 92</w:t>
            </w:r>
          </w:p>
        </w:tc>
      </w:tr>
    </w:tbl>
    <w:bookmarkStart w:name="z1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Образец номерного штампа государственного технического инспектора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Образец в редакции приказа Министра энергетики РК от 23.07.2019 </w:t>
      </w:r>
      <w:r>
        <w:rPr>
          <w:rFonts w:ascii="Times New Roman"/>
          <w:b w:val="false"/>
          <w:i w:val="false"/>
          <w:color w:val="ff0000"/>
          <w:sz w:val="28"/>
        </w:rPr>
        <w:t>№ 251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2"/>
    <w:p>
      <w:pPr>
        <w:spacing w:after="0"/>
        <w:ind w:left="0"/>
        <w:jc w:val="both"/>
      </w:pPr>
      <w:r>
        <w:drawing>
          <wp:inline distT="0" distB="0" distL="0" distR="0">
            <wp:extent cx="7810500" cy="585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85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</w:t>
      </w:r>
    </w:p>
    <w:bookmarkEnd w:id="23"/>
    <w:bookmarkStart w:name="z8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Штамп инспектора как ручной инструмент, для выполнения функций фиксирования событий в виде переноса красителя на бумажные носители применяется в качестве подтверждения подписи владельца штампа – инспектора.</w:t>
      </w:r>
    </w:p>
    <w:bookmarkEnd w:id="24"/>
    <w:bookmarkStart w:name="z8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Штамп инспектора для выполнения функций фиксирования событий в виде оттиска на различные материалы предназначены для опечатывания дверей, сейфов, металлических шкафов, банковских хранилищ, а также прочих емкостей, шкафов путем проставления оттиска на пластилине (мастике), сургуче или других более мягких (по сравнению с пломбиратором) материалах.</w:t>
      </w:r>
    </w:p>
    <w:bookmarkEnd w:id="25"/>
    <w:bookmarkStart w:name="z8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видов штампов, указанных в пунктах 1 и 2 настоящего приложения, устанавливаются следующие требования независимо от вида применения оттиска или переноса красителя на различные материалы.</w:t>
      </w:r>
    </w:p>
    <w:bookmarkEnd w:id="26"/>
    <w:bookmarkStart w:name="z9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Конструкция штампа инспектора представляет конструкцию, включающую в себя две разбираемые части путем ввинчивания одной на другую (по резьбе). Каждая часть представляет из себя полую металлическую (пластмассовую) емкость (типа стакан) с разной глубиной.</w:t>
      </w:r>
    </w:p>
    <w:bookmarkEnd w:id="27"/>
    <w:bookmarkStart w:name="z9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Штамп является личным штампом инспектора, который представляет из себя силиконовую (пластмассовую) вставку с наличием нижеуказанного тиснения номерного штампа с выступлением от края внешней каемки цилиндрической (меньшей) емкости не более 2,5 миллиметров.</w:t>
      </w:r>
    </w:p>
    <w:bookmarkEnd w:id="28"/>
    <w:bookmarkStart w:name="z9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съемную крышку штамп устанавливается штемпельная "подушка" для смачивания тиснения номерного штампа красителем (мастикой).</w:t>
      </w:r>
    </w:p>
    <w:bookmarkEnd w:id="29"/>
    <w:bookmarkStart w:name="z9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0"/>
    <w:p>
      <w:pPr>
        <w:spacing w:after="0"/>
        <w:ind w:left="0"/>
        <w:jc w:val="both"/>
      </w:pPr>
      <w:r>
        <w:drawing>
          <wp:inline distT="0" distB="0" distL="0" distR="0">
            <wp:extent cx="7645400" cy="632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645400" cy="632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4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Рисунок 1. Форма образца штампа инспектора</w:t>
      </w:r>
    </w:p>
    <w:bookmarkEnd w:id="31"/>
    <w:bookmarkStart w:name="z9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Номерной штамп инспектора имеет круглую форму, диаметром 40 миллиметров.</w:t>
      </w:r>
    </w:p>
    <w:bookmarkEnd w:id="32"/>
    <w:bookmarkStart w:name="z9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Внутри контура круга вдоль края штампа (по окружности), где ААА, указывается аббревиатура центрального аппарата или территориального подразделения Комитета согласно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приложения.</w:t>
      </w:r>
    </w:p>
    <w:bookmarkEnd w:id="33"/>
    <w:bookmarkStart w:name="z9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образца (ААА):</w:t>
      </w:r>
    </w:p>
    <w:bookmarkEnd w:id="34"/>
    <w:bookmarkStart w:name="z9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"ҚР ЭМ АЭҚБК Орталық аппараты</w:t>
      </w:r>
    </w:p>
    <w:bookmarkEnd w:id="35"/>
    <w:bookmarkStart w:name="z9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Центральный аппарат КАЭНК МЭ РК."</w:t>
      </w:r>
    </w:p>
    <w:bookmarkEnd w:id="36"/>
    <w:bookmarkStart w:name="z10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внутреннему кругу (окружности), где БББ, между аббревиатурой и номером устанавливаемого в центре штампа указываются фамилия, имя, отчество (при его наличии) инспектора, заполняются полностью.</w:t>
      </w:r>
    </w:p>
    <w:bookmarkEnd w:id="37"/>
    <w:bookmarkStart w:name="z10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образца (БББ):</w:t>
      </w:r>
    </w:p>
    <w:bookmarkEnd w:id="38"/>
    <w:bookmarkStart w:name="z10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"Тегі (Фамилия), Есімі (Имя), Әкесінің аты (Отчество) (при наличии)"</w:t>
      </w:r>
    </w:p>
    <w:bookmarkEnd w:id="39"/>
    <w:bookmarkStart w:name="z10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центре штампа указывается порядковый номер служебного удостоверения инспектора.</w:t>
      </w:r>
    </w:p>
    <w:bookmarkEnd w:id="40"/>
    <w:bookmarkStart w:name="z10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1. Аббревиатура центрального аппарата или территориального подразделения Комитета 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Аббревиатура центрального аппарата или территориального подразделения Комитета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центрального аппарата или территориального подразделения Комитета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аппарат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аппарат Комитета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ТД по городу Нур-Султан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департамент Комитета по городу Нур-Султан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ТД по городу Алматы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департамент Комитета по городу Алматы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ТД по городу Шымкент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департамент Комитета по городу Шымкент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ТД по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департамент Комитета по Акмолинской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ТД по Актюбинской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департамент Комитета по Актюбинской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ТД по Алматинской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департамент Комитета по Алматинской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ТД по Атырауской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департамент Комитета по Атырауской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ТД по Восточно-Казахстанской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департамент Комитета по Восточно-Казахстанской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ТД по Жамбылской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департамент Комитета по Жамбылской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ТД по Западно-Казахстанской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департамент Комитета по Западно-Казахстанской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ТД по Карагандинской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департамент Комитета по Карагандинской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ТД по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департамент Комитета по Костанайской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ТД по Кызылординской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департамент Комитета по Кызылординской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ТД по Мангистауской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департамент Комитета по Мангистауской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ТД по Павлодарской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департамент Комитета по Павлодарской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ТД по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департамент Комитета по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ТД по Туркестанской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департамент Комитета по Туркестанской области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с добавлением аббревиатуры самого Комитета – КАЭНК МЭ РК.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февраля 2015 года № 92</w:t>
            </w:r>
          </w:p>
        </w:tc>
      </w:tr>
    </w:tbl>
    <w:bookmarkStart w:name="z14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Образец пломбира</w:t>
      </w:r>
      <w:r>
        <w:br/>
      </w:r>
      <w:r>
        <w:rPr>
          <w:rFonts w:ascii="Times New Roman"/>
          <w:b/>
          <w:i w:val="false"/>
          <w:color w:val="000000"/>
        </w:rPr>
        <w:t xml:space="preserve">государственного технического инспектора  </w:t>
      </w:r>
    </w:p>
    <w:bookmarkEnd w:id="42"/>
    <w:p>
      <w:pPr>
        <w:spacing w:after="0"/>
        <w:ind w:left="0"/>
        <w:jc w:val="both"/>
      </w:pPr>
      <w:r>
        <w:drawing>
          <wp:inline distT="0" distB="0" distL="0" distR="0">
            <wp:extent cx="5397500" cy="283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97500" cy="283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1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Пломбированная плашка пломбиратора инспектора имеет круглую форму диаметром 10 миллиметров.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одной пломбированной плашке пломбиратора оставляет следующий оттиск (рисунок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помощью знаков № 00-00 устанавливается территориальная и индивидуальная принадлежность инспектора;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второй пломбированной плашке того же пломбиратора оставляет следующий оттиск аббревиатурой Комитета (рисунок 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образца: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"АЭҚБК КАЭНК".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 пломбированные плашки пломбиратора оставляют оттиск выпуклого типа на пломбе.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