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010f" w14:textId="0840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 и обращения частей установленного количества, единиц сокращения выбросов, единиц сертифицированного сокращения выбросов, единиц поглощения парниковых газов и других производных, предусмотренных международными договорами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12 февраля 2015 года № 79. Зарегистрирован в Министерстве юстиции Республики Казахстан 17 марта 2015 года № 10449. Утратил силу приказом и.о. Министра экологии, геологии и природных ресурсов Республики Казахстан от 4 августа 2021 года № 289.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04.08.2021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внесены изменение на казахском языке, текст на русском языке не меняется и.о. Министра энергетики РК от 17.11.2016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01.01.2018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и обращения частей установленного количества, единиц сокращения выбросов, единиц сертифицированного сокращения выбросов, единиц поглощения парниковых газов и других производных, предусмотренных международными договорами Республики Казахстан.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изменение на казахском языке, текст на русском языке не меняется и.о. Министра энергетики РК от 17.11.2016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000000"/>
          <w:sz w:val="28"/>
        </w:rPr>
        <w:t>01.01.2018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изменению климата Министерства энергетики Республики Казахстан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предусмотренных подпунктами 2) и 3) настоящего пункта.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2015 года № 79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создания и обращения частей установленного количества,</w:t>
      </w:r>
      <w:r>
        <w:br/>
      </w:r>
      <w:r>
        <w:rPr>
          <w:rFonts w:ascii="Times New Roman"/>
          <w:b/>
          <w:i w:val="false"/>
          <w:color w:val="000000"/>
        </w:rPr>
        <w:t>единиц сокращения выбросов, единиц сертифицированного</w:t>
      </w:r>
      <w:r>
        <w:br/>
      </w:r>
      <w:r>
        <w:rPr>
          <w:rFonts w:ascii="Times New Roman"/>
          <w:b/>
          <w:i w:val="false"/>
          <w:color w:val="000000"/>
        </w:rPr>
        <w:t>сокращения выбросов, единиц поглощения парниковых газов и</w:t>
      </w:r>
      <w:r>
        <w:br/>
      </w:r>
      <w:r>
        <w:rPr>
          <w:rFonts w:ascii="Times New Roman"/>
          <w:b/>
          <w:i w:val="false"/>
          <w:color w:val="000000"/>
        </w:rPr>
        <w:t>других производных, предусмотренных международными договорами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внесены изменение на казахском языке, текст на русском языке не меняется и.о. Министра энергетики РК от 17.11.2016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01.01.2018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создания и обращения частей установленного количества, единиц сокращения выбросов, единиц сертифицированного сокращения выбросов, единиц поглощения парниковых газов и других производных, предусмотренных международными договорами Республики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 (далее - Кодекс) и определяют порядок создания и обращения частей установленного количества, единиц сокращения выбросов, единиц сертифицированного сокращения выбросов, единиц поглощения парниковых газов и других производных, предусмотренных международными договорами Республики Казахстан (далее - углеродные единицы).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изменение на казахском языке, текст на русском языке не меняется и.о. Министра энергетики РК от 17.11.2016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000000"/>
          <w:sz w:val="28"/>
        </w:rPr>
        <w:t>01.01.2018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обращение - любая операция с углеродными единицами, связанная с их передачей с одного счета на другой между различными реестрами углеродных единиц либо внутри одного реестра углеродных единиц;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наблюдательный комитет по совместному осуществлению международный орган, осуществляющий наблюдение за реализацией проектов совместного осуществления;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зачетный период - период действия количественных обязательств по сокращению выбросов парниковых газов, установленных международным договором, ратифицированным Республикой Казахстан;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резерв установленного количества зачетного периода - минимальный объем единиц установленного количества, который сохраняется в государственном реестре углеродных единиц в соответствии с требованиями международного договора, ратифицированного Республикой Казахстан;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оператор государственного реестра углеродных единиц (далее - оператор) - организация, осуществляющая ведение государственного реестра углеродных единиц;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международный регистрационный журнал операций - международная система регистрации произведенных операций с углеродными единицами в национальных реестрах углеродных единиц, управляемая секретариатом Рамочной конвенции Организации Объединенных Наций об изменении климата и осуществляемая с целью проверки подлинности операций;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единица поглощения парниковых газов - углеродная единица, применяемая для расчета поглощения парниковых газов;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реестр механизма чистого развития - реестр, созданный Исполнительным органом механизма чистого развития </w:t>
      </w:r>
      <w:r>
        <w:rPr>
          <w:rFonts w:ascii="Times New Roman"/>
          <w:b w:val="false"/>
          <w:i w:val="false"/>
          <w:color w:val="000000"/>
          <w:sz w:val="28"/>
        </w:rPr>
        <w:t>Киотского 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Рамочной конвенции Организации Объединенных Наций об изменении климата для проведения операций с сертифицированными сокращениями выбросов, производимых проектами по механизму чистого развития;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оператор реестра механизма чистого развития - международная организация, осуществляющая ведение реестра механизма чистого развития в рамках международного договора об изменении климата;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производные углеродные единицы - краткосрочные и долгосрочные единицы сертифицированного сокращения выбросов, выпускаемые по проектам по увеличению поглощения парниковых газов в результате деятельности по лесовосстановлению и лесонасаждению;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единица сокращения выбросов - углеродная единица, полученная в результате реализации проекта, осуществляемого в рамках механизма совместного осуществления;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единица сертифицированного сокращения выбросов - углеродная единица, полученная в результате реализации проекта, осуществляемого в рамках механизма чистого развития.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углеродными единицами производятся следующие виды операций по созданию и обращению: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и введение в обращение;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конвертация одного вида в другой;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из одного реестра углеродных единиц в другой;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передача от одного лица другому в рамках одного реестра углеродных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изъятие из обращения;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изменение срока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аннулирование;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перенос на следующий зачетный период.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Создание и обращение углеродных единиц на территории Республики Казахстан осуществляется на основе проведения операций в государственном реестре углеродных единиц Республики Казахстан, который формируется и ведется оператором, являющимся подведомственной организацией по регулированию выбросов парниковых газов уполномоченного органа в области охраны окружающей среды (далее - уполномоченный орган)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реестра углеродных единиц, утвержденных приказом Министра охраны окружающей среды Республики Казахстан от 10 мая 2012 года № 147-ө (зарегистрирован в Реестре государственной регистрации нормативных правовых актов № 7702).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и.о. Министра энергетики РК от 17.11.2016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000000"/>
          <w:sz w:val="28"/>
        </w:rPr>
        <w:t>01.01.2018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Оператор проводит постоянный обмен сообщениями по операциям с углеродными единицами, с международным регистрационным журналом операций и реестром механизма чистого развития с использованием международных стандартов по обмену данными, установленных для систем реестров углеродных единиц.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Предложения по проведению операций, направляемые государственным реестром углеродных единиц в международный регистрационный журнал операций, включают указание на вид операции, вид и количество углеродных единиц, с которыми будет производиться операция, реестры и счета, с которых и на которые производится передача единиц, а также иную необходимую информацию.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Операции по обращению углеродных единиц производятся в сроки, установленные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реестра углеродных единиц, утвержденными Приказом Министра охраны окружающей среды Республики Казахстан от 10 мая 2012 года № 147-ө (Зарегистрирован в Реестре государственной регистрации нормативных правовых актов за № 7702).</w:t>
      </w:r>
    </w:p>
    <w:bookmarkEnd w:id="24"/>
    <w:bookmarkStart w:name="z2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создания углеродных единиц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Оператор создает и вводит в обращение на территории Республики Казахстан единицы установленного количества, единицы сокращения выбросов и единицы поглощения.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Единицы сертифицированного сокращения выбросов и производные  углеродные единицы создаются и вводятся в обращение оператором реестра механизма чистого развития.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Создание единиц установленного количества производится оператором по запросу уполномоченного органа после прохождения процедур по определению установленного количества, предусмотренных международным договором, ратифицированным Республикой Казахстан, и представления соответствующих данных в международный регистрационный журнал операций.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Единицы установленного количества вводятся в государственный реестр углеродных единиц при получении извещения из международного регистрационного журнала операций об одобрении предложенной операции.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Создание единиц сокращения выбросов по проектам совместного осуществления, реализуемым на территории Республики Казахстан, производится оператором по решению уполномоченного органа либо создается на основе данных, представляемых в международный регистрационный журнал операций наблюдательным комитетом по совместному осуществлению.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Оператор производит операцию по созданию единиц сокращения выбросов - по проектам совместного осуществления, реализуемым на территории Республики Казахстан, посредством конвертации соответствующего количества единиц установленного количества либо единиц поглощения в единицы сокращения выбросов.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Оператор вводит единицы поглощения по решению уполномоченного органа, принятому по результатам государственной инвентаризации поглощений парниковых газов за весь зачетный период. В срок, установленный решением уполномоченного органа, он направляет соответствующее предложение в международный регистрационный журнал операций.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Оператор регистрирует в государственном реестре углеродных единиц соответствующее количество единиц поглощения при получении извещения из международного регистрационного журнала операций об одобрении предложенной операции и после получения подтверждения уполномоченным органом.      </w:t>
      </w:r>
    </w:p>
    <w:bookmarkEnd w:id="33"/>
    <w:bookmarkStart w:name="z3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обращения углеродных единиц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Операция по передаче единиц сокращения выбросов из государственного реестра углеродных единиц в другой реестр углеродных единиц производится его оператором на основании решения уполномоченного органа.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Оператор на основе решения уполномоченного органа направляет соответствующее предложение в международный регистрационный журнал операций с указанием количества передаваемых единиц сокращения выбросов.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Окончательная передача единиц сокращения выбросов из Государственного реестра углеродных единиц в другой реестр углеродных единиц производится при получении извещения из международного регистрационного журнала операций об одобрении предложенной операции.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Передача единиц сокращения выбросов в Государственный реестр углеродных единиц осуществляется оператором реестра углеродных единиц, из которого производится такая передача.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Передача частей установленного количества Республики Казахстан в реестры углеродных единиц других государств производится при условии соблюдения требований по обеспечению резерва установленного количества зачетного периода, установленного в рамках международного договора, ратифицированного Республикой Казахстан.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Передача единиц сокращения выбросов и единиц сертифицированного сокращения выбросов со счета одного лица на счет другого в рамках Государственного реестра углеродных единиц осуществляется лицами, между счетами которых производится их передача.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Оператор производит изъятие из обращения углеродных единиц на основании соответствующих извещений, полученных из международного регистрационного журнала операций, либо на основе решений уполномоченного органа в следующих случаях: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 углеродных единиц в излишнем объеме или без должных на то оснований;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факта несоблюдения Республикой Казахстан требований и критериев, установленных ратифицированным международным договором, на основании которых Республика Казахстан произвела выпуск углеродных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добровольное изъятие Республикой Казахстан из обращения принадлежащих ей углеродных единиц.</w:t>
      </w:r>
    </w:p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Оператор проводит операцию по изъятию из обращения углеродных единиц в месячный срок с даты получения извещения из международного регистрационного журнала операций либо соответствующего решения уполномоченного органа, если углеродные единицы не были обжалованы и пересмотрены в течение данного срока.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Оператор проводит замену производных углеродных единиц на другие виды углеродных единиц на основании соответствующих извещений, полученных из международного регистрационного журнала операций, либо решений уполномоченного органа.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принимает решения о замене производных углеродных единиц в связи с истечением срока их действия с указанием вида углеродных единиц, используемых для замены производных углеродных единиц.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Оператор проводит операцию по замене производных углеродных единиц в месячный срок с даты получения извещения из международного регистрационного журнала операций либо соответствующего решения уполномоченного органа, если производные углеродные единицы не были обжалованы и пересмотрены в течение данного срока.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Оператор производит аннулирование углеродных единиц на основании решения уполномоченного органа посредством их перевода на специальный счет государственного реестра углеродных единиц.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Решение об аннулировании углеродных единиц принимается уполномоченным органом в установленный срок после завершения зачетного периода, установленного международному договору, ратифицированному Республикой Казахстан.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Объем аннулируемых углеродных единиц определяется уполномоченным органом на основе количественных обязательств по сокращению выбросов парниковых газов по международному договору, ратифицированному Республикой Казахстан.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