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12b1a" w14:textId="8512b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согласования ограничений электрической мощности тепловых электростанций и мероприятий по сокращению таких ограничений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13 февраля 2015 года № 89. Зарегистрирован в Министерстве юстиции Республики Казахстан 17 марта 2015 года № 10450.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энергетики РК от 14.06.2017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291)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энергетики РК от 23.12.2024 </w:t>
      </w:r>
      <w:r>
        <w:rPr>
          <w:rFonts w:ascii="Times New Roman"/>
          <w:b w:val="false"/>
          <w:i w:val="false"/>
          <w:color w:val="000000"/>
          <w:sz w:val="28"/>
        </w:rPr>
        <w:t>№ 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согласования ограничений электрической мощности тепловых электростанций и мероприятий по сокращению таких ограничений.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энергетики РК от 14.06.2017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электроэнергетики Министерства энергетики Республики Казахстан в установленном законодательством Республики Казахстан порядке обеспечить: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периодические печатные издания и в информационно-правовую систему "Әділет";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официальном интернет-ресурсе Министерства энергетики Республики Казахстан и на интранет-портале государственных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энергетики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2015 года № 89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согласования ограничений электрической мощности тепловых электростанций и мероприятий по сокращению таких ограничений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энергетики РК от 14.06.2017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согласования ограничений электрической мощности тепловых электростанций и мероприятий по сокращению таких ограничений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291)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и.о. Министра энергетики РК от 23.12.2024 </w:t>
      </w:r>
      <w:r>
        <w:rPr>
          <w:rFonts w:ascii="Times New Roman"/>
          <w:b w:val="false"/>
          <w:i w:val="false"/>
          <w:color w:val="000000"/>
          <w:sz w:val="28"/>
        </w:rPr>
        <w:t>№ 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группа оборудования — совокупность любых типов турбоагрегатов с одинаковыми параметрами свежего пара, а также всех котлов (как пылеугольных, так и газомазутных), обеспечивающих работу данных агрегатов;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подгруппа оборудования - совокупность пылеугольных или газомазутных котлов и совместно работающих с ними любых типов турбоагрегатов с одинаковыми параметрами свежего пара;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располагаемая мощность электростанции — установленная мощность генерирующей электростанции за вычетом ограничений ее мощности;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ограничение установленной электрической мощности тепловой электростанции — значение вынужденного неиспользования установленной мощности;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технические ограничения электрической мощности тепловых электростанций - вынужденное снижение установленной мощности агрегата из-за технической неисправности его узлов, не устраняемой во время капитальных ремонтов, конструктивных дефектов или несоответствия производительности отдельного оборудования (сооружений) установленной мощности;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сезонные ограничения электрической мощности тепловых электростанций - снижение установленной мощности агрегата из-за действия внешних сезонно повторяющихся факторов (ухудшение вакуума в конденсаторах турбин вследствие повышения температуры охлаждающей воды в летний период, сезонные изменения тепловых нагрузок);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временные ограничения электрической мощности тепловых электростанций - режимные, экологические ограничения, а также ограничения, вызываемые использованием топлива ненадлежащего качества либо вследствие эксплуатации вновь введенного оборудования;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тепловая электростанция - электростанция, вырабатывающая электрическую энергию за счет преобразования химической энергии топлива в механическую энергию вращения вала электрогенератора;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ожидаемые ограничения мощности - ограничения мощности на предстоящий год;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среднегодовое значение ограничений мощности — среднеарифметическое значение ограничений мощности по месяцам;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номинальная мощность - мощность, установленная паспортом на оборудование или проектом для данного оборудования;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экспертная организация - юридическое лицо, осуществляющее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энергетическую экспертизу;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- государственный орган, осуществляющий руководство в области электроэнергетики;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установленная электрическая мощность тепловой электростанции - суммарное значение наибольшей активной электрической мощности турбин в соответствии с техническими условиями или паспортом на оборудование;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рабочая мощность электростанции - располагаемая мощность электростанции за вычетом мощности оборудования, выведенного в ремонт;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оптовый рынок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электрической энергии — система отношений, связанных с куплей-продажей электрической энергии, функционирующая на основе </w:t>
      </w:r>
      <w:r>
        <w:rPr>
          <w:rFonts w:ascii="Times New Roman"/>
          <w:b w:val="false"/>
          <w:i w:val="false"/>
          <w:color w:val="000000"/>
          <w:sz w:val="28"/>
        </w:rPr>
        <w:t>договоров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субъектами оптового рынка электрической энергии;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экологические ограничения — снижение установленной мощности из-за проведения природоохранных мероприятий.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приказом Министра энергетики РК от 14.06.2017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согласования ограничений электрической мощности тепловыми энергопроизводящими организациями в срок до 1 октября в уполномоченный орган представляются следующие документы: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тепловым электростанциям, не вышедшим на оптовый рынок электроэнергии – коды групп оборудования тепловой электростанции (далее - ТЭС) электроэнергетической отрасли Республики Казахстан и ожидаемые ограничения мощности тепловой электростанции, расчет ограничений электрической мощности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тепловым электростанциям, вышедшим на оптовый рынок электроэнергии – коды причин ограничений мощности тепловой электростанции и ожидаемые ограничения мощности тепловой электростанций, расчет ограничений электрической мощности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отчет о выполнении мероприятий по сокращению ограничений электрической мощности в предшествующем году. Отчет составляется в произвольной форме;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 энергетической экспертизы, выданный экспертной организацией.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приказом Министра энергетики РК от 14.06.2017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Документы для согласования ограничений электрической мощности представляются в двух экземплярах и рассматриваются уполномоченным органом в срок не более 20 календарных дней со дня их поступления.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 итогам рассмотрения уполномоченный орган согласовывает представленные документы либо отказывает в согласовании при несоответствии документов предъявляемым требованиям, установленным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отказе в согласовании ограничений электрической мощности уполномоченный орган в течение 15 календарных дней письменно с указанием причин отказа информирует об этом энергопроизводящую организацию.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приказом Министра энергетики РК от 14.06.2017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После устранения причин отказа в согласовании документы направляются на повторное согласование. Повторное согласование проводится в срок не более 10 календарных дней со дня их повторного поступления.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сокращения ограничений электрической мощности тепловых электростанций выполняются, в том числе следующие мероприятия: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проведении капитальных ремонтов выполняются мероприятия, направленные на увеличение эффективности работы станции;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применяются эффективные теплообменные аппараты для охлаждения циркуляционной (охлаждающей) воды;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применяются эффективные системы золо- и шлакоудаления и очистки дымовых газов;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обеспечивается работа станции на проектном топливе. 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Тепловые электрические станции разрабатывают мероприятия по сокращению ограничений электрической мощности на основании результатов и рекомендаций по результатам проведенной энергетической </w:t>
      </w:r>
      <w:r>
        <w:rPr>
          <w:rFonts w:ascii="Times New Roman"/>
          <w:b w:val="false"/>
          <w:i w:val="false"/>
          <w:color w:val="000000"/>
          <w:sz w:val="28"/>
        </w:rPr>
        <w:t>экспертизы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Разработанные мероприятия по сокращению ограничений электрической мощности в срок до 1 октября направляются на согласование в уполномоченный орган.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 итогам рассмотрения уполномоченный орган в течение месяца согласовывает мероприятия по сокращению ограничений электрической мощности либо отказывает в их согласовании при непредоставлении полного пакета документов.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отказе в согласовании мероприятии по сокращению ограничений электрической мощности, уполномоченный орган в течение 15 календарных дней письменно с указанием причин отказа информирует об этом энергопроизводящую организацию.</w:t>
      </w:r>
    </w:p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Установленная мощность тепловых электростанций изменяется в случае ввода в эксплуатацию нового, демонтажа старого или изменения технической характеристики действующего оборудования.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случаях, когда номинальная мощность электрического генератора меньше номинальной мощности первичного силового агрегата, установленная мощность определяется по номинальной мощности генератора.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тепловых электростанций, на которых установлены теплофикационные турбины с отборами пара и двойным значением номинальной мощности, зависящего от режима загрузки отборов пара, номинальная мощность принимается по минимальному значению мощности турбины, обеспечиваемому в любое время года и при любых расчетных режимах работы.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 согласования ограничений электрической мощности тепловых электростанций и мероприятий по сокращению таких ограничений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Приложения 1 в редакции приказа Министра энергетики РК от 14.06.2017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Коды групп оборудования тепловой электростанции (ТЭС)</w:t>
      </w:r>
      <w:r>
        <w:br/>
      </w:r>
      <w:r>
        <w:rPr>
          <w:rFonts w:ascii="Times New Roman"/>
          <w:b/>
          <w:i w:val="false"/>
          <w:color w:val="000000"/>
        </w:rPr>
        <w:t>электроэнергетической отрасли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группы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ТЭС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ТЭС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Конденсационные энергоблоки мощностью, МВт: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300К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200К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150К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Энергоблоки с регулируемым отбором пара мощностью, МВт: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300Т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200Т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150Т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КЭС 90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КЭС-90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ТЭЦ 240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ТЭЦ-240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ТЭЦ 130 кгс/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без промперегрева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ТЭЦ-130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ТЭЦ 130 кгс/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промперегревом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ТЭЦ-130ПП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ТЭЦ 90 кгс/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ТЭЦ-90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Парогазовые установки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ПГУ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Газотурбинные установки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оборудование*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Пусковые котельные действующих ТЭС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Пиковые водогрейные котлы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ПВК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Примечание: включается оборудование иностранных фирм на давление пара 60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032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120 кгс/см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/>
          <w:i w:val="false"/>
          <w:color w:val="000000"/>
          <w:sz w:val="28"/>
        </w:rPr>
        <w:t>, конденсационное и теплофикационное оборудование на давление пара до 45 кгс/см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/>
          <w:i w:val="false"/>
          <w:color w:val="000000"/>
          <w:sz w:val="28"/>
        </w:rPr>
        <w:t>, энергопоезда и дизельные установки, солнечные и геотермальные электростанции.</w:t>
      </w: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 согласования ограничений электрической мощности тепловых электростанций и мероприятий по сокращению таких ограничений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Приложения 2 в редакции приказа Министра энергетики РК от 14.06.2017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Коды причин ограничений мощности тепловой электростанции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ограничений мощности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причин ограничений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Суммарные ограничения мощности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Непроектное топливо, топливо ухудшенного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 котлов и котельно-вспомогательного оборудования, отработавших расчетный ресурс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Конструктивные дефекты котлов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Конструктивные дефекты котельно-вспомогательного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Недостаточная номинальная производительность котельно-вспомогательного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Неудовлетворительное техническое состояние поверхностей нагрева котлов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Неудовлетворительное техническое состояние газовоздушного тракта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Неудовлетворительное техническое состояние котельно-вспомогательного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Неудовлетворительное техническое состояние паропроводов, работатурбин со сниженными параметрами 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Недостаточная номинальная паропроизводительность котлов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Конструктивные дефекты турбоагрегатов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Неудовлетворительное техническое состояние турбин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Неудовлетворительное техническое состояние лопаточного аппарата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Неудовлетворительное техническое состояние вспомогательного оборудования турбоагрегатов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Неудовлетворительное техническое состояние оборудования и устройств в системе регенерации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 турбоагрегата, отработавшего расчетный ресурс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Недостаточная номинальная подача питательного турбонасоса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Неудовлетворительное техническое состояние питательного турбонасоса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тепловых нагрузок на турбинах типа 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Недостаток тепловых нагрузок турбин типа 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Недостаток тепловых нагрузок турбин, работающих с ухудшенным вакуумом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Недостаток тепловых нагрузок турбин типов Т, П и ПТ (повышенная конденсационная выработка)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причины, связанные с режимом потребления тепла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Недостаток тепловых нагрузок турбин типов Т, П и ПТ (конструктивные особенности)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потребления тепла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 тепла из нерегулируемых отборов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котельной мощности вследствие отпуска тепла от редукционно-охладительного устройства (РОУ)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Недостаточное количество градирен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Недостаточное количество циркуляционных насосов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Неудовлетворительное техническое состояние градирен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Неудовлетворительное техническое состояние циркуляционных насосов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Неудовлетворительное техническое состояние конденсаторов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причины, связанные с недостаточной охлаждающей способностью гидроохладителей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температуры охлаждающей воды на входе в конденсатор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Недостаточная охлаждающая способность прудов-охладителей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 по газотурбинной установке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 по парогазовой установке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Проектное несоответствие мощности генератора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турбогенератора в режиме синхронного компенсатора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Недостаточная пропускная способность межсистемных электрических связей (запертая мощность)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Неудовлетворительное техническое состояние генератора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 в период нормативных сроков освоения вновь введенных агрегатов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Недостаточная производительность топливоподачи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недоделки на котлах и котельно-вспомогательном оборудовании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недоделки на турбинах, в тепловых схемах на вспомогательном оборудовании турбин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Недостаточная производительность общестанционного оборудования и устройств (химводоочистка, дымовая труба, золоотвалы)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Недостаточная проектная производительность общестанционного оборудования и устройств (химводоочистка, дымовая труба, золоотвалы)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недоделки на общестанционном оборудовании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 мощности по условиям охраны воздушного бассейна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 мощности по условиям охраны водного бассейна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причины, не вошедшие в классификатор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Недостаток гидроресурсов на гидроэлектростанции (ГЭС), работающих на водотоке (по водотоку)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Недостаток гидроресурсов в связи с низкой приточностью и сработкой водохранилища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 по режиму сброса воды из водохранилища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Повышенный подпор нижнего бьефа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Неготовность плотины гидроэлектростанции (ГЭС)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турбин с учетом их перегрузочной способности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 согласования ограничений электрической мощности тепловых электростанций и мероприятий по сокращению таких ограничений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Приложения 3 в редакции приказа Министра энергетики РК от 14.06.2017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энергетики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экспертной организации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______________                 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подпись       фамилия                        подпись      фамилия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"___"______________ 20____г.               "___"____________ 20__г.</w:t>
      </w:r>
      <w:r>
        <w:br/>
      </w:r>
      <w:r>
        <w:rPr>
          <w:rFonts w:ascii="Times New Roman"/>
          <w:b/>
          <w:i w:val="false"/>
          <w:color w:val="000000"/>
        </w:rPr>
        <w:t>Ожидаемые ограничения мощности тепловой электростанций</w:t>
      </w:r>
      <w:r>
        <w:br/>
      </w:r>
      <w:r>
        <w:rPr>
          <w:rFonts w:ascii="Times New Roman"/>
          <w:b/>
          <w:i w:val="false"/>
          <w:color w:val="000000"/>
        </w:rPr>
        <w:t>____________________________ в 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ТЭС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оборудования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энергоблока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показателя (МВт) по месяцам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Среднегодовое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Располагаемая мощность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 мощности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причинам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ТЭС ________________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            фамилия, 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Данные приводятся по отдельным подгруппам оборудования, отдельным энергоблокам (с разбивкой ограничений мощности по причинам), по каждой тепловой электростанции и в целом по тепловым электростанциям мощностью 50 МВТ и более.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 согласования ограничений электрической мощности тепловых электростанций и мероприятий по сокращению таких ограничений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Приложения 4 в редакции приказа Министра энергетики РК от 14.06.2017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</w:t>
      </w:r>
    </w:p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ограничений электрической мощности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Ограничения электрической мощности рассчитываются: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отдельным подгруппам оборудования тепловой электростанции;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каждого месяца предстоящего года и в среднем за год. </w:t>
      </w:r>
    </w:p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одновременном действии нескольких факторов, обусловливающих по подгруппе оборудования ограничения мощности, очередность количественной оценки отдельных факторов соответствует следующей приоритетности видов ограничений мощности: технические, сезонные, временные.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на котлах подгруппы оборудования конструктивных дефектов, вызывающих снижение их паропроизводительности (технический вид ограничений), расчет ограничений электрической мощности из-за повышения температуры охлаждающей воды в летнее время (сезонный вид ограничений) выполняется не на номинальный, а на сниженный расход пара в конденсатор. Выбросы продуктов сгорания в атмосферу при оценке экологических ограничений рассчитываются с учетом ограничения мощности подгруппы из-за конструктивных дефектов котлов и ухудшения вакуума в летнее время.</w:t>
      </w:r>
    </w:p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Расчеты ограничения электрической мощности выполняются при следующих условиях: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нахождение в работе всех установленных на тепловых электростанциях оборудований;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отсутствие ограничения отпуска тепла потребителям с паром и горячей водой со стороны тепловых электростанций;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соответствие ожидаемых значений отпуска тепла с горячей водой средней за последние 5 лет температуре наружного воздуха за часы учета рабочей мощности, принимаемой по данным наблюдений местной метеослужбы или по справочным данным;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 прогнозируемых значений отпуска тепла с паром внешним потребителям принимается по их заявкам, а в случае отсутствия заявок - по фактическим данным предшествующего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расчеты затрат тепла и электроэнергии на собственные нужды, давление отработавшего пара в конденсаторах турбин и другие необходимые для расчетов показатели определяются по нормативным характеристикам оборудования.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не учитываются ограничения электрической мощности из-за недостатка топлива и кратковременного ухудшения эксплуатационного состояния оборудования в период между его профилактическими ремонтами (занос отложениями поверхностей нагрева котлов и конденсаторов турбин, увеличение присосов воздуха в газовый тракт котлов).</w:t>
      </w:r>
    </w:p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Расчеты ограничений электрической мощности тепловых электростанций выполняются с учетом эффективности мероприятий по их сокращению, выполненных в предшествующем году. 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