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463e" w14:textId="9ac4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направления, проведения конкурса и наделения полномочиями частного судебного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февраля 2015 года № 125. Зарегистрирован в Министерстве юстиции Республики Казахстан 17 марта 2015 года № 10470. Утратил силу приказом и.о. Министра юстиции Республики Казахстан от 26 ноября 2015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 силу приказом и.о. Министра юстиции РК от 26.11.2015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Закона Республики Казахстан «Об исполнительном производстве и статусе судебных исполнителей»,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направления, проведения конкурса и наделения полномочиями частного судебного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7 марта 2014 года № 99 «Об утверждении Правил проведения конкурса на вакантную должность частного судебного исполнителя» (зарегистрированный в Реестре государственной регистрации нормативных правовых актов № 9257, опубликованный в информационно-правовой системе "Әділет" 11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юстиции Республики Казахстан Бекетаева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125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получения направления, проведения конкурса и наделения </w:t>
      </w:r>
      <w:r>
        <w:br/>
      </w:r>
      <w:r>
        <w:rPr>
          <w:rFonts w:ascii="Times New Roman"/>
          <w:b/>
          <w:i w:val="false"/>
          <w:color w:val="000000"/>
        </w:rPr>
        <w:t>
полномочиями частного судебного исполнителя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Закона Республики Казахстан «Об исполнительном производстве и статусе судебных исполнителей» (далее – Закон) и определяют условия и порядок получения направления, проведения конкурса и наделения полномочиями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Направление, выданное кандидату, является основанием для участия в конкурсном отборе по наделению полномочиями частных судебных исполнителей (далее - конкурс).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выданного направления настоящим Правилам, квалификационная комиссия (далее – комиссия) отказывает кандидату в участии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Выдача направления для участия в конкурсе по наделению полномочиями частного судебного исполнителя осуществляется региональной палатой частных судебных исполнителей (далее – региональная палата) по заявлению лица имеющего лицензию частного судебного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палата осуществляет выдачу направлений в сроки установленные объявлением о проведении конкурса на интернет-ресурсе Министерства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выдается в соответствующую административно-территориальную единицу в пределах исполнительного округа, утверждаемой региональной палатой.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Административно-территориальной единицей исполнительного округа является территория деятельности частного судебного исполнителя, которая делится на города, районы областей, районы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Направление или отказ в его выдаче предоставляются не позднее семи календарных дней с момента обращения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Мотивированный отказ в выдаче направления предоставляется письменно.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конкурса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осуществляется Министерством совместно с Республиканской палатой частных судебных исполнителей (далее – Республиканская палата) из числа лиц, имеющих лицензии частного судебного исполнителя и получивших направление региональной палаты в соответствующую административно-территориальную единицу в пределах исполнительного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Конкурс проводится комиссией не реже одного раза в квартал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квалификационной комиссии, утвержденным приказом и.о. Министра юстиции Республики Казахстан от 7 марта 2014 года № 93 (зарегистрированный в Реестре государственной регистрации нормативных правовых актах № 9251).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допуске к участию в конкурсе отказывается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Объявление о проведении конкурса публикуется на интернет-ресурсе www.adilet.gov.kz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местонахождение, почтовый адрес и номера контактных телефонов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кандидату, предъявляемые в соответствии с  квалификационными требованиями и перечнем документов для осуществления деятельности частных судебных исполнителей,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января 2015 года № 32 (зарегистрированные в Реестре государственной регистрации нормативных правовых актах № 10308 от 20 февраля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представляемых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Министерство в течение тридцати календарных дней со дня опубликования объявления на интернет-ресурсе www.adilet.gov.kz  принимает заявления кандидатов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наркологических и психиатрических организаций, выданные не ранее чем за месяц до их представления в комиссию, а также направление региональной палаты частных судебных исполнителей в соответствующую административно-территориальную единицу в пределах исполнительного округа, выдаваемое кандидату.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желанию кандидата допускается представление дополнительной информации, касающейся образования, опыта работы, профессионального уровня и репутации кандидата (копии документов о повышении квалификации, присвоении ученых степеней и званий, характеристики, рекомендации, научные публикации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непредставлении или ненадлежащем оформлении документов, предусмотренных пунктом 12 настоящих Правил, кандидату в течение двух рабочих дней со дня поступления документов мотивированным письмом отказывается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заканчивается в день окончания срока, установленного в объявлении о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Список кандидатов, допущенных к участию в конкурсе, с указанием места, даты и времени проведения, не позднее, чем за пять рабочих дней до проведения конкурса размещается на интернет-ресурсе www.adilet.gov.kz.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явке на конкурс кандидат представляет документ, удостоверяющий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 проводит собеседование с кандидатами и осуществляет отбор для каждой объявленной должности, результаты комиссии оформляются протоколом заседания квалификационной комиссии при Министерстве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утверждает перечень вопросов на знание действующего законодательства об исполнительном производстве и статусе судебных исполнителей для каждой объявленной вакантной должности задаваемых кандидатам в равном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Кандидат проходит собеседование по своему выбору на казахском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Список кандидатов получивших положительный результат комиссии, а также кандидатов, не прошедших и не явившихся на конкурс, не позднее, чем на следующий день после вынесения протокола комиссии, опубликовывается на интернет-ресурсе www.adilet.gov.kz.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тот же срок копия протокола комиссии направляется в Республиканскую палату для принятия в ее члены.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Кандидатам, не прошедшим и не явившимся на конкурс, не имеется препятствий к повторному участию в последующих конкурсах. 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наделения полномочиями частного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Кандидат, получивший положительный результат комиссии назначается на должность частного судебного исполнителя и приступает к деятельности не позднее одного месяца с момента его назначения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кандидат не приступил к деятельности в указанные сроки, приказ о назначении на должность подлежит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 того как приступить к деятельности частный судебный исполнитель осуществляет действия по открытию конторы в административно-территориальной единице в пределах исполнительного округа в соответствии с направлением Региональной палаты, вступает в члены Республиканской палаты, уведомляет территориальный орган Министерства (далее – территориальный орган) об учетной регистрации и регистрируется в органах государственных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Лица, прошедшие конкурс по наделению полномочиями частных судебных исполнителей и осуществляющие деятельность не менее одного года, при переходе из одного исполнительного округа в другой в соответствии с полученным направлением, повторно в конкурсе не участвуют.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течение пятнадцати календарных дней со дня получения направления о переходе в другой исполнительный округ частный судебный исполнитель передает в региональную палату архив, личную печать, штампы, удостоверение и бланки, а также уведомляет территориальный орган юстиции о снятии с учетной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Изменение исполнительного округа является основанием для снятия частного судебного исполнителя с учетной регистрации в территориальном органе, в ранее осуществляемом исполнительном округе и уведомлении того территориального органа юстиции, в котором будет осуществлять свою деятельность частный судебный исполнитель.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Условиям и порядку наделения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полномочиями,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наделению полномочиями 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исполнителя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направления     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 (-ей, его)__________________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Прошу допустить меня к участию в конкурсе по наделению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полномочиями частного судебного исполнителя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административно-территориальная единица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округа, в которой имеется вакансия)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 основными требованиями Условий и порядка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наделению полномочиями частного судебного исполнителя и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ознакомлен (-а), согласен (-а) и обязуюсь их выполнять.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свою полную ответственность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подлинность представленных мною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 1._________________________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 (Ф.И.О.(при его наличии)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«____»_______________ 20__ года 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Условиям и порядку наделения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полномочиями,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наделению полномочиями 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исполнителя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направления       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      заседания квалификационной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
      при Министерстве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           № ____           «____»_______20____г.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19"/>
        <w:gridCol w:w="7781"/>
      </w:tblGrid>
      <w:tr>
        <w:trPr>
          <w:trHeight w:val="1290" w:hRule="atLeast"/>
        </w:trPr>
        <w:tc>
          <w:tcPr>
            <w:tcW w:w="4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Присутствовали:</w:t>
            </w:r>
          </w:p>
        </w:tc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ПОВЕСТКА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 кандидатов участвующих в конкурсе на занятие вакантных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должностей частных судебных исполнителей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(наименование региона)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141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«Об исполнительном производстве и статусе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судебных исполнителей» (далее - Закон), Квалификационной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конкурс на замещение вакантной должности частного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141 Закона, по результатам конкурса, Квалификационной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Считать прошедшими конкурс следующих лиц:___________________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административно-территориального исполнительного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Считать не прошедшим конкурс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(Ф.И.О.(при его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конкурс на занятие вакантных должностей частных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исполнителей не явились следующие участники:_________________________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(Ф.И.О.(при его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исполнению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в соответствии с Законом вынести приказ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назначении на должность частного судебного исполнителя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указанных в пункте 1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пунктах 2 и 3 настоящего протокола возвратить документы, представленные на конкурс.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квалификационной комиссии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вынесения протокола)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