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3798" w14:textId="b093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договоров сотрудничества между органом управления объектом кондоминиума и субъектами рынка, поставляющими коммунальные услуги конечным потребителям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19 февраля 2015 года № 109. Зарегистрирован в Министерстве юстиции Республики Казахстан 18 марта 2015 года № 10485. Утратил силу приказом и.о. Министра индустрии и инфраструктурного развития Республики Казахстан от 29 апреля 2020 года № 250.</w:t>
      </w:r>
    </w:p>
    <w:p>
      <w:pPr>
        <w:spacing w:after="0"/>
        <w:ind w:left="0"/>
        <w:jc w:val="both"/>
      </w:pPr>
      <w:r>
        <w:rPr>
          <w:rFonts w:ascii="Times New Roman"/>
          <w:b w:val="false"/>
          <w:i w:val="false"/>
          <w:color w:val="ff0000"/>
          <w:sz w:val="28"/>
        </w:rPr>
        <w:t xml:space="preserve">
      Сноска. Утратил силу приказом и.о. Министра индустрии и инфраструктурного развития РК от 29.04.2020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0"/>
    <w:p>
      <w:pPr>
        <w:spacing w:after="0"/>
        <w:ind w:left="0"/>
        <w:jc w:val="both"/>
      </w:pPr>
      <w:r>
        <w:rPr>
          <w:rFonts w:ascii="Times New Roman"/>
          <w:b w:val="false"/>
          <w:i w:val="false"/>
          <w:color w:val="000000"/>
          <w:sz w:val="28"/>
        </w:rPr>
        <w:t xml:space="preserve">
      В соответствии с подпунктом 10-11)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i w:val="false"/>
          <w:color w:val="000000"/>
          <w:sz w:val="28"/>
        </w:rPr>
        <w:t>ПРИКАЗЫВАЮ:</w:t>
      </w:r>
    </w:p>
    <w:bookmarkEnd w:id="0"/>
    <w:bookmarkStart w:name="z9"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Типовой договор сотрудничества между органом управления объектом кондоминиума и субъектами рынка, поставляющими услуги по газоснабжению конечным потребителям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Типовой договор сотрудничества между органом управления объектом кондоминиума и субъектами рынка, поставляющими услуги по обслуживанию лифтов конечным потребителям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Типовой договор сотрудничества между органом управления объектом кондоминиума и субъектами рынка, поставляющими услуги по мусороудалению конечным потребителям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Типовой договор сотрудничества между органом управления объектом кондоминиума и субъектами рынка, поставляющими услуги по теплоснабжению конечным потребителям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5) Типовой договор сотрудничества между органом управления объектом кондоминиума и субъектами рынка, поставляющими услуги по электроснабжению конечным потребителям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6) Типовой договор сотрудничества между органом управления объектом кондоминиума и субъектами рынка, поставляющими услуги по водоснабжению и водоотведению конечным потребителям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10" w:id="2"/>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11"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12"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2015 года</w:t>
            </w:r>
            <w:r>
              <w:br/>
            </w:r>
            <w:r>
              <w:rPr>
                <w:rFonts w:ascii="Times New Roman"/>
                <w:b w:val="false"/>
                <w:i w:val="false"/>
                <w:color w:val="000000"/>
                <w:sz w:val="20"/>
              </w:rPr>
              <w:t>№ 109</w:t>
            </w:r>
          </w:p>
        </w:tc>
      </w:tr>
    </w:tbl>
    <w:p>
      <w:pPr>
        <w:spacing w:after="0"/>
        <w:ind w:left="0"/>
        <w:jc w:val="both"/>
      </w:pPr>
      <w:r>
        <w:rPr>
          <w:rFonts w:ascii="Times New Roman"/>
          <w:b w:val="false"/>
          <w:i w:val="false"/>
          <w:color w:val="000000"/>
          <w:sz w:val="28"/>
        </w:rPr>
        <w:t xml:space="preserve">
      Форма        </w:t>
      </w:r>
    </w:p>
    <w:bookmarkStart w:name="z7" w:id="5"/>
    <w:p>
      <w:pPr>
        <w:spacing w:after="0"/>
        <w:ind w:left="0"/>
        <w:jc w:val="left"/>
      </w:pPr>
      <w:r>
        <w:rPr>
          <w:rFonts w:ascii="Times New Roman"/>
          <w:b/>
          <w:i w:val="false"/>
          <w:color w:val="000000"/>
        </w:rPr>
        <w:t xml:space="preserve"> Типовой договор</w:t>
      </w:r>
      <w:r>
        <w:br/>
      </w:r>
      <w:r>
        <w:rPr>
          <w:rFonts w:ascii="Times New Roman"/>
          <w:b/>
          <w:i w:val="false"/>
          <w:color w:val="000000"/>
        </w:rPr>
        <w:t>сотрудничества между органом управления объектом</w:t>
      </w:r>
      <w:r>
        <w:br/>
      </w:r>
      <w:r>
        <w:rPr>
          <w:rFonts w:ascii="Times New Roman"/>
          <w:b/>
          <w:i w:val="false"/>
          <w:color w:val="000000"/>
        </w:rPr>
        <w:t>кондоминиума и субъектами рынка, поставляющими услуги</w:t>
      </w:r>
      <w:r>
        <w:br/>
      </w:r>
      <w:r>
        <w:rPr>
          <w:rFonts w:ascii="Times New Roman"/>
          <w:b/>
          <w:i w:val="false"/>
          <w:color w:val="000000"/>
        </w:rPr>
        <w:t>по газоснабжению конечным потребителям</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                             </w:t>
      </w:r>
      <w:r>
        <w:rPr>
          <w:rFonts w:ascii="Times New Roman"/>
          <w:b w:val="false"/>
          <w:i w:val="false"/>
          <w:color w:val="000000"/>
          <w:sz w:val="28"/>
        </w:rPr>
        <w:t>"__" __________ 20__г.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субъекта рынка, поставляющего услугу)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именуемый в дальнейшем "Поставщик", в лице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уполномоченного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действующего на основании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одной стороны, 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 управления объектом кондоминиума)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именуемый в дальнейшем "Доверенное лицо" в лице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уполномоченного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действующего на основании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другой стороны, далее совместно именуемые "Стороны", заключили</w:t>
      </w:r>
    </w:p>
    <w:p>
      <w:pPr>
        <w:spacing w:after="0"/>
        <w:ind w:left="0"/>
        <w:jc w:val="both"/>
      </w:pPr>
      <w:r>
        <w:rPr>
          <w:rFonts w:ascii="Times New Roman"/>
          <w:b w:val="false"/>
          <w:i w:val="false"/>
          <w:color w:val="000000"/>
          <w:sz w:val="28"/>
        </w:rPr>
        <w:t>
      настоящий Договор о нижеследующем:</w:t>
      </w:r>
    </w:p>
    <w:bookmarkStart w:name="z13" w:id="6"/>
    <w:p>
      <w:pPr>
        <w:spacing w:after="0"/>
        <w:ind w:left="0"/>
        <w:jc w:val="left"/>
      </w:pPr>
      <w:r>
        <w:rPr>
          <w:rFonts w:ascii="Times New Roman"/>
          <w:b/>
          <w:i w:val="false"/>
          <w:color w:val="000000"/>
        </w:rPr>
        <w:t xml:space="preserve"> 1. Основные понятия, используемые в Договоре</w:t>
      </w:r>
    </w:p>
    <w:bookmarkEnd w:id="6"/>
    <w:bookmarkStart w:name="z14" w:id="7"/>
    <w:p>
      <w:pPr>
        <w:spacing w:after="0"/>
        <w:ind w:left="0"/>
        <w:jc w:val="both"/>
      </w:pPr>
      <w:r>
        <w:rPr>
          <w:rFonts w:ascii="Times New Roman"/>
          <w:b w:val="false"/>
          <w:i w:val="false"/>
          <w:color w:val="000000"/>
          <w:sz w:val="28"/>
        </w:rPr>
        <w:t>
      1. В Договоре используются следующие основные понятия:</w:t>
      </w:r>
    </w:p>
    <w:bookmarkEnd w:id="7"/>
    <w:bookmarkStart w:name="z118" w:id="8"/>
    <w:p>
      <w:pPr>
        <w:spacing w:after="0"/>
        <w:ind w:left="0"/>
        <w:jc w:val="both"/>
      </w:pPr>
      <w:r>
        <w:rPr>
          <w:rFonts w:ascii="Times New Roman"/>
          <w:b w:val="false"/>
          <w:i w:val="false"/>
          <w:color w:val="000000"/>
          <w:sz w:val="28"/>
        </w:rPr>
        <w:t>
      1) поставщик - физическое лицо, индивидуальный предприниматель или юридическое лицо, независимо от формы собственности, предоставляющее потребителям услуги по газоснабжению;</w:t>
      </w:r>
    </w:p>
    <w:bookmarkEnd w:id="8"/>
    <w:bookmarkStart w:name="z119" w:id="9"/>
    <w:p>
      <w:pPr>
        <w:spacing w:after="0"/>
        <w:ind w:left="0"/>
        <w:jc w:val="both"/>
      </w:pPr>
      <w:r>
        <w:rPr>
          <w:rFonts w:ascii="Times New Roman"/>
          <w:b w:val="false"/>
          <w:i w:val="false"/>
          <w:color w:val="000000"/>
          <w:sz w:val="28"/>
        </w:rPr>
        <w:t>
      2) инженерные сети и сооружения - оборудование и сети, предназначенные для предоставления потребителям коммунальных услуг;</w:t>
      </w:r>
    </w:p>
    <w:bookmarkEnd w:id="9"/>
    <w:bookmarkStart w:name="z120" w:id="10"/>
    <w:p>
      <w:pPr>
        <w:spacing w:after="0"/>
        <w:ind w:left="0"/>
        <w:jc w:val="both"/>
      </w:pPr>
      <w:r>
        <w:rPr>
          <w:rFonts w:ascii="Times New Roman"/>
          <w:b w:val="false"/>
          <w:i w:val="false"/>
          <w:color w:val="000000"/>
          <w:sz w:val="28"/>
        </w:rPr>
        <w:t>
      3)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p>
    <w:bookmarkEnd w:id="10"/>
    <w:bookmarkStart w:name="z121" w:id="11"/>
    <w:p>
      <w:pPr>
        <w:spacing w:after="0"/>
        <w:ind w:left="0"/>
        <w:jc w:val="both"/>
      </w:pPr>
      <w:r>
        <w:rPr>
          <w:rFonts w:ascii="Times New Roman"/>
          <w:b w:val="false"/>
          <w:i w:val="false"/>
          <w:color w:val="000000"/>
          <w:sz w:val="28"/>
        </w:rPr>
        <w:t>
      4)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p>
    <w:bookmarkEnd w:id="11"/>
    <w:bookmarkStart w:name="z122" w:id="12"/>
    <w:p>
      <w:pPr>
        <w:spacing w:after="0"/>
        <w:ind w:left="0"/>
        <w:jc w:val="both"/>
      </w:pPr>
      <w:r>
        <w:rPr>
          <w:rFonts w:ascii="Times New Roman"/>
          <w:b w:val="false"/>
          <w:i w:val="false"/>
          <w:color w:val="000000"/>
          <w:sz w:val="28"/>
        </w:rPr>
        <w:t>
      5) орган управления объектом кондоминиума - физическое или юридическое лицо, осуществляющее функции по содержанию объекта кондоминиума;</w:t>
      </w:r>
    </w:p>
    <w:bookmarkEnd w:id="12"/>
    <w:bookmarkStart w:name="z123" w:id="13"/>
    <w:p>
      <w:pPr>
        <w:spacing w:after="0"/>
        <w:ind w:left="0"/>
        <w:jc w:val="both"/>
      </w:pPr>
      <w:r>
        <w:rPr>
          <w:rFonts w:ascii="Times New Roman"/>
          <w:b w:val="false"/>
          <w:i w:val="false"/>
          <w:color w:val="000000"/>
          <w:sz w:val="28"/>
        </w:rPr>
        <w:t>
      6) граница раздела эксплуатационной ответственности - линия раздела элементов систем газоснабжения по признаку обязанностей (ответственности) за эксплуатацию элементов систем газоснабжения, устанавливаемая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p>
    <w:bookmarkEnd w:id="13"/>
    <w:bookmarkStart w:name="z124" w:id="14"/>
    <w:p>
      <w:pPr>
        <w:spacing w:after="0"/>
        <w:ind w:left="0"/>
        <w:jc w:val="both"/>
      </w:pPr>
      <w:r>
        <w:rPr>
          <w:rFonts w:ascii="Times New Roman"/>
          <w:b w:val="false"/>
          <w:i w:val="false"/>
          <w:color w:val="000000"/>
          <w:sz w:val="28"/>
        </w:rPr>
        <w:t>
      7) доверенное лицо – орган управления объектом кондоминиума;</w:t>
      </w:r>
    </w:p>
    <w:bookmarkEnd w:id="14"/>
    <w:bookmarkStart w:name="z125" w:id="15"/>
    <w:p>
      <w:pPr>
        <w:spacing w:after="0"/>
        <w:ind w:left="0"/>
        <w:jc w:val="both"/>
      </w:pPr>
      <w:r>
        <w:rPr>
          <w:rFonts w:ascii="Times New Roman"/>
          <w:b w:val="false"/>
          <w:i w:val="false"/>
          <w:color w:val="000000"/>
          <w:sz w:val="28"/>
        </w:rPr>
        <w:t>
      8) граница раздела балансовой принадлежности - линия раздела элементов систем газоснабжения и сооружений на них по признаку собственности, хозяйственного ведения или оперативного управления;</w:t>
      </w:r>
    </w:p>
    <w:bookmarkEnd w:id="15"/>
    <w:bookmarkStart w:name="z126" w:id="16"/>
    <w:p>
      <w:pPr>
        <w:spacing w:after="0"/>
        <w:ind w:left="0"/>
        <w:jc w:val="both"/>
      </w:pPr>
      <w:r>
        <w:rPr>
          <w:rFonts w:ascii="Times New Roman"/>
          <w:b w:val="false"/>
          <w:i w:val="false"/>
          <w:color w:val="000000"/>
          <w:sz w:val="28"/>
        </w:rPr>
        <w:t>
      9) потребитель - физические или юридические лица, независимо от формы собственности, пользующиеся услугами газоснабжения.</w:t>
      </w:r>
    </w:p>
    <w:bookmarkEnd w:id="16"/>
    <w:bookmarkStart w:name="z15" w:id="17"/>
    <w:p>
      <w:pPr>
        <w:spacing w:after="0"/>
        <w:ind w:left="0"/>
        <w:jc w:val="left"/>
      </w:pPr>
      <w:r>
        <w:rPr>
          <w:rFonts w:ascii="Times New Roman"/>
          <w:b/>
          <w:i w:val="false"/>
          <w:color w:val="000000"/>
        </w:rPr>
        <w:t xml:space="preserve"> 2. Предмет Договора</w:t>
      </w:r>
    </w:p>
    <w:bookmarkEnd w:id="17"/>
    <w:bookmarkStart w:name="z16" w:id="18"/>
    <w:p>
      <w:pPr>
        <w:spacing w:after="0"/>
        <w:ind w:left="0"/>
        <w:jc w:val="both"/>
      </w:pPr>
      <w:r>
        <w:rPr>
          <w:rFonts w:ascii="Times New Roman"/>
          <w:b w:val="false"/>
          <w:i w:val="false"/>
          <w:color w:val="000000"/>
          <w:sz w:val="28"/>
        </w:rPr>
        <w:t>
      2. Поставщик обязуется подавать потребителю услуги по газоснабжению до границы раздела балансовой принадлежности, а Доверенное лицо обязуется обеспечивать сохранность и надлежащее техническое состояние и эксплуатацию внутридомовых инженерных сетей и сооружений, посредством которых предоставляются услуги по газоснабжению потребителям.</w:t>
      </w:r>
    </w:p>
    <w:bookmarkEnd w:id="18"/>
    <w:bookmarkStart w:name="z17" w:id="19"/>
    <w:p>
      <w:pPr>
        <w:spacing w:after="0"/>
        <w:ind w:left="0"/>
        <w:jc w:val="both"/>
      </w:pPr>
      <w:r>
        <w:rPr>
          <w:rFonts w:ascii="Times New Roman"/>
          <w:b w:val="false"/>
          <w:i w:val="false"/>
          <w:color w:val="000000"/>
          <w:sz w:val="28"/>
        </w:rPr>
        <w:t>
      3. Прием услуги производится на границе раздела балансовой принадлежности Поставщика и потребителя.</w:t>
      </w:r>
    </w:p>
    <w:bookmarkEnd w:id="19"/>
    <w:bookmarkStart w:name="z18" w:id="20"/>
    <w:p>
      <w:pPr>
        <w:spacing w:after="0"/>
        <w:ind w:left="0"/>
        <w:jc w:val="both"/>
      </w:pPr>
      <w:r>
        <w:rPr>
          <w:rFonts w:ascii="Times New Roman"/>
          <w:b w:val="false"/>
          <w:i w:val="false"/>
          <w:color w:val="000000"/>
          <w:sz w:val="28"/>
        </w:rPr>
        <w:t>
      4. Граница раздела эксплуатационной ответственности Сторон по газоснабжению является газопровод, подходящий к жилому дому.</w:t>
      </w:r>
    </w:p>
    <w:bookmarkEnd w:id="20"/>
    <w:bookmarkStart w:name="z19" w:id="21"/>
    <w:p>
      <w:pPr>
        <w:spacing w:after="0"/>
        <w:ind w:left="0"/>
        <w:jc w:val="both"/>
      </w:pPr>
      <w:r>
        <w:rPr>
          <w:rFonts w:ascii="Times New Roman"/>
          <w:b w:val="false"/>
          <w:i w:val="false"/>
          <w:color w:val="000000"/>
          <w:sz w:val="28"/>
        </w:rPr>
        <w:t xml:space="preserve">
      5. Характеристики и качество предоставляемых услуг должны соответствовать требованиям законодательства Республики Казахстан, национальных стандартов. </w:t>
      </w:r>
    </w:p>
    <w:bookmarkEnd w:id="21"/>
    <w:bookmarkStart w:name="z20" w:id="22"/>
    <w:p>
      <w:pPr>
        <w:spacing w:after="0"/>
        <w:ind w:left="0"/>
        <w:jc w:val="both"/>
      </w:pPr>
      <w:r>
        <w:rPr>
          <w:rFonts w:ascii="Times New Roman"/>
          <w:b w:val="false"/>
          <w:i w:val="false"/>
          <w:color w:val="000000"/>
          <w:sz w:val="28"/>
        </w:rPr>
        <w:t>
      6. Режим предоставления услуг по газоснабжению - круглосуточный.</w:t>
      </w:r>
    </w:p>
    <w:bookmarkEnd w:id="22"/>
    <w:bookmarkStart w:name="z21" w:id="23"/>
    <w:p>
      <w:pPr>
        <w:spacing w:after="0"/>
        <w:ind w:left="0"/>
        <w:jc w:val="left"/>
      </w:pPr>
      <w:r>
        <w:rPr>
          <w:rFonts w:ascii="Times New Roman"/>
          <w:b/>
          <w:i w:val="false"/>
          <w:color w:val="000000"/>
        </w:rPr>
        <w:t xml:space="preserve"> 3. Права и обязанности Сторон</w:t>
      </w:r>
    </w:p>
    <w:bookmarkEnd w:id="23"/>
    <w:bookmarkStart w:name="z22" w:id="24"/>
    <w:p>
      <w:pPr>
        <w:spacing w:after="0"/>
        <w:ind w:left="0"/>
        <w:jc w:val="both"/>
      </w:pPr>
      <w:r>
        <w:rPr>
          <w:rFonts w:ascii="Times New Roman"/>
          <w:b w:val="false"/>
          <w:i w:val="false"/>
          <w:color w:val="000000"/>
          <w:sz w:val="28"/>
        </w:rPr>
        <w:t>
      7. Поставщик вправе проводить техническое обслуживание внутридомовых инженерных сетей и сооружений, посредством которых предоставляются услуги по газоснабжению и организовывать проверку и поверку общедомовых приборов учета.</w:t>
      </w:r>
    </w:p>
    <w:bookmarkEnd w:id="24"/>
    <w:bookmarkStart w:name="z23" w:id="25"/>
    <w:p>
      <w:pPr>
        <w:spacing w:after="0"/>
        <w:ind w:left="0"/>
        <w:jc w:val="both"/>
      </w:pPr>
      <w:r>
        <w:rPr>
          <w:rFonts w:ascii="Times New Roman"/>
          <w:b w:val="false"/>
          <w:i w:val="false"/>
          <w:color w:val="000000"/>
          <w:sz w:val="28"/>
        </w:rPr>
        <w:t>
      8. Обязанности Поставщика:</w:t>
      </w:r>
    </w:p>
    <w:bookmarkEnd w:id="25"/>
    <w:p>
      <w:pPr>
        <w:spacing w:after="0"/>
        <w:ind w:left="0"/>
        <w:jc w:val="both"/>
      </w:pPr>
      <w:r>
        <w:rPr>
          <w:rFonts w:ascii="Times New Roman"/>
          <w:b w:val="false"/>
          <w:i w:val="false"/>
          <w:color w:val="000000"/>
          <w:sz w:val="28"/>
        </w:rPr>
        <w:t>
      1) обеспечить надлежащее предоставление услуг по газоснабжению до границы раздела балансовой принадлежности в объеме и качестве, соответствующим требованиям законодательства Республики Казахстан, национальных стандартов;</w:t>
      </w:r>
    </w:p>
    <w:p>
      <w:pPr>
        <w:spacing w:after="0"/>
        <w:ind w:left="0"/>
        <w:jc w:val="both"/>
      </w:pPr>
      <w:r>
        <w:rPr>
          <w:rFonts w:ascii="Times New Roman"/>
          <w:b w:val="false"/>
          <w:i w:val="false"/>
          <w:color w:val="000000"/>
          <w:sz w:val="28"/>
        </w:rPr>
        <w:t>
      2) принимать своевременные меры по предупреждению, устранению нарушений режима предоставления услуг по газоснабжению.</w:t>
      </w:r>
    </w:p>
    <w:bookmarkStart w:name="z24" w:id="26"/>
    <w:p>
      <w:pPr>
        <w:spacing w:after="0"/>
        <w:ind w:left="0"/>
        <w:jc w:val="both"/>
      </w:pPr>
      <w:r>
        <w:rPr>
          <w:rFonts w:ascii="Times New Roman"/>
          <w:b w:val="false"/>
          <w:i w:val="false"/>
          <w:color w:val="000000"/>
          <w:sz w:val="28"/>
        </w:rPr>
        <w:t>
      9. Права Доверенного лица:</w:t>
      </w:r>
    </w:p>
    <w:bookmarkEnd w:id="26"/>
    <w:p>
      <w:pPr>
        <w:spacing w:after="0"/>
        <w:ind w:left="0"/>
        <w:jc w:val="both"/>
      </w:pPr>
      <w:r>
        <w:rPr>
          <w:rFonts w:ascii="Times New Roman"/>
          <w:b w:val="false"/>
          <w:i w:val="false"/>
          <w:color w:val="000000"/>
          <w:sz w:val="28"/>
        </w:rPr>
        <w:t>
      1) привлекать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w:t>
      </w:r>
    </w:p>
    <w:p>
      <w:pPr>
        <w:spacing w:after="0"/>
        <w:ind w:left="0"/>
        <w:jc w:val="both"/>
      </w:pPr>
      <w:r>
        <w:rPr>
          <w:rFonts w:ascii="Times New Roman"/>
          <w:b w:val="false"/>
          <w:i w:val="false"/>
          <w:color w:val="000000"/>
          <w:sz w:val="28"/>
        </w:rPr>
        <w:t>
      2) получать от Поставщика копии всех актов, составляемых при осмотре Поставщиком внутридомовых инженерных сетей и сооружений.</w:t>
      </w:r>
    </w:p>
    <w:bookmarkStart w:name="z25" w:id="27"/>
    <w:p>
      <w:pPr>
        <w:spacing w:after="0"/>
        <w:ind w:left="0"/>
        <w:jc w:val="both"/>
      </w:pPr>
      <w:r>
        <w:rPr>
          <w:rFonts w:ascii="Times New Roman"/>
          <w:b w:val="false"/>
          <w:i w:val="false"/>
          <w:color w:val="000000"/>
          <w:sz w:val="28"/>
        </w:rPr>
        <w:t>
      10. Обязанности Доверенного лица:</w:t>
      </w:r>
    </w:p>
    <w:bookmarkEnd w:id="27"/>
    <w:p>
      <w:pPr>
        <w:spacing w:after="0"/>
        <w:ind w:left="0"/>
        <w:jc w:val="both"/>
      </w:pPr>
      <w:r>
        <w:rPr>
          <w:rFonts w:ascii="Times New Roman"/>
          <w:b w:val="false"/>
          <w:i w:val="false"/>
          <w:color w:val="000000"/>
          <w:sz w:val="28"/>
        </w:rPr>
        <w:t>
      1) обеспечивать сохранность, безопасность, надлежащее техническое состояние и эксплуатацию внутридомовых инженерных сетей и сооружений, посредством которых предоставляются услуги по газоснабжению, в пределах границ раздела эксплуатационной ответственности;</w:t>
      </w:r>
    </w:p>
    <w:p>
      <w:pPr>
        <w:spacing w:after="0"/>
        <w:ind w:left="0"/>
        <w:jc w:val="both"/>
      </w:pPr>
      <w:r>
        <w:rPr>
          <w:rFonts w:ascii="Times New Roman"/>
          <w:b w:val="false"/>
          <w:i w:val="false"/>
          <w:color w:val="000000"/>
          <w:sz w:val="28"/>
        </w:rPr>
        <w:t>
      2) обеспечивать рациональное потребление услуг по газоснабжению, используемых на общедомовые нужды, предотвращать потери на внутридомовых инженерных сетях и сооружениях;</w:t>
      </w:r>
    </w:p>
    <w:p>
      <w:pPr>
        <w:spacing w:after="0"/>
        <w:ind w:left="0"/>
        <w:jc w:val="both"/>
      </w:pPr>
      <w:r>
        <w:rPr>
          <w:rFonts w:ascii="Times New Roman"/>
          <w:b w:val="false"/>
          <w:i w:val="false"/>
          <w:color w:val="000000"/>
          <w:sz w:val="28"/>
        </w:rPr>
        <w:t>
      3) уведомлять Поставщика о случаях нарушения целостности пломб, установленных Поставщиком;</w:t>
      </w:r>
    </w:p>
    <w:p>
      <w:pPr>
        <w:spacing w:after="0"/>
        <w:ind w:left="0"/>
        <w:jc w:val="both"/>
      </w:pPr>
      <w:r>
        <w:rPr>
          <w:rFonts w:ascii="Times New Roman"/>
          <w:b w:val="false"/>
          <w:i w:val="false"/>
          <w:color w:val="000000"/>
          <w:sz w:val="28"/>
        </w:rPr>
        <w:t>
      4) собственными силами ликвидировать повреждения на внутридомовых инженерных сетях и сооружениях;</w:t>
      </w:r>
    </w:p>
    <w:p>
      <w:pPr>
        <w:spacing w:after="0"/>
        <w:ind w:left="0"/>
        <w:jc w:val="both"/>
      </w:pPr>
      <w:r>
        <w:rPr>
          <w:rFonts w:ascii="Times New Roman"/>
          <w:b w:val="false"/>
          <w:i w:val="false"/>
          <w:color w:val="000000"/>
          <w:sz w:val="28"/>
        </w:rPr>
        <w:t>
      5) обеспечить беспрепятственный доступ представителей Поставщика к общедомовым приборам учета, внутридомовым инженерным сетям и сооружениям.</w:t>
      </w:r>
    </w:p>
    <w:bookmarkStart w:name="z26" w:id="28"/>
    <w:p>
      <w:pPr>
        <w:spacing w:after="0"/>
        <w:ind w:left="0"/>
        <w:jc w:val="left"/>
      </w:pPr>
      <w:r>
        <w:rPr>
          <w:rFonts w:ascii="Times New Roman"/>
          <w:b/>
          <w:i w:val="false"/>
          <w:color w:val="000000"/>
        </w:rPr>
        <w:t xml:space="preserve"> 4. Форс-мажорные обстоятельства</w:t>
      </w:r>
    </w:p>
    <w:bookmarkEnd w:id="28"/>
    <w:bookmarkStart w:name="z27" w:id="29"/>
    <w:p>
      <w:pPr>
        <w:spacing w:after="0"/>
        <w:ind w:left="0"/>
        <w:jc w:val="both"/>
      </w:pPr>
      <w:r>
        <w:rPr>
          <w:rFonts w:ascii="Times New Roman"/>
          <w:b w:val="false"/>
          <w:i w:val="false"/>
          <w:color w:val="000000"/>
          <w:sz w:val="28"/>
        </w:rPr>
        <w:t>
      11.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29"/>
    <w:bookmarkStart w:name="z28" w:id="30"/>
    <w:p>
      <w:pPr>
        <w:spacing w:after="0"/>
        <w:ind w:left="0"/>
        <w:jc w:val="both"/>
      </w:pPr>
      <w:r>
        <w:rPr>
          <w:rFonts w:ascii="Times New Roman"/>
          <w:b w:val="false"/>
          <w:i w:val="false"/>
          <w:color w:val="000000"/>
          <w:sz w:val="28"/>
        </w:rPr>
        <w:t>
      12.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30"/>
    <w:p>
      <w:pPr>
        <w:spacing w:after="0"/>
        <w:ind w:left="0"/>
        <w:jc w:val="both"/>
      </w:pPr>
      <w:r>
        <w:rPr>
          <w:rFonts w:ascii="Times New Roman"/>
          <w:b w:val="false"/>
          <w:i w:val="false"/>
          <w:color w:val="000000"/>
          <w:sz w:val="28"/>
        </w:rPr>
        <w:t>
      В случае,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w:t>
      </w:r>
    </w:p>
    <w:bookmarkStart w:name="z29" w:id="31"/>
    <w:p>
      <w:pPr>
        <w:spacing w:after="0"/>
        <w:ind w:left="0"/>
        <w:jc w:val="left"/>
      </w:pPr>
      <w:r>
        <w:rPr>
          <w:rFonts w:ascii="Times New Roman"/>
          <w:b/>
          <w:i w:val="false"/>
          <w:color w:val="000000"/>
        </w:rPr>
        <w:t xml:space="preserve"> 5. Общие положения и разрешение споров</w:t>
      </w:r>
    </w:p>
    <w:bookmarkEnd w:id="31"/>
    <w:bookmarkStart w:name="z30" w:id="32"/>
    <w:p>
      <w:pPr>
        <w:spacing w:after="0"/>
        <w:ind w:left="0"/>
        <w:jc w:val="both"/>
      </w:pPr>
      <w:r>
        <w:rPr>
          <w:rFonts w:ascii="Times New Roman"/>
          <w:b w:val="false"/>
          <w:i w:val="false"/>
          <w:color w:val="000000"/>
          <w:sz w:val="28"/>
        </w:rPr>
        <w:t>
      13. В своих правоотношениях Стороны руководствуются Договором и действующим законодательством.</w:t>
      </w:r>
    </w:p>
    <w:bookmarkEnd w:id="32"/>
    <w:bookmarkStart w:name="z31" w:id="33"/>
    <w:p>
      <w:pPr>
        <w:spacing w:after="0"/>
        <w:ind w:left="0"/>
        <w:jc w:val="both"/>
      </w:pPr>
      <w:r>
        <w:rPr>
          <w:rFonts w:ascii="Times New Roman"/>
          <w:b w:val="false"/>
          <w:i w:val="false"/>
          <w:color w:val="000000"/>
          <w:sz w:val="28"/>
        </w:rPr>
        <w:t>
      14. При невыполнении или нарушении обязательств по Договору одной из Сторон другая сторона вправе в одностороннем порядке расторгнуть Договор с предъявлением требований о возмещении понесенных убытков.</w:t>
      </w:r>
    </w:p>
    <w:bookmarkEnd w:id="33"/>
    <w:bookmarkStart w:name="z32" w:id="34"/>
    <w:p>
      <w:pPr>
        <w:spacing w:after="0"/>
        <w:ind w:left="0"/>
        <w:jc w:val="both"/>
      </w:pPr>
      <w:r>
        <w:rPr>
          <w:rFonts w:ascii="Times New Roman"/>
          <w:b w:val="false"/>
          <w:i w:val="false"/>
          <w:color w:val="000000"/>
          <w:sz w:val="28"/>
        </w:rPr>
        <w:t>
      15. Стороны предпринимают все усилия для урегулирования возникающих споров путем переговоров. При не достижении соглашения между Сторонами споры и разногласия разрешаются в судебном порядке.</w:t>
      </w:r>
    </w:p>
    <w:bookmarkEnd w:id="34"/>
    <w:bookmarkStart w:name="z33" w:id="35"/>
    <w:p>
      <w:pPr>
        <w:spacing w:after="0"/>
        <w:ind w:left="0"/>
        <w:jc w:val="both"/>
      </w:pPr>
      <w:r>
        <w:rPr>
          <w:rFonts w:ascii="Times New Roman"/>
          <w:b w:val="false"/>
          <w:i w:val="false"/>
          <w:color w:val="000000"/>
          <w:sz w:val="28"/>
        </w:rPr>
        <w:t>
      16. Отношения Сторон, вытекающие из Договора и не урегулированные им, регулируются действующим законодательством Республики Казахстан.</w:t>
      </w:r>
    </w:p>
    <w:bookmarkEnd w:id="35"/>
    <w:bookmarkStart w:name="z34" w:id="36"/>
    <w:p>
      <w:pPr>
        <w:spacing w:after="0"/>
        <w:ind w:left="0"/>
        <w:jc w:val="both"/>
      </w:pPr>
      <w:r>
        <w:rPr>
          <w:rFonts w:ascii="Times New Roman"/>
          <w:b w:val="false"/>
          <w:i w:val="false"/>
          <w:color w:val="000000"/>
          <w:sz w:val="28"/>
        </w:rPr>
        <w:t>
      17. Договор составляется в 2-х экземплярах, хранящихся у Сторон и имеющих одинаковую юридическую силу.</w:t>
      </w:r>
    </w:p>
    <w:bookmarkEnd w:id="36"/>
    <w:bookmarkStart w:name="z35" w:id="37"/>
    <w:p>
      <w:pPr>
        <w:spacing w:after="0"/>
        <w:ind w:left="0"/>
        <w:jc w:val="left"/>
      </w:pPr>
      <w:r>
        <w:rPr>
          <w:rFonts w:ascii="Times New Roman"/>
          <w:b/>
          <w:i w:val="false"/>
          <w:color w:val="000000"/>
        </w:rPr>
        <w:t xml:space="preserve"> 6. Срок действия Договора</w:t>
      </w:r>
    </w:p>
    <w:bookmarkEnd w:id="37"/>
    <w:bookmarkStart w:name="z127" w:id="38"/>
    <w:p>
      <w:pPr>
        <w:spacing w:after="0"/>
        <w:ind w:left="0"/>
        <w:jc w:val="both"/>
      </w:pPr>
      <w:r>
        <w:rPr>
          <w:rFonts w:ascii="Times New Roman"/>
          <w:b w:val="false"/>
          <w:i w:val="false"/>
          <w:color w:val="000000"/>
          <w:sz w:val="28"/>
        </w:rPr>
        <w:t>
      18. Настоящий Договор заключается на срок с "___" ________ 20___ года по "___" _______ 20__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bookmarkEnd w:id="38"/>
    <w:bookmarkStart w:name="z36" w:id="39"/>
    <w:p>
      <w:pPr>
        <w:spacing w:after="0"/>
        <w:ind w:left="0"/>
        <w:jc w:val="left"/>
      </w:pPr>
      <w:r>
        <w:rPr>
          <w:rFonts w:ascii="Times New Roman"/>
          <w:b/>
          <w:i w:val="false"/>
          <w:color w:val="000000"/>
        </w:rPr>
        <w:t xml:space="preserve"> 7. Юридические адреса Сторон</w:t>
      </w:r>
    </w:p>
    <w:bookmarkEnd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Поставщик:   </w:t>
      </w:r>
      <w:r>
        <w:rPr>
          <w:rFonts w:ascii="Times New Roman"/>
          <w:b/>
          <w:i w:val="false"/>
          <w:color w:val="000000"/>
          <w:sz w:val="28"/>
        </w:rPr>
        <w:t xml:space="preserve">                                  Доверенное лицо: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2015 года</w:t>
            </w:r>
            <w:r>
              <w:br/>
            </w:r>
            <w:r>
              <w:rPr>
                <w:rFonts w:ascii="Times New Roman"/>
                <w:b w:val="false"/>
                <w:i w:val="false"/>
                <w:color w:val="000000"/>
                <w:sz w:val="20"/>
              </w:rPr>
              <w:t>№ 109</w:t>
            </w:r>
          </w:p>
        </w:tc>
      </w:tr>
    </w:tbl>
    <w:p>
      <w:pPr>
        <w:spacing w:after="0"/>
        <w:ind w:left="0"/>
        <w:jc w:val="both"/>
      </w:pPr>
      <w:r>
        <w:rPr>
          <w:rFonts w:ascii="Times New Roman"/>
          <w:b w:val="false"/>
          <w:i w:val="false"/>
          <w:color w:val="000000"/>
          <w:sz w:val="28"/>
        </w:rPr>
        <w:t xml:space="preserve">
      Форма        </w:t>
      </w:r>
    </w:p>
    <w:bookmarkStart w:name="z37" w:id="40"/>
    <w:p>
      <w:pPr>
        <w:spacing w:after="0"/>
        <w:ind w:left="0"/>
        <w:jc w:val="left"/>
      </w:pPr>
      <w:r>
        <w:rPr>
          <w:rFonts w:ascii="Times New Roman"/>
          <w:b/>
          <w:i w:val="false"/>
          <w:color w:val="000000"/>
        </w:rPr>
        <w:t xml:space="preserve"> Типовой договор</w:t>
      </w:r>
      <w:r>
        <w:br/>
      </w:r>
      <w:r>
        <w:rPr>
          <w:rFonts w:ascii="Times New Roman"/>
          <w:b/>
          <w:i w:val="false"/>
          <w:color w:val="000000"/>
        </w:rPr>
        <w:t>сотрудничества между органом управления объектом</w:t>
      </w:r>
      <w:r>
        <w:br/>
      </w:r>
      <w:r>
        <w:rPr>
          <w:rFonts w:ascii="Times New Roman"/>
          <w:b/>
          <w:i w:val="false"/>
          <w:color w:val="000000"/>
        </w:rPr>
        <w:t>кондоминиума и субъектами рынка, поставляющими услуги по</w:t>
      </w:r>
      <w:r>
        <w:br/>
      </w:r>
      <w:r>
        <w:rPr>
          <w:rFonts w:ascii="Times New Roman"/>
          <w:b/>
          <w:i w:val="false"/>
          <w:color w:val="000000"/>
        </w:rPr>
        <w:t>обслуживанию лифтов конечным потребителям</w:t>
      </w:r>
    </w:p>
    <w:bookmarkEnd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                             </w:t>
      </w:r>
      <w:r>
        <w:rPr>
          <w:rFonts w:ascii="Times New Roman"/>
          <w:b w:val="false"/>
          <w:i w:val="false"/>
          <w:color w:val="000000"/>
          <w:sz w:val="28"/>
        </w:rPr>
        <w:t>"__" __________ 20__г.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субъекта рынка, поставляющего услугу)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именуемый в дальнейшем "Поставщик", в лице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уполномоченного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действующего на основании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одной стороны, 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 управления объектом кондоминиума)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именуемый в дальнейшем "Доверенное лицо" в лице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уполномоченного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действующего на основании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другой стороны, далее совместно именуемые "Стороны", заключили</w:t>
      </w:r>
    </w:p>
    <w:p>
      <w:pPr>
        <w:spacing w:after="0"/>
        <w:ind w:left="0"/>
        <w:jc w:val="both"/>
      </w:pPr>
      <w:r>
        <w:rPr>
          <w:rFonts w:ascii="Times New Roman"/>
          <w:b w:val="false"/>
          <w:i w:val="false"/>
          <w:color w:val="000000"/>
          <w:sz w:val="28"/>
        </w:rPr>
        <w:t>
      настоящий Договор о нижеследующем:</w:t>
      </w:r>
    </w:p>
    <w:bookmarkStart w:name="z38" w:id="41"/>
    <w:p>
      <w:pPr>
        <w:spacing w:after="0"/>
        <w:ind w:left="0"/>
        <w:jc w:val="left"/>
      </w:pPr>
      <w:r>
        <w:rPr>
          <w:rFonts w:ascii="Times New Roman"/>
          <w:b/>
          <w:i w:val="false"/>
          <w:color w:val="000000"/>
        </w:rPr>
        <w:t xml:space="preserve"> 1. Основные понятия, используемые в Договоре</w:t>
      </w:r>
    </w:p>
    <w:bookmarkEnd w:id="41"/>
    <w:bookmarkStart w:name="z39" w:id="42"/>
    <w:p>
      <w:pPr>
        <w:spacing w:after="0"/>
        <w:ind w:left="0"/>
        <w:jc w:val="both"/>
      </w:pPr>
      <w:r>
        <w:rPr>
          <w:rFonts w:ascii="Times New Roman"/>
          <w:b w:val="false"/>
          <w:i w:val="false"/>
          <w:color w:val="000000"/>
          <w:sz w:val="28"/>
        </w:rPr>
        <w:t>
      1. В Договоре используются следующие основные понятия:</w:t>
      </w:r>
    </w:p>
    <w:bookmarkEnd w:id="42"/>
    <w:bookmarkStart w:name="z128" w:id="43"/>
    <w:p>
      <w:pPr>
        <w:spacing w:after="0"/>
        <w:ind w:left="0"/>
        <w:jc w:val="both"/>
      </w:pPr>
      <w:r>
        <w:rPr>
          <w:rFonts w:ascii="Times New Roman"/>
          <w:b w:val="false"/>
          <w:i w:val="false"/>
          <w:color w:val="000000"/>
          <w:sz w:val="28"/>
        </w:rPr>
        <w:t>
      1) поставщик - физическое лицо, индивидуальный предприниматель или юридическое лицо, независимо от формы собственности, предоставляющее потребителям услуги по обслуживанию лифтов;</w:t>
      </w:r>
    </w:p>
    <w:bookmarkEnd w:id="43"/>
    <w:bookmarkStart w:name="z129" w:id="44"/>
    <w:p>
      <w:pPr>
        <w:spacing w:after="0"/>
        <w:ind w:left="0"/>
        <w:jc w:val="both"/>
      </w:pPr>
      <w:r>
        <w:rPr>
          <w:rFonts w:ascii="Times New Roman"/>
          <w:b w:val="false"/>
          <w:i w:val="false"/>
          <w:color w:val="000000"/>
          <w:sz w:val="28"/>
        </w:rPr>
        <w:t>
      2)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p>
    <w:bookmarkEnd w:id="44"/>
    <w:bookmarkStart w:name="z130" w:id="45"/>
    <w:p>
      <w:pPr>
        <w:spacing w:after="0"/>
        <w:ind w:left="0"/>
        <w:jc w:val="both"/>
      </w:pPr>
      <w:r>
        <w:rPr>
          <w:rFonts w:ascii="Times New Roman"/>
          <w:b w:val="false"/>
          <w:i w:val="false"/>
          <w:color w:val="000000"/>
          <w:sz w:val="28"/>
        </w:rPr>
        <w:t>
      3)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p>
    <w:bookmarkEnd w:id="45"/>
    <w:bookmarkStart w:name="z131" w:id="46"/>
    <w:p>
      <w:pPr>
        <w:spacing w:after="0"/>
        <w:ind w:left="0"/>
        <w:jc w:val="both"/>
      </w:pPr>
      <w:r>
        <w:rPr>
          <w:rFonts w:ascii="Times New Roman"/>
          <w:b w:val="false"/>
          <w:i w:val="false"/>
          <w:color w:val="000000"/>
          <w:sz w:val="28"/>
        </w:rPr>
        <w:t>
      4) орган управления объектом кондоминиума - физическое или юридическое лицо, осуществляющее функции по содержанию объекта кондоминиума;</w:t>
      </w:r>
    </w:p>
    <w:bookmarkEnd w:id="46"/>
    <w:bookmarkStart w:name="z132" w:id="47"/>
    <w:p>
      <w:pPr>
        <w:spacing w:after="0"/>
        <w:ind w:left="0"/>
        <w:jc w:val="both"/>
      </w:pPr>
      <w:r>
        <w:rPr>
          <w:rFonts w:ascii="Times New Roman"/>
          <w:b w:val="false"/>
          <w:i w:val="false"/>
          <w:color w:val="000000"/>
          <w:sz w:val="28"/>
        </w:rPr>
        <w:t>
      5) обслуживание лифтов - диспетчеризация и комплекс мероприятий по поддержанию и восстановлению работоспособности или исправности лифтового хозяйства при использовании по назначению, ожиданию и хранению;</w:t>
      </w:r>
    </w:p>
    <w:bookmarkEnd w:id="47"/>
    <w:bookmarkStart w:name="z133" w:id="48"/>
    <w:p>
      <w:pPr>
        <w:spacing w:after="0"/>
        <w:ind w:left="0"/>
        <w:jc w:val="both"/>
      </w:pPr>
      <w:r>
        <w:rPr>
          <w:rFonts w:ascii="Times New Roman"/>
          <w:b w:val="false"/>
          <w:i w:val="false"/>
          <w:color w:val="000000"/>
          <w:sz w:val="28"/>
        </w:rPr>
        <w:t>
      6) лифтовое хозяйство - комплекс строительных, инженерных сооружений и систем, предназначенных для подъема и спуска людей и (или) грузов в кабине;</w:t>
      </w:r>
    </w:p>
    <w:bookmarkEnd w:id="48"/>
    <w:bookmarkStart w:name="z134" w:id="49"/>
    <w:p>
      <w:pPr>
        <w:spacing w:after="0"/>
        <w:ind w:left="0"/>
        <w:jc w:val="both"/>
      </w:pPr>
      <w:r>
        <w:rPr>
          <w:rFonts w:ascii="Times New Roman"/>
          <w:b w:val="false"/>
          <w:i w:val="false"/>
          <w:color w:val="000000"/>
          <w:sz w:val="28"/>
        </w:rPr>
        <w:t>
      7) доверенное лицо – орган управления объектом кондоминиума;</w:t>
      </w:r>
    </w:p>
    <w:bookmarkEnd w:id="49"/>
    <w:bookmarkStart w:name="z135" w:id="50"/>
    <w:p>
      <w:pPr>
        <w:spacing w:after="0"/>
        <w:ind w:left="0"/>
        <w:jc w:val="both"/>
      </w:pPr>
      <w:r>
        <w:rPr>
          <w:rFonts w:ascii="Times New Roman"/>
          <w:b w:val="false"/>
          <w:i w:val="false"/>
          <w:color w:val="000000"/>
          <w:sz w:val="28"/>
        </w:rPr>
        <w:t>
      8) потребитель - собственники или наниматели помещений (квартир), пользующиеся услугами лифтов.</w:t>
      </w:r>
    </w:p>
    <w:bookmarkEnd w:id="50"/>
    <w:bookmarkStart w:name="z40" w:id="51"/>
    <w:p>
      <w:pPr>
        <w:spacing w:after="0"/>
        <w:ind w:left="0"/>
        <w:jc w:val="left"/>
      </w:pPr>
      <w:r>
        <w:rPr>
          <w:rFonts w:ascii="Times New Roman"/>
          <w:b/>
          <w:i w:val="false"/>
          <w:color w:val="000000"/>
        </w:rPr>
        <w:t xml:space="preserve"> 2. Предмет Договора</w:t>
      </w:r>
    </w:p>
    <w:bookmarkEnd w:id="51"/>
    <w:bookmarkStart w:name="z41" w:id="52"/>
    <w:p>
      <w:pPr>
        <w:spacing w:after="0"/>
        <w:ind w:left="0"/>
        <w:jc w:val="both"/>
      </w:pPr>
      <w:r>
        <w:rPr>
          <w:rFonts w:ascii="Times New Roman"/>
          <w:b w:val="false"/>
          <w:i w:val="false"/>
          <w:color w:val="000000"/>
          <w:sz w:val="28"/>
        </w:rPr>
        <w:t>
      2. Поставщик обязуется обеспечить поддержание и восстановление работоспособности или исправности лифтового хозяйства при его использовании по назначению, ожиданию и хранению, а Доверенное лицо обязуется обеспечивать сохранность, надлежащее техническое состояние и эксплуатацию лифтового хозяйства, относящегося к общему имуществу объекта кондоминиума и являющегося общей собственностью потребителей.</w:t>
      </w:r>
    </w:p>
    <w:bookmarkEnd w:id="52"/>
    <w:bookmarkStart w:name="z42" w:id="53"/>
    <w:p>
      <w:pPr>
        <w:spacing w:after="0"/>
        <w:ind w:left="0"/>
        <w:jc w:val="both"/>
      </w:pPr>
      <w:r>
        <w:rPr>
          <w:rFonts w:ascii="Times New Roman"/>
          <w:b w:val="false"/>
          <w:i w:val="false"/>
          <w:color w:val="000000"/>
          <w:sz w:val="28"/>
        </w:rPr>
        <w:t>
      3. Потребительские свойства и режим предоставления услуг по обслуживанию лифтами должны соответствовать требованиям действующего законодательства Республики Казахстан в сфере обеспечения безопасности использования лифтов, как объектов повышенной опасности в жилом доме.</w:t>
      </w:r>
    </w:p>
    <w:bookmarkEnd w:id="53"/>
    <w:bookmarkStart w:name="z43" w:id="54"/>
    <w:p>
      <w:pPr>
        <w:spacing w:after="0"/>
        <w:ind w:left="0"/>
        <w:jc w:val="both"/>
      </w:pPr>
      <w:r>
        <w:rPr>
          <w:rFonts w:ascii="Times New Roman"/>
          <w:b w:val="false"/>
          <w:i w:val="false"/>
          <w:color w:val="000000"/>
          <w:sz w:val="28"/>
        </w:rPr>
        <w:t>
      4. Режим предоставления услуг по обслуживанию лифтами - круглосуточный.</w:t>
      </w:r>
    </w:p>
    <w:bookmarkEnd w:id="54"/>
    <w:bookmarkStart w:name="z44" w:id="55"/>
    <w:p>
      <w:pPr>
        <w:spacing w:after="0"/>
        <w:ind w:left="0"/>
        <w:jc w:val="left"/>
      </w:pPr>
      <w:r>
        <w:rPr>
          <w:rFonts w:ascii="Times New Roman"/>
          <w:b/>
          <w:i w:val="false"/>
          <w:color w:val="000000"/>
        </w:rPr>
        <w:t xml:space="preserve"> 3. Права и обязанности Сторон</w:t>
      </w:r>
    </w:p>
    <w:bookmarkEnd w:id="55"/>
    <w:bookmarkStart w:name="z45" w:id="56"/>
    <w:p>
      <w:pPr>
        <w:spacing w:after="0"/>
        <w:ind w:left="0"/>
        <w:jc w:val="both"/>
      </w:pPr>
      <w:r>
        <w:rPr>
          <w:rFonts w:ascii="Times New Roman"/>
          <w:b w:val="false"/>
          <w:i w:val="false"/>
          <w:color w:val="000000"/>
          <w:sz w:val="28"/>
        </w:rPr>
        <w:t>
      5. Поставщик вправе проводить техническое обслуживание лифтового хозяйства.</w:t>
      </w:r>
    </w:p>
    <w:bookmarkEnd w:id="56"/>
    <w:bookmarkStart w:name="z46" w:id="57"/>
    <w:p>
      <w:pPr>
        <w:spacing w:after="0"/>
        <w:ind w:left="0"/>
        <w:jc w:val="both"/>
      </w:pPr>
      <w:r>
        <w:rPr>
          <w:rFonts w:ascii="Times New Roman"/>
          <w:b w:val="false"/>
          <w:i w:val="false"/>
          <w:color w:val="000000"/>
          <w:sz w:val="28"/>
        </w:rPr>
        <w:t>
      6. Обязанности Поставщика:</w:t>
      </w:r>
    </w:p>
    <w:bookmarkEnd w:id="57"/>
    <w:p>
      <w:pPr>
        <w:spacing w:after="0"/>
        <w:ind w:left="0"/>
        <w:jc w:val="both"/>
      </w:pPr>
      <w:r>
        <w:rPr>
          <w:rFonts w:ascii="Times New Roman"/>
          <w:b w:val="false"/>
          <w:i w:val="false"/>
          <w:color w:val="000000"/>
          <w:sz w:val="28"/>
        </w:rPr>
        <w:t>
      1) обеспечить поддержание и восстановление работоспособности или исправности лифтового хозяйства при его использовании по назначению, ожиданию и хранению;</w:t>
      </w:r>
    </w:p>
    <w:p>
      <w:pPr>
        <w:spacing w:after="0"/>
        <w:ind w:left="0"/>
        <w:jc w:val="both"/>
      </w:pPr>
      <w:r>
        <w:rPr>
          <w:rFonts w:ascii="Times New Roman"/>
          <w:b w:val="false"/>
          <w:i w:val="false"/>
          <w:color w:val="000000"/>
          <w:sz w:val="28"/>
        </w:rPr>
        <w:t>
      2) принимать своевременные меры по предупреждению, устранению нарушений режима предоставления услуг по обслуживанию лифтами.</w:t>
      </w:r>
    </w:p>
    <w:bookmarkStart w:name="z47" w:id="58"/>
    <w:p>
      <w:pPr>
        <w:spacing w:after="0"/>
        <w:ind w:left="0"/>
        <w:jc w:val="both"/>
      </w:pPr>
      <w:r>
        <w:rPr>
          <w:rFonts w:ascii="Times New Roman"/>
          <w:b w:val="false"/>
          <w:i w:val="false"/>
          <w:color w:val="000000"/>
          <w:sz w:val="28"/>
        </w:rPr>
        <w:t>
      7. Права Доверенного лица:</w:t>
      </w:r>
    </w:p>
    <w:bookmarkEnd w:id="58"/>
    <w:p>
      <w:pPr>
        <w:spacing w:after="0"/>
        <w:ind w:left="0"/>
        <w:jc w:val="both"/>
      </w:pPr>
      <w:r>
        <w:rPr>
          <w:rFonts w:ascii="Times New Roman"/>
          <w:b w:val="false"/>
          <w:i w:val="false"/>
          <w:color w:val="000000"/>
          <w:sz w:val="28"/>
        </w:rPr>
        <w:t>
      1) привлекать третьих лиц для осуществления ремонтных и эксплуатационных работ по содержанию лифтового хозяйства в надлежащем техническом состоянии;</w:t>
      </w:r>
    </w:p>
    <w:p>
      <w:pPr>
        <w:spacing w:after="0"/>
        <w:ind w:left="0"/>
        <w:jc w:val="both"/>
      </w:pPr>
      <w:r>
        <w:rPr>
          <w:rFonts w:ascii="Times New Roman"/>
          <w:b w:val="false"/>
          <w:i w:val="false"/>
          <w:color w:val="000000"/>
          <w:sz w:val="28"/>
        </w:rPr>
        <w:t>
      2) получать от Поставщика копии всех актов, составляемых при осмотре Поставщиком лифтового хозяйства.</w:t>
      </w:r>
    </w:p>
    <w:bookmarkStart w:name="z48" w:id="59"/>
    <w:p>
      <w:pPr>
        <w:spacing w:after="0"/>
        <w:ind w:left="0"/>
        <w:jc w:val="both"/>
      </w:pPr>
      <w:r>
        <w:rPr>
          <w:rFonts w:ascii="Times New Roman"/>
          <w:b w:val="false"/>
          <w:i w:val="false"/>
          <w:color w:val="000000"/>
          <w:sz w:val="28"/>
        </w:rPr>
        <w:t>
      8. Обязанности Доверенного лица:</w:t>
      </w:r>
    </w:p>
    <w:bookmarkEnd w:id="59"/>
    <w:p>
      <w:pPr>
        <w:spacing w:after="0"/>
        <w:ind w:left="0"/>
        <w:jc w:val="both"/>
      </w:pPr>
      <w:r>
        <w:rPr>
          <w:rFonts w:ascii="Times New Roman"/>
          <w:b w:val="false"/>
          <w:i w:val="false"/>
          <w:color w:val="000000"/>
          <w:sz w:val="28"/>
        </w:rPr>
        <w:t>
      1) обеспечить сохранность, безопасность, надлежащее техническое состояние и эксплуатацию лифтового хозяйства;</w:t>
      </w:r>
    </w:p>
    <w:p>
      <w:pPr>
        <w:spacing w:after="0"/>
        <w:ind w:left="0"/>
        <w:jc w:val="both"/>
      </w:pPr>
      <w:r>
        <w:rPr>
          <w:rFonts w:ascii="Times New Roman"/>
          <w:b w:val="false"/>
          <w:i w:val="false"/>
          <w:color w:val="000000"/>
          <w:sz w:val="28"/>
        </w:rPr>
        <w:t>
      2) сообщать Поставщику обо всех повреждениях или неисправностях лифтового хозяйства, которые могут повлечь нарушение работы лифтов, а также создать опасность для жизни и здоровья потребителей.</w:t>
      </w:r>
    </w:p>
    <w:bookmarkStart w:name="z49" w:id="60"/>
    <w:p>
      <w:pPr>
        <w:spacing w:after="0"/>
        <w:ind w:left="0"/>
        <w:jc w:val="left"/>
      </w:pPr>
      <w:r>
        <w:rPr>
          <w:rFonts w:ascii="Times New Roman"/>
          <w:b/>
          <w:i w:val="false"/>
          <w:color w:val="000000"/>
        </w:rPr>
        <w:t xml:space="preserve"> 4. Форс-мажорные обстоятельства</w:t>
      </w:r>
    </w:p>
    <w:bookmarkEnd w:id="60"/>
    <w:bookmarkStart w:name="z50" w:id="61"/>
    <w:p>
      <w:pPr>
        <w:spacing w:after="0"/>
        <w:ind w:left="0"/>
        <w:jc w:val="both"/>
      </w:pPr>
      <w:r>
        <w:rPr>
          <w:rFonts w:ascii="Times New Roman"/>
          <w:b w:val="false"/>
          <w:i w:val="false"/>
          <w:color w:val="000000"/>
          <w:sz w:val="28"/>
        </w:rPr>
        <w:t>
      9.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61"/>
    <w:bookmarkStart w:name="z51" w:id="62"/>
    <w:p>
      <w:pPr>
        <w:spacing w:after="0"/>
        <w:ind w:left="0"/>
        <w:jc w:val="both"/>
      </w:pPr>
      <w:r>
        <w:rPr>
          <w:rFonts w:ascii="Times New Roman"/>
          <w:b w:val="false"/>
          <w:i w:val="false"/>
          <w:color w:val="000000"/>
          <w:sz w:val="28"/>
        </w:rPr>
        <w:t>
      10.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62"/>
    <w:p>
      <w:pPr>
        <w:spacing w:after="0"/>
        <w:ind w:left="0"/>
        <w:jc w:val="both"/>
      </w:pPr>
      <w:r>
        <w:rPr>
          <w:rFonts w:ascii="Times New Roman"/>
          <w:b w:val="false"/>
          <w:i w:val="false"/>
          <w:color w:val="000000"/>
          <w:sz w:val="28"/>
        </w:rPr>
        <w:t>
      В случае,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w:t>
      </w:r>
    </w:p>
    <w:bookmarkStart w:name="z52" w:id="63"/>
    <w:p>
      <w:pPr>
        <w:spacing w:after="0"/>
        <w:ind w:left="0"/>
        <w:jc w:val="left"/>
      </w:pPr>
      <w:r>
        <w:rPr>
          <w:rFonts w:ascii="Times New Roman"/>
          <w:b/>
          <w:i w:val="false"/>
          <w:color w:val="000000"/>
        </w:rPr>
        <w:t xml:space="preserve"> 5. Общие положения и разрешение споров</w:t>
      </w:r>
    </w:p>
    <w:bookmarkEnd w:id="63"/>
    <w:bookmarkStart w:name="z53" w:id="64"/>
    <w:p>
      <w:pPr>
        <w:spacing w:after="0"/>
        <w:ind w:left="0"/>
        <w:jc w:val="both"/>
      </w:pPr>
      <w:r>
        <w:rPr>
          <w:rFonts w:ascii="Times New Roman"/>
          <w:b w:val="false"/>
          <w:i w:val="false"/>
          <w:color w:val="000000"/>
          <w:sz w:val="28"/>
        </w:rPr>
        <w:t>
      11. В своих правоотношениях Стороны руководствуются Договором и действующим законодательством.</w:t>
      </w:r>
    </w:p>
    <w:bookmarkEnd w:id="64"/>
    <w:bookmarkStart w:name="z54" w:id="65"/>
    <w:p>
      <w:pPr>
        <w:spacing w:after="0"/>
        <w:ind w:left="0"/>
        <w:jc w:val="both"/>
      </w:pPr>
      <w:r>
        <w:rPr>
          <w:rFonts w:ascii="Times New Roman"/>
          <w:b w:val="false"/>
          <w:i w:val="false"/>
          <w:color w:val="000000"/>
          <w:sz w:val="28"/>
        </w:rPr>
        <w:t>
      12. При невыполнении или нарушении обязательств по Договору одной из Сторон другая сторона вправе в одностороннем порядке расторгнуть Договор с предъявлением требований о возмещении понесенных убытков.</w:t>
      </w:r>
    </w:p>
    <w:bookmarkEnd w:id="65"/>
    <w:bookmarkStart w:name="z55" w:id="66"/>
    <w:p>
      <w:pPr>
        <w:spacing w:after="0"/>
        <w:ind w:left="0"/>
        <w:jc w:val="both"/>
      </w:pPr>
      <w:r>
        <w:rPr>
          <w:rFonts w:ascii="Times New Roman"/>
          <w:b w:val="false"/>
          <w:i w:val="false"/>
          <w:color w:val="000000"/>
          <w:sz w:val="28"/>
        </w:rPr>
        <w:t>
      13. Стороны предпринимают все усилия для урегулирования возникающих споров путем переговоров. При не достижении соглашения между Сторонами споры и разногласия разрешаются в судебном порядке.</w:t>
      </w:r>
    </w:p>
    <w:bookmarkEnd w:id="66"/>
    <w:bookmarkStart w:name="z56" w:id="67"/>
    <w:p>
      <w:pPr>
        <w:spacing w:after="0"/>
        <w:ind w:left="0"/>
        <w:jc w:val="both"/>
      </w:pPr>
      <w:r>
        <w:rPr>
          <w:rFonts w:ascii="Times New Roman"/>
          <w:b w:val="false"/>
          <w:i w:val="false"/>
          <w:color w:val="000000"/>
          <w:sz w:val="28"/>
        </w:rPr>
        <w:t>
      14. Отношения Сторон, вытекающие из Договора и не урегулированные им, регулируются действующим законодательством Республики Казахстан.</w:t>
      </w:r>
    </w:p>
    <w:bookmarkEnd w:id="67"/>
    <w:bookmarkStart w:name="z57" w:id="68"/>
    <w:p>
      <w:pPr>
        <w:spacing w:after="0"/>
        <w:ind w:left="0"/>
        <w:jc w:val="both"/>
      </w:pPr>
      <w:r>
        <w:rPr>
          <w:rFonts w:ascii="Times New Roman"/>
          <w:b w:val="false"/>
          <w:i w:val="false"/>
          <w:color w:val="000000"/>
          <w:sz w:val="28"/>
        </w:rPr>
        <w:t>
      15. Договор составляется в 2-х экземплярах, хранящихся у Сторон и имеющих одинаковую юридическую силу.</w:t>
      </w:r>
    </w:p>
    <w:bookmarkEnd w:id="68"/>
    <w:bookmarkStart w:name="z58" w:id="69"/>
    <w:p>
      <w:pPr>
        <w:spacing w:after="0"/>
        <w:ind w:left="0"/>
        <w:jc w:val="left"/>
      </w:pPr>
      <w:r>
        <w:rPr>
          <w:rFonts w:ascii="Times New Roman"/>
          <w:b/>
          <w:i w:val="false"/>
          <w:color w:val="000000"/>
        </w:rPr>
        <w:t xml:space="preserve"> 6. Срок действия Договора</w:t>
      </w:r>
    </w:p>
    <w:bookmarkEnd w:id="69"/>
    <w:bookmarkStart w:name="z59" w:id="70"/>
    <w:p>
      <w:pPr>
        <w:spacing w:after="0"/>
        <w:ind w:left="0"/>
        <w:jc w:val="both"/>
      </w:pPr>
      <w:r>
        <w:rPr>
          <w:rFonts w:ascii="Times New Roman"/>
          <w:b w:val="false"/>
          <w:i w:val="false"/>
          <w:color w:val="000000"/>
          <w:sz w:val="28"/>
        </w:rPr>
        <w:t>
      16. Настоящий Договор заключается на срок с "___" ________ 20___ года по "__" _________ 20__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bookmarkEnd w:id="70"/>
    <w:bookmarkStart w:name="z60" w:id="71"/>
    <w:p>
      <w:pPr>
        <w:spacing w:after="0"/>
        <w:ind w:left="0"/>
        <w:jc w:val="left"/>
      </w:pPr>
      <w:r>
        <w:rPr>
          <w:rFonts w:ascii="Times New Roman"/>
          <w:b/>
          <w:i w:val="false"/>
          <w:color w:val="000000"/>
        </w:rPr>
        <w:t xml:space="preserve"> 7. Юридические адреса Сторон</w:t>
      </w:r>
    </w:p>
    <w:bookmarkEnd w:id="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Поставщик:   </w:t>
      </w:r>
      <w:r>
        <w:rPr>
          <w:rFonts w:ascii="Times New Roman"/>
          <w:b/>
          <w:i w:val="false"/>
          <w:color w:val="000000"/>
          <w:sz w:val="28"/>
        </w:rPr>
        <w:t xml:space="preserve">                                  Доверенное лицо: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2015 года</w:t>
            </w:r>
            <w:r>
              <w:br/>
            </w:r>
            <w:r>
              <w:rPr>
                <w:rFonts w:ascii="Times New Roman"/>
                <w:b w:val="false"/>
                <w:i w:val="false"/>
                <w:color w:val="000000"/>
                <w:sz w:val="20"/>
              </w:rPr>
              <w:t>№ 109</w:t>
            </w:r>
          </w:p>
        </w:tc>
      </w:tr>
    </w:tbl>
    <w:p>
      <w:pPr>
        <w:spacing w:after="0"/>
        <w:ind w:left="0"/>
        <w:jc w:val="both"/>
      </w:pPr>
      <w:r>
        <w:rPr>
          <w:rFonts w:ascii="Times New Roman"/>
          <w:b w:val="false"/>
          <w:i w:val="false"/>
          <w:color w:val="000000"/>
          <w:sz w:val="28"/>
        </w:rPr>
        <w:t xml:space="preserve">
      Форма        </w:t>
      </w:r>
    </w:p>
    <w:bookmarkStart w:name="z61" w:id="72"/>
    <w:p>
      <w:pPr>
        <w:spacing w:after="0"/>
        <w:ind w:left="0"/>
        <w:jc w:val="left"/>
      </w:pPr>
      <w:r>
        <w:rPr>
          <w:rFonts w:ascii="Times New Roman"/>
          <w:b/>
          <w:i w:val="false"/>
          <w:color w:val="000000"/>
        </w:rPr>
        <w:t xml:space="preserve"> Типовой договор</w:t>
      </w:r>
      <w:r>
        <w:br/>
      </w:r>
      <w:r>
        <w:rPr>
          <w:rFonts w:ascii="Times New Roman"/>
          <w:b/>
          <w:i w:val="false"/>
          <w:color w:val="000000"/>
        </w:rPr>
        <w:t>сотрудничества между органом управления объектом кондоминиума и</w:t>
      </w:r>
      <w:r>
        <w:br/>
      </w:r>
      <w:r>
        <w:rPr>
          <w:rFonts w:ascii="Times New Roman"/>
          <w:b/>
          <w:i w:val="false"/>
          <w:color w:val="000000"/>
        </w:rPr>
        <w:t>субъектами рынка, поставляющими услуги по мусороудалению</w:t>
      </w:r>
      <w:r>
        <w:br/>
      </w:r>
      <w:r>
        <w:rPr>
          <w:rFonts w:ascii="Times New Roman"/>
          <w:b/>
          <w:i w:val="false"/>
          <w:color w:val="000000"/>
        </w:rPr>
        <w:t>конечным потребителям</w:t>
      </w:r>
    </w:p>
    <w:bookmarkEnd w:id="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                               </w:t>
      </w:r>
      <w:r>
        <w:rPr>
          <w:rFonts w:ascii="Times New Roman"/>
          <w:b w:val="false"/>
          <w:i w:val="false"/>
          <w:color w:val="000000"/>
          <w:sz w:val="28"/>
        </w:rPr>
        <w:t>"__" __________ 20__г.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субъекта рынка, поставляющего услугу)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именуемый в дальнейшем "Поставщик", в лице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уполномоченного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действующего на основании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одной стороны, 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 управления объектом кондоминиума)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именуемый в дальнейшем "Доверенное лицо" в лице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уполномоченного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действующего на основании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другой стороны, далее совместно именуемые "Стороны", заключили</w:t>
      </w:r>
    </w:p>
    <w:p>
      <w:pPr>
        <w:spacing w:after="0"/>
        <w:ind w:left="0"/>
        <w:jc w:val="both"/>
      </w:pPr>
      <w:r>
        <w:rPr>
          <w:rFonts w:ascii="Times New Roman"/>
          <w:b w:val="false"/>
          <w:i w:val="false"/>
          <w:color w:val="000000"/>
          <w:sz w:val="28"/>
        </w:rPr>
        <w:t>
      настоящий Договор о нижеследующем:</w:t>
      </w:r>
    </w:p>
    <w:bookmarkStart w:name="z62" w:id="73"/>
    <w:p>
      <w:pPr>
        <w:spacing w:after="0"/>
        <w:ind w:left="0"/>
        <w:jc w:val="left"/>
      </w:pPr>
      <w:r>
        <w:rPr>
          <w:rFonts w:ascii="Times New Roman"/>
          <w:b/>
          <w:i w:val="false"/>
          <w:color w:val="000000"/>
        </w:rPr>
        <w:t xml:space="preserve"> 1. Основные понятия, используемые в Договоре</w:t>
      </w:r>
    </w:p>
    <w:bookmarkEnd w:id="73"/>
    <w:bookmarkStart w:name="z63" w:id="74"/>
    <w:p>
      <w:pPr>
        <w:spacing w:after="0"/>
        <w:ind w:left="0"/>
        <w:jc w:val="both"/>
      </w:pPr>
      <w:r>
        <w:rPr>
          <w:rFonts w:ascii="Times New Roman"/>
          <w:b w:val="false"/>
          <w:i w:val="false"/>
          <w:color w:val="000000"/>
          <w:sz w:val="28"/>
        </w:rPr>
        <w:t>
      1. В Договоре используются следующие основные понятия:</w:t>
      </w:r>
    </w:p>
    <w:bookmarkEnd w:id="74"/>
    <w:bookmarkStart w:name="z136" w:id="75"/>
    <w:p>
      <w:pPr>
        <w:spacing w:after="0"/>
        <w:ind w:left="0"/>
        <w:jc w:val="both"/>
      </w:pPr>
      <w:r>
        <w:rPr>
          <w:rFonts w:ascii="Times New Roman"/>
          <w:b w:val="false"/>
          <w:i w:val="false"/>
          <w:color w:val="000000"/>
          <w:sz w:val="28"/>
        </w:rPr>
        <w:t>
      1) поставщик - физическое лицо, индивидуальный предприниматель или юридическое лицо, независимо от формы собственности, предоставляющее потребителям услуги по мусороудалению;</w:t>
      </w:r>
    </w:p>
    <w:bookmarkEnd w:id="75"/>
    <w:bookmarkStart w:name="z137" w:id="76"/>
    <w:p>
      <w:pPr>
        <w:spacing w:after="0"/>
        <w:ind w:left="0"/>
        <w:jc w:val="both"/>
      </w:pPr>
      <w:r>
        <w:rPr>
          <w:rFonts w:ascii="Times New Roman"/>
          <w:b w:val="false"/>
          <w:i w:val="false"/>
          <w:color w:val="000000"/>
          <w:sz w:val="28"/>
        </w:rPr>
        <w:t>
      2)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76"/>
    <w:bookmarkStart w:name="z138" w:id="77"/>
    <w:p>
      <w:pPr>
        <w:spacing w:after="0"/>
        <w:ind w:left="0"/>
        <w:jc w:val="both"/>
      </w:pPr>
      <w:r>
        <w:rPr>
          <w:rFonts w:ascii="Times New Roman"/>
          <w:b w:val="false"/>
          <w:i w:val="false"/>
          <w:color w:val="000000"/>
          <w:sz w:val="28"/>
        </w:rPr>
        <w:t>
      3)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p>
    <w:bookmarkEnd w:id="77"/>
    <w:bookmarkStart w:name="z139" w:id="78"/>
    <w:p>
      <w:pPr>
        <w:spacing w:after="0"/>
        <w:ind w:left="0"/>
        <w:jc w:val="both"/>
      </w:pPr>
      <w:r>
        <w:rPr>
          <w:rFonts w:ascii="Times New Roman"/>
          <w:b w:val="false"/>
          <w:i w:val="false"/>
          <w:color w:val="000000"/>
          <w:sz w:val="28"/>
        </w:rPr>
        <w:t>
      4)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p>
    <w:bookmarkEnd w:id="78"/>
    <w:bookmarkStart w:name="z140" w:id="79"/>
    <w:p>
      <w:pPr>
        <w:spacing w:after="0"/>
        <w:ind w:left="0"/>
        <w:jc w:val="both"/>
      </w:pPr>
      <w:r>
        <w:rPr>
          <w:rFonts w:ascii="Times New Roman"/>
          <w:b w:val="false"/>
          <w:i w:val="false"/>
          <w:color w:val="000000"/>
          <w:sz w:val="28"/>
        </w:rPr>
        <w:t>
      5) орган управления объектом кондоминиума - физическое или юридическое лицо, осуществляющее функции по содержанию объекта кондоминиума;</w:t>
      </w:r>
    </w:p>
    <w:bookmarkEnd w:id="79"/>
    <w:bookmarkStart w:name="z141" w:id="80"/>
    <w:p>
      <w:pPr>
        <w:spacing w:after="0"/>
        <w:ind w:left="0"/>
        <w:jc w:val="both"/>
      </w:pPr>
      <w:r>
        <w:rPr>
          <w:rFonts w:ascii="Times New Roman"/>
          <w:b w:val="false"/>
          <w:i w:val="false"/>
          <w:color w:val="000000"/>
          <w:sz w:val="28"/>
        </w:rPr>
        <w:t>
      6) мусороудаление - совокупность мероприятий, обеспечивающих сортировку, сбор, транспортировку, утилизацию, переработку, хранение, захоронение коммунальных отходов;</w:t>
      </w:r>
    </w:p>
    <w:bookmarkEnd w:id="80"/>
    <w:bookmarkStart w:name="z142" w:id="81"/>
    <w:p>
      <w:pPr>
        <w:spacing w:after="0"/>
        <w:ind w:left="0"/>
        <w:jc w:val="both"/>
      </w:pPr>
      <w:r>
        <w:rPr>
          <w:rFonts w:ascii="Times New Roman"/>
          <w:b w:val="false"/>
          <w:i w:val="false"/>
          <w:color w:val="000000"/>
          <w:sz w:val="28"/>
        </w:rPr>
        <w:t>
      7) доверенное лицо – орган управления объектом кондоминиума;</w:t>
      </w:r>
    </w:p>
    <w:bookmarkEnd w:id="81"/>
    <w:bookmarkStart w:name="z143" w:id="82"/>
    <w:p>
      <w:pPr>
        <w:spacing w:after="0"/>
        <w:ind w:left="0"/>
        <w:jc w:val="both"/>
      </w:pPr>
      <w:r>
        <w:rPr>
          <w:rFonts w:ascii="Times New Roman"/>
          <w:b w:val="false"/>
          <w:i w:val="false"/>
          <w:color w:val="000000"/>
          <w:sz w:val="28"/>
        </w:rPr>
        <w:t>
      8) потребитель - физические или юридические лица, независимо от формы собственности, пользующиеся услугами мусороудаления.</w:t>
      </w:r>
    </w:p>
    <w:bookmarkEnd w:id="82"/>
    <w:bookmarkStart w:name="z64" w:id="83"/>
    <w:p>
      <w:pPr>
        <w:spacing w:after="0"/>
        <w:ind w:left="0"/>
        <w:jc w:val="left"/>
      </w:pPr>
      <w:r>
        <w:rPr>
          <w:rFonts w:ascii="Times New Roman"/>
          <w:b/>
          <w:i w:val="false"/>
          <w:color w:val="000000"/>
        </w:rPr>
        <w:t xml:space="preserve"> 2. Предмет Договора</w:t>
      </w:r>
    </w:p>
    <w:bookmarkEnd w:id="83"/>
    <w:bookmarkStart w:name="z65" w:id="84"/>
    <w:p>
      <w:pPr>
        <w:spacing w:after="0"/>
        <w:ind w:left="0"/>
        <w:jc w:val="both"/>
      </w:pPr>
      <w:r>
        <w:rPr>
          <w:rFonts w:ascii="Times New Roman"/>
          <w:b w:val="false"/>
          <w:i w:val="false"/>
          <w:color w:val="000000"/>
          <w:sz w:val="28"/>
        </w:rPr>
        <w:t>
      2. Поставщик обязуется обеспечить полное удаление коммунальных отходов в соответствии с требованиями действующего законодательства Республики Казахстан в сфере охраны окружающей среды, а Доверенное лицо обязуется обеспечивать сохранность и надлежащее техническое состояние и эксплуатацию инженерного оборудования, посредством которого осуществляются услуги по мусороудалению.</w:t>
      </w:r>
    </w:p>
    <w:bookmarkEnd w:id="84"/>
    <w:bookmarkStart w:name="z66" w:id="85"/>
    <w:p>
      <w:pPr>
        <w:spacing w:after="0"/>
        <w:ind w:left="0"/>
        <w:jc w:val="both"/>
      </w:pPr>
      <w:r>
        <w:rPr>
          <w:rFonts w:ascii="Times New Roman"/>
          <w:b w:val="false"/>
          <w:i w:val="false"/>
          <w:color w:val="000000"/>
          <w:sz w:val="28"/>
        </w:rPr>
        <w:t>
      3. Потребительские свойства и режим предоставления услуг по удалению коммунальных отходов должны соответствовать требованиям, установленным нормативно-технической документацией и санитарно-эпидемиологическим требованиям.</w:t>
      </w:r>
    </w:p>
    <w:bookmarkEnd w:id="85"/>
    <w:bookmarkStart w:name="z67" w:id="86"/>
    <w:p>
      <w:pPr>
        <w:spacing w:after="0"/>
        <w:ind w:left="0"/>
        <w:jc w:val="both"/>
      </w:pPr>
      <w:r>
        <w:rPr>
          <w:rFonts w:ascii="Times New Roman"/>
          <w:b w:val="false"/>
          <w:i w:val="false"/>
          <w:color w:val="000000"/>
          <w:sz w:val="28"/>
        </w:rPr>
        <w:t>
      4. Режим предоставления услуг по мусороудалению - круглосуточный.</w:t>
      </w:r>
    </w:p>
    <w:bookmarkEnd w:id="86"/>
    <w:bookmarkStart w:name="z68" w:id="87"/>
    <w:p>
      <w:pPr>
        <w:spacing w:after="0"/>
        <w:ind w:left="0"/>
        <w:jc w:val="left"/>
      </w:pPr>
      <w:r>
        <w:rPr>
          <w:rFonts w:ascii="Times New Roman"/>
          <w:b/>
          <w:i w:val="false"/>
          <w:color w:val="000000"/>
        </w:rPr>
        <w:t xml:space="preserve"> 3. Права и обязанности Сторон</w:t>
      </w:r>
    </w:p>
    <w:bookmarkEnd w:id="87"/>
    <w:bookmarkStart w:name="z69" w:id="88"/>
    <w:p>
      <w:pPr>
        <w:spacing w:after="0"/>
        <w:ind w:left="0"/>
        <w:jc w:val="both"/>
      </w:pPr>
      <w:r>
        <w:rPr>
          <w:rFonts w:ascii="Times New Roman"/>
          <w:b w:val="false"/>
          <w:i w:val="false"/>
          <w:color w:val="000000"/>
          <w:sz w:val="28"/>
        </w:rPr>
        <w:t>
      5. Поставщик вправе проводить техническое обслуживание инженерного оборудования, посредством которого предоставляются услуги по мусороудалению.</w:t>
      </w:r>
    </w:p>
    <w:bookmarkEnd w:id="88"/>
    <w:bookmarkStart w:name="z70" w:id="89"/>
    <w:p>
      <w:pPr>
        <w:spacing w:after="0"/>
        <w:ind w:left="0"/>
        <w:jc w:val="both"/>
      </w:pPr>
      <w:r>
        <w:rPr>
          <w:rFonts w:ascii="Times New Roman"/>
          <w:b w:val="false"/>
          <w:i w:val="false"/>
          <w:color w:val="000000"/>
          <w:sz w:val="28"/>
        </w:rPr>
        <w:t>
      6. Обязанности Поставщика:</w:t>
      </w:r>
    </w:p>
    <w:bookmarkEnd w:id="89"/>
    <w:p>
      <w:pPr>
        <w:spacing w:after="0"/>
        <w:ind w:left="0"/>
        <w:jc w:val="both"/>
      </w:pPr>
      <w:r>
        <w:rPr>
          <w:rFonts w:ascii="Times New Roman"/>
          <w:b w:val="false"/>
          <w:i w:val="false"/>
          <w:color w:val="000000"/>
          <w:sz w:val="28"/>
        </w:rPr>
        <w:t>
      1) обеспечить надлежащее предоставление услуг по полному удалению коммунальных отходов в соответствии с санитарно-эпидемиологическими требованиями;</w:t>
      </w:r>
    </w:p>
    <w:p>
      <w:pPr>
        <w:spacing w:after="0"/>
        <w:ind w:left="0"/>
        <w:jc w:val="both"/>
      </w:pPr>
      <w:r>
        <w:rPr>
          <w:rFonts w:ascii="Times New Roman"/>
          <w:b w:val="false"/>
          <w:i w:val="false"/>
          <w:color w:val="000000"/>
          <w:sz w:val="28"/>
        </w:rPr>
        <w:t>
      2) принимать своевременные меры по предупреждению, устранению нарушений режима предоставления услуг по мусороудалению.</w:t>
      </w:r>
    </w:p>
    <w:bookmarkStart w:name="z71" w:id="90"/>
    <w:p>
      <w:pPr>
        <w:spacing w:after="0"/>
        <w:ind w:left="0"/>
        <w:jc w:val="both"/>
      </w:pPr>
      <w:r>
        <w:rPr>
          <w:rFonts w:ascii="Times New Roman"/>
          <w:b w:val="false"/>
          <w:i w:val="false"/>
          <w:color w:val="000000"/>
          <w:sz w:val="28"/>
        </w:rPr>
        <w:t>
      7. Права Доверенного лица:</w:t>
      </w:r>
    </w:p>
    <w:bookmarkEnd w:id="90"/>
    <w:p>
      <w:pPr>
        <w:spacing w:after="0"/>
        <w:ind w:left="0"/>
        <w:jc w:val="both"/>
      </w:pPr>
      <w:r>
        <w:rPr>
          <w:rFonts w:ascii="Times New Roman"/>
          <w:b w:val="false"/>
          <w:i w:val="false"/>
          <w:color w:val="000000"/>
          <w:sz w:val="28"/>
        </w:rPr>
        <w:t>
      1) привлекать третьих лиц для осуществления ремонтных и эксплуатационных работ по содержанию инженерного оборудования в надлежащем техническом состоянии;</w:t>
      </w:r>
    </w:p>
    <w:p>
      <w:pPr>
        <w:spacing w:after="0"/>
        <w:ind w:left="0"/>
        <w:jc w:val="both"/>
      </w:pPr>
      <w:r>
        <w:rPr>
          <w:rFonts w:ascii="Times New Roman"/>
          <w:b w:val="false"/>
          <w:i w:val="false"/>
          <w:color w:val="000000"/>
          <w:sz w:val="28"/>
        </w:rPr>
        <w:t>
      2) получать от Поставщика копии всех актов, составляемых при осмотре Поставщиком инженерного оборудования.</w:t>
      </w:r>
    </w:p>
    <w:bookmarkStart w:name="z72" w:id="91"/>
    <w:p>
      <w:pPr>
        <w:spacing w:after="0"/>
        <w:ind w:left="0"/>
        <w:jc w:val="both"/>
      </w:pPr>
      <w:r>
        <w:rPr>
          <w:rFonts w:ascii="Times New Roman"/>
          <w:b w:val="false"/>
          <w:i w:val="false"/>
          <w:color w:val="000000"/>
          <w:sz w:val="28"/>
        </w:rPr>
        <w:t>
      8. Обязанности Доверенного лица:</w:t>
      </w:r>
    </w:p>
    <w:bookmarkEnd w:id="91"/>
    <w:p>
      <w:pPr>
        <w:spacing w:after="0"/>
        <w:ind w:left="0"/>
        <w:jc w:val="both"/>
      </w:pPr>
      <w:r>
        <w:rPr>
          <w:rFonts w:ascii="Times New Roman"/>
          <w:b w:val="false"/>
          <w:i w:val="false"/>
          <w:color w:val="000000"/>
          <w:sz w:val="28"/>
        </w:rPr>
        <w:t>
      1) обеспечивать сохранность, безопасность, надлежащее техническое состояние и эксплуатацию инженерного оборудования, посредством которого предоставляются услуги по удалению коммунальных отходов.</w:t>
      </w:r>
    </w:p>
    <w:bookmarkStart w:name="z73" w:id="92"/>
    <w:p>
      <w:pPr>
        <w:spacing w:after="0"/>
        <w:ind w:left="0"/>
        <w:jc w:val="left"/>
      </w:pPr>
      <w:r>
        <w:rPr>
          <w:rFonts w:ascii="Times New Roman"/>
          <w:b/>
          <w:i w:val="false"/>
          <w:color w:val="000000"/>
        </w:rPr>
        <w:t xml:space="preserve"> 4. Форс-мажорные обстоятельства</w:t>
      </w:r>
    </w:p>
    <w:bookmarkEnd w:id="92"/>
    <w:bookmarkStart w:name="z74" w:id="93"/>
    <w:p>
      <w:pPr>
        <w:spacing w:after="0"/>
        <w:ind w:left="0"/>
        <w:jc w:val="both"/>
      </w:pPr>
      <w:r>
        <w:rPr>
          <w:rFonts w:ascii="Times New Roman"/>
          <w:b w:val="false"/>
          <w:i w:val="false"/>
          <w:color w:val="000000"/>
          <w:sz w:val="28"/>
        </w:rPr>
        <w:t>
      9.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93"/>
    <w:bookmarkStart w:name="z75" w:id="94"/>
    <w:p>
      <w:pPr>
        <w:spacing w:after="0"/>
        <w:ind w:left="0"/>
        <w:jc w:val="both"/>
      </w:pPr>
      <w:r>
        <w:rPr>
          <w:rFonts w:ascii="Times New Roman"/>
          <w:b w:val="false"/>
          <w:i w:val="false"/>
          <w:color w:val="000000"/>
          <w:sz w:val="28"/>
        </w:rPr>
        <w:t>
      10.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94"/>
    <w:p>
      <w:pPr>
        <w:spacing w:after="0"/>
        <w:ind w:left="0"/>
        <w:jc w:val="both"/>
      </w:pPr>
      <w:r>
        <w:rPr>
          <w:rFonts w:ascii="Times New Roman"/>
          <w:b w:val="false"/>
          <w:i w:val="false"/>
          <w:color w:val="000000"/>
          <w:sz w:val="28"/>
        </w:rPr>
        <w:t>
      В случае,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w:t>
      </w:r>
    </w:p>
    <w:bookmarkStart w:name="z76" w:id="95"/>
    <w:p>
      <w:pPr>
        <w:spacing w:after="0"/>
        <w:ind w:left="0"/>
        <w:jc w:val="left"/>
      </w:pPr>
      <w:r>
        <w:rPr>
          <w:rFonts w:ascii="Times New Roman"/>
          <w:b/>
          <w:i w:val="false"/>
          <w:color w:val="000000"/>
        </w:rPr>
        <w:t xml:space="preserve"> 5. Общие положения и разрешение споров</w:t>
      </w:r>
    </w:p>
    <w:bookmarkEnd w:id="95"/>
    <w:bookmarkStart w:name="z77" w:id="96"/>
    <w:p>
      <w:pPr>
        <w:spacing w:after="0"/>
        <w:ind w:left="0"/>
        <w:jc w:val="both"/>
      </w:pPr>
      <w:r>
        <w:rPr>
          <w:rFonts w:ascii="Times New Roman"/>
          <w:b w:val="false"/>
          <w:i w:val="false"/>
          <w:color w:val="000000"/>
          <w:sz w:val="28"/>
        </w:rPr>
        <w:t>
      11. В своих правоотношениях Стороны руководствуются Договором и действующим законодательством.</w:t>
      </w:r>
    </w:p>
    <w:bookmarkEnd w:id="96"/>
    <w:bookmarkStart w:name="z78" w:id="97"/>
    <w:p>
      <w:pPr>
        <w:spacing w:after="0"/>
        <w:ind w:left="0"/>
        <w:jc w:val="both"/>
      </w:pPr>
      <w:r>
        <w:rPr>
          <w:rFonts w:ascii="Times New Roman"/>
          <w:b w:val="false"/>
          <w:i w:val="false"/>
          <w:color w:val="000000"/>
          <w:sz w:val="28"/>
        </w:rPr>
        <w:t>
      12. При невыполнении или нарушении обязательств по Договору одной из Сторон другая сторона вправе в одностороннем порядке расторгнуть Договор с предъявлением требований о возмещении понесенных убытков.</w:t>
      </w:r>
    </w:p>
    <w:bookmarkEnd w:id="97"/>
    <w:bookmarkStart w:name="z79" w:id="98"/>
    <w:p>
      <w:pPr>
        <w:spacing w:after="0"/>
        <w:ind w:left="0"/>
        <w:jc w:val="both"/>
      </w:pPr>
      <w:r>
        <w:rPr>
          <w:rFonts w:ascii="Times New Roman"/>
          <w:b w:val="false"/>
          <w:i w:val="false"/>
          <w:color w:val="000000"/>
          <w:sz w:val="28"/>
        </w:rPr>
        <w:t>
      13. Стороны предпринимают все усилия для урегулирования возникающих споров путем переговоров. При не достижении соглашения между Сторонами споры и разногласия разрешаются в судебном порядке.</w:t>
      </w:r>
    </w:p>
    <w:bookmarkEnd w:id="98"/>
    <w:bookmarkStart w:name="z80" w:id="99"/>
    <w:p>
      <w:pPr>
        <w:spacing w:after="0"/>
        <w:ind w:left="0"/>
        <w:jc w:val="both"/>
      </w:pPr>
      <w:r>
        <w:rPr>
          <w:rFonts w:ascii="Times New Roman"/>
          <w:b w:val="false"/>
          <w:i w:val="false"/>
          <w:color w:val="000000"/>
          <w:sz w:val="28"/>
        </w:rPr>
        <w:t>
      14. Отношения Сторон, вытекающие из Договора и не урегулированные им, регулируются действующим законодательством Республики Казахстан.</w:t>
      </w:r>
    </w:p>
    <w:bookmarkEnd w:id="99"/>
    <w:bookmarkStart w:name="z81" w:id="100"/>
    <w:p>
      <w:pPr>
        <w:spacing w:after="0"/>
        <w:ind w:left="0"/>
        <w:jc w:val="both"/>
      </w:pPr>
      <w:r>
        <w:rPr>
          <w:rFonts w:ascii="Times New Roman"/>
          <w:b w:val="false"/>
          <w:i w:val="false"/>
          <w:color w:val="000000"/>
          <w:sz w:val="28"/>
        </w:rPr>
        <w:t>
      15. Договор составляется в 2-х экземплярах, хранящихся у Сторон и имеющих одинаковую юридическую силу.</w:t>
      </w:r>
    </w:p>
    <w:bookmarkEnd w:id="100"/>
    <w:bookmarkStart w:name="z82" w:id="101"/>
    <w:p>
      <w:pPr>
        <w:spacing w:after="0"/>
        <w:ind w:left="0"/>
        <w:jc w:val="left"/>
      </w:pPr>
      <w:r>
        <w:rPr>
          <w:rFonts w:ascii="Times New Roman"/>
          <w:b/>
          <w:i w:val="false"/>
          <w:color w:val="000000"/>
        </w:rPr>
        <w:t xml:space="preserve"> 6. Срок действия Договора</w:t>
      </w:r>
    </w:p>
    <w:bookmarkEnd w:id="101"/>
    <w:bookmarkStart w:name="z83" w:id="102"/>
    <w:p>
      <w:pPr>
        <w:spacing w:after="0"/>
        <w:ind w:left="0"/>
        <w:jc w:val="both"/>
      </w:pPr>
      <w:r>
        <w:rPr>
          <w:rFonts w:ascii="Times New Roman"/>
          <w:b w:val="false"/>
          <w:i w:val="false"/>
          <w:color w:val="000000"/>
          <w:sz w:val="28"/>
        </w:rPr>
        <w:t>
      16. Настоящий Договор заключается на срок с "__" __________ 20__ года по "__" _____________ 20__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bookmarkEnd w:id="102"/>
    <w:bookmarkStart w:name="z84" w:id="103"/>
    <w:p>
      <w:pPr>
        <w:spacing w:after="0"/>
        <w:ind w:left="0"/>
        <w:jc w:val="left"/>
      </w:pPr>
      <w:r>
        <w:rPr>
          <w:rFonts w:ascii="Times New Roman"/>
          <w:b/>
          <w:i w:val="false"/>
          <w:color w:val="000000"/>
        </w:rPr>
        <w:t xml:space="preserve"> 7. Юридические адреса Сторон</w:t>
      </w:r>
    </w:p>
    <w:bookmarkEnd w:id="1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Поставщик:   </w:t>
      </w:r>
      <w:r>
        <w:rPr>
          <w:rFonts w:ascii="Times New Roman"/>
          <w:b/>
          <w:i w:val="false"/>
          <w:color w:val="000000"/>
          <w:sz w:val="28"/>
        </w:rPr>
        <w:t xml:space="preserve">                                  Доверенное лицо: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2015 года</w:t>
            </w:r>
            <w:r>
              <w:br/>
            </w:r>
            <w:r>
              <w:rPr>
                <w:rFonts w:ascii="Times New Roman"/>
                <w:b w:val="false"/>
                <w:i w:val="false"/>
                <w:color w:val="000000"/>
                <w:sz w:val="20"/>
              </w:rPr>
              <w:t>№ 109</w:t>
            </w:r>
          </w:p>
        </w:tc>
      </w:tr>
    </w:tbl>
    <w:p>
      <w:pPr>
        <w:spacing w:after="0"/>
        <w:ind w:left="0"/>
        <w:jc w:val="both"/>
      </w:pPr>
      <w:r>
        <w:rPr>
          <w:rFonts w:ascii="Times New Roman"/>
          <w:b w:val="false"/>
          <w:i w:val="false"/>
          <w:color w:val="000000"/>
          <w:sz w:val="28"/>
        </w:rPr>
        <w:t xml:space="preserve">
      Форма        </w:t>
      </w:r>
    </w:p>
    <w:bookmarkStart w:name="z85" w:id="104"/>
    <w:p>
      <w:pPr>
        <w:spacing w:after="0"/>
        <w:ind w:left="0"/>
        <w:jc w:val="left"/>
      </w:pPr>
      <w:r>
        <w:rPr>
          <w:rFonts w:ascii="Times New Roman"/>
          <w:b/>
          <w:i w:val="false"/>
          <w:color w:val="000000"/>
        </w:rPr>
        <w:t xml:space="preserve"> Типовой договор</w:t>
      </w:r>
      <w:r>
        <w:br/>
      </w:r>
      <w:r>
        <w:rPr>
          <w:rFonts w:ascii="Times New Roman"/>
          <w:b/>
          <w:i w:val="false"/>
          <w:color w:val="000000"/>
        </w:rPr>
        <w:t>сотрудничества между органом управления объектом</w:t>
      </w:r>
      <w:r>
        <w:br/>
      </w:r>
      <w:r>
        <w:rPr>
          <w:rFonts w:ascii="Times New Roman"/>
          <w:b/>
          <w:i w:val="false"/>
          <w:color w:val="000000"/>
        </w:rPr>
        <w:t>кондоминиума и субъектами рынка, поставляющими услуги</w:t>
      </w:r>
      <w:r>
        <w:br/>
      </w:r>
      <w:r>
        <w:rPr>
          <w:rFonts w:ascii="Times New Roman"/>
          <w:b/>
          <w:i w:val="false"/>
          <w:color w:val="000000"/>
        </w:rPr>
        <w:t>по теплоснабжению конечным потребителям</w:t>
      </w:r>
    </w:p>
    <w:bookmarkEnd w:id="1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                             </w:t>
      </w:r>
      <w:r>
        <w:rPr>
          <w:rFonts w:ascii="Times New Roman"/>
          <w:b w:val="false"/>
          <w:i w:val="false"/>
          <w:color w:val="000000"/>
          <w:sz w:val="28"/>
        </w:rPr>
        <w:t>"__" __________ 20__г.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субъекта рынка, поставляющего услугу)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именуемый в дальнейшем "Поставщик", в лице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уполномоченного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действующего на основании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одной стороны, 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 управления объектом кондоминиума)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именуемый в дальнейшем "Доверенное лицо" в лице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уполномоченного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действующего на основании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другой стороны, далее совместно именуемые "Стороны", заключили</w:t>
      </w:r>
    </w:p>
    <w:p>
      <w:pPr>
        <w:spacing w:after="0"/>
        <w:ind w:left="0"/>
        <w:jc w:val="both"/>
      </w:pPr>
      <w:r>
        <w:rPr>
          <w:rFonts w:ascii="Times New Roman"/>
          <w:b w:val="false"/>
          <w:i w:val="false"/>
          <w:color w:val="000000"/>
          <w:sz w:val="28"/>
        </w:rPr>
        <w:t>
      настоящий Договор о нижеследующем:</w:t>
      </w:r>
    </w:p>
    <w:bookmarkStart w:name="z86" w:id="105"/>
    <w:p>
      <w:pPr>
        <w:spacing w:after="0"/>
        <w:ind w:left="0"/>
        <w:jc w:val="left"/>
      </w:pPr>
      <w:r>
        <w:rPr>
          <w:rFonts w:ascii="Times New Roman"/>
          <w:b/>
          <w:i w:val="false"/>
          <w:color w:val="000000"/>
        </w:rPr>
        <w:t xml:space="preserve"> 1. Основные понятия, используемые в Договоре</w:t>
      </w:r>
    </w:p>
    <w:bookmarkEnd w:id="105"/>
    <w:bookmarkStart w:name="z87" w:id="106"/>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06"/>
    <w:bookmarkStart w:name="z88" w:id="107"/>
    <w:p>
      <w:pPr>
        <w:spacing w:after="0"/>
        <w:ind w:left="0"/>
        <w:jc w:val="both"/>
      </w:pPr>
      <w:r>
        <w:rPr>
          <w:rFonts w:ascii="Times New Roman"/>
          <w:b w:val="false"/>
          <w:i w:val="false"/>
          <w:color w:val="000000"/>
          <w:sz w:val="28"/>
        </w:rPr>
        <w:t>
      1) поставщик - физическое лицо, индивидуальный предприниматель или юридическое лицо, независимо от формы собственности, предоставляющее потребителям услуги по теплоснабжению;</w:t>
      </w:r>
    </w:p>
    <w:bookmarkEnd w:id="107"/>
    <w:bookmarkStart w:name="z89" w:id="108"/>
    <w:p>
      <w:pPr>
        <w:spacing w:after="0"/>
        <w:ind w:left="0"/>
        <w:jc w:val="both"/>
      </w:pPr>
      <w:r>
        <w:rPr>
          <w:rFonts w:ascii="Times New Roman"/>
          <w:b w:val="false"/>
          <w:i w:val="false"/>
          <w:color w:val="000000"/>
          <w:sz w:val="28"/>
        </w:rPr>
        <w:t>
      2) инженерные сети и сооружения - оборудование и сети, предназначенные для предоставления потребителям коммунальных услуг;</w:t>
      </w:r>
    </w:p>
    <w:bookmarkEnd w:id="108"/>
    <w:bookmarkStart w:name="z90" w:id="109"/>
    <w:p>
      <w:pPr>
        <w:spacing w:after="0"/>
        <w:ind w:left="0"/>
        <w:jc w:val="both"/>
      </w:pPr>
      <w:r>
        <w:rPr>
          <w:rFonts w:ascii="Times New Roman"/>
          <w:b w:val="false"/>
          <w:i w:val="false"/>
          <w:color w:val="000000"/>
          <w:sz w:val="28"/>
        </w:rPr>
        <w:t>
      3)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p>
    <w:bookmarkEnd w:id="109"/>
    <w:bookmarkStart w:name="z91" w:id="110"/>
    <w:p>
      <w:pPr>
        <w:spacing w:after="0"/>
        <w:ind w:left="0"/>
        <w:jc w:val="both"/>
      </w:pPr>
      <w:r>
        <w:rPr>
          <w:rFonts w:ascii="Times New Roman"/>
          <w:b w:val="false"/>
          <w:i w:val="false"/>
          <w:color w:val="000000"/>
          <w:sz w:val="28"/>
        </w:rPr>
        <w:t>
      4)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p>
    <w:bookmarkEnd w:id="110"/>
    <w:bookmarkStart w:name="z92" w:id="111"/>
    <w:p>
      <w:pPr>
        <w:spacing w:after="0"/>
        <w:ind w:left="0"/>
        <w:jc w:val="both"/>
      </w:pPr>
      <w:r>
        <w:rPr>
          <w:rFonts w:ascii="Times New Roman"/>
          <w:b w:val="false"/>
          <w:i w:val="false"/>
          <w:color w:val="000000"/>
          <w:sz w:val="28"/>
        </w:rPr>
        <w:t>
      5) орган управления объектом кондоминиума - физическое или юридическое лицо, осуществляющее функции по содержанию объекта кондоминиума;</w:t>
      </w:r>
    </w:p>
    <w:bookmarkEnd w:id="111"/>
    <w:bookmarkStart w:name="z93" w:id="112"/>
    <w:p>
      <w:pPr>
        <w:spacing w:after="0"/>
        <w:ind w:left="0"/>
        <w:jc w:val="both"/>
      </w:pPr>
      <w:r>
        <w:rPr>
          <w:rFonts w:ascii="Times New Roman"/>
          <w:b w:val="false"/>
          <w:i w:val="false"/>
          <w:color w:val="000000"/>
          <w:sz w:val="28"/>
        </w:rPr>
        <w:t>
      6) граница раздела эксплуатационной ответственности - линия раздела элементов систем теплоснабжения по признаку обязанностей (ответственности) за эксплуатацию элементов систем теплоснабжения, устанавливаемая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p>
    <w:bookmarkEnd w:id="112"/>
    <w:bookmarkStart w:name="z94" w:id="113"/>
    <w:p>
      <w:pPr>
        <w:spacing w:after="0"/>
        <w:ind w:left="0"/>
        <w:jc w:val="both"/>
      </w:pPr>
      <w:r>
        <w:rPr>
          <w:rFonts w:ascii="Times New Roman"/>
          <w:b w:val="false"/>
          <w:i w:val="false"/>
          <w:color w:val="000000"/>
          <w:sz w:val="28"/>
        </w:rPr>
        <w:t>
      7) доверенное лицо – орган управления объектом кондоминиума;</w:t>
      </w:r>
    </w:p>
    <w:bookmarkEnd w:id="113"/>
    <w:bookmarkStart w:name="z95" w:id="114"/>
    <w:p>
      <w:pPr>
        <w:spacing w:after="0"/>
        <w:ind w:left="0"/>
        <w:jc w:val="both"/>
      </w:pPr>
      <w:r>
        <w:rPr>
          <w:rFonts w:ascii="Times New Roman"/>
          <w:b w:val="false"/>
          <w:i w:val="false"/>
          <w:color w:val="000000"/>
          <w:sz w:val="28"/>
        </w:rPr>
        <w:t>
      8) граница раздела балансовой принадлежности - линия раздела элементов систем теплоснабжения и сооружений на них по признаку собственности, хозяйственного ведения или оперативного управления;</w:t>
      </w:r>
    </w:p>
    <w:bookmarkEnd w:id="114"/>
    <w:bookmarkStart w:name="z96" w:id="115"/>
    <w:p>
      <w:pPr>
        <w:spacing w:after="0"/>
        <w:ind w:left="0"/>
        <w:jc w:val="both"/>
      </w:pPr>
      <w:r>
        <w:rPr>
          <w:rFonts w:ascii="Times New Roman"/>
          <w:b w:val="false"/>
          <w:i w:val="false"/>
          <w:color w:val="000000"/>
          <w:sz w:val="28"/>
        </w:rPr>
        <w:t>
      9) потребитель - физические или юридические лица, независимо от формы собственности, пользующиеся услугами теплоснабжения.</w:t>
      </w:r>
    </w:p>
    <w:bookmarkEnd w:id="115"/>
    <w:bookmarkStart w:name="z97" w:id="116"/>
    <w:p>
      <w:pPr>
        <w:spacing w:after="0"/>
        <w:ind w:left="0"/>
        <w:jc w:val="left"/>
      </w:pPr>
      <w:r>
        <w:rPr>
          <w:rFonts w:ascii="Times New Roman"/>
          <w:b/>
          <w:i w:val="false"/>
          <w:color w:val="000000"/>
        </w:rPr>
        <w:t xml:space="preserve"> 2. Предмет Договора</w:t>
      </w:r>
    </w:p>
    <w:bookmarkEnd w:id="116"/>
    <w:bookmarkStart w:name="z98" w:id="117"/>
    <w:p>
      <w:pPr>
        <w:spacing w:after="0"/>
        <w:ind w:left="0"/>
        <w:jc w:val="both"/>
      </w:pPr>
      <w:r>
        <w:rPr>
          <w:rFonts w:ascii="Times New Roman"/>
          <w:b w:val="false"/>
          <w:i w:val="false"/>
          <w:color w:val="000000"/>
          <w:sz w:val="28"/>
        </w:rPr>
        <w:t>
      2. Поставщик обязуется подавать потребителю услуги по теплоснабжению до границы раздела балансовой принадлежности, а Доверенное лицо обязуется обеспечивать сохранность и надлежащее техническое состояние и эксплуатацию внутридомовых инженерных сетей и сооружений, посредством которых предоставляются услуги по теплоснабжению потребителям.</w:t>
      </w:r>
    </w:p>
    <w:bookmarkEnd w:id="117"/>
    <w:bookmarkStart w:name="z99" w:id="118"/>
    <w:p>
      <w:pPr>
        <w:spacing w:after="0"/>
        <w:ind w:left="0"/>
        <w:jc w:val="both"/>
      </w:pPr>
      <w:r>
        <w:rPr>
          <w:rFonts w:ascii="Times New Roman"/>
          <w:b w:val="false"/>
          <w:i w:val="false"/>
          <w:color w:val="000000"/>
          <w:sz w:val="28"/>
        </w:rPr>
        <w:t>
      3. Прием услуги производится на границе раздела балансовой принадлежности Поставщика и потребителя.</w:t>
      </w:r>
    </w:p>
    <w:bookmarkEnd w:id="118"/>
    <w:bookmarkStart w:name="z100" w:id="119"/>
    <w:p>
      <w:pPr>
        <w:spacing w:after="0"/>
        <w:ind w:left="0"/>
        <w:jc w:val="both"/>
      </w:pPr>
      <w:r>
        <w:rPr>
          <w:rFonts w:ascii="Times New Roman"/>
          <w:b w:val="false"/>
          <w:i w:val="false"/>
          <w:color w:val="000000"/>
          <w:sz w:val="28"/>
        </w:rPr>
        <w:t>
      4. Граница раздела эксплуатационной ответственности Сторон по теплоснабжению является первый разделительный фланец входных задвижек узла управления.</w:t>
      </w:r>
    </w:p>
    <w:bookmarkEnd w:id="119"/>
    <w:bookmarkStart w:name="z101" w:id="120"/>
    <w:p>
      <w:pPr>
        <w:spacing w:after="0"/>
        <w:ind w:left="0"/>
        <w:jc w:val="both"/>
      </w:pPr>
      <w:r>
        <w:rPr>
          <w:rFonts w:ascii="Times New Roman"/>
          <w:b w:val="false"/>
          <w:i w:val="false"/>
          <w:color w:val="000000"/>
          <w:sz w:val="28"/>
        </w:rPr>
        <w:t>
      5. Характеристики и качество предоставляемых услуг должны соответствовать требованиям законодательства Республики Казахстан, санитарно-гигиенических правил и норм, национальных стандартов, а также температурному графику, составленному Поставщиком и согласованному с местными исполнительными органами.</w:t>
      </w:r>
    </w:p>
    <w:bookmarkEnd w:id="120"/>
    <w:bookmarkStart w:name="z102" w:id="121"/>
    <w:p>
      <w:pPr>
        <w:spacing w:after="0"/>
        <w:ind w:left="0"/>
        <w:jc w:val="both"/>
      </w:pPr>
      <w:r>
        <w:rPr>
          <w:rFonts w:ascii="Times New Roman"/>
          <w:b w:val="false"/>
          <w:i w:val="false"/>
          <w:color w:val="000000"/>
          <w:sz w:val="28"/>
        </w:rPr>
        <w:t>
      6. Режим предоставления услуг по теплоснабжению - круглосуточный в течение отопительного сезона.</w:t>
      </w:r>
    </w:p>
    <w:bookmarkEnd w:id="121"/>
    <w:bookmarkStart w:name="z103" w:id="122"/>
    <w:p>
      <w:pPr>
        <w:spacing w:after="0"/>
        <w:ind w:left="0"/>
        <w:jc w:val="left"/>
      </w:pPr>
      <w:r>
        <w:rPr>
          <w:rFonts w:ascii="Times New Roman"/>
          <w:b/>
          <w:i w:val="false"/>
          <w:color w:val="000000"/>
        </w:rPr>
        <w:t xml:space="preserve"> 3. Права и обязанности Сторон</w:t>
      </w:r>
    </w:p>
    <w:bookmarkEnd w:id="122"/>
    <w:bookmarkStart w:name="z104" w:id="123"/>
    <w:p>
      <w:pPr>
        <w:spacing w:after="0"/>
        <w:ind w:left="0"/>
        <w:jc w:val="both"/>
      </w:pPr>
      <w:r>
        <w:rPr>
          <w:rFonts w:ascii="Times New Roman"/>
          <w:b w:val="false"/>
          <w:i w:val="false"/>
          <w:color w:val="000000"/>
          <w:sz w:val="28"/>
        </w:rPr>
        <w:t>
      7. Поставщик вправе проводить техническое обслуживание внутридомовых инженерных сетей и сооружений, посредством которых предоставляются услуги по теплоснабжению и организовывать проверку и поверку общедомовых приборов учета.</w:t>
      </w:r>
    </w:p>
    <w:bookmarkEnd w:id="123"/>
    <w:bookmarkStart w:name="z105" w:id="124"/>
    <w:p>
      <w:pPr>
        <w:spacing w:after="0"/>
        <w:ind w:left="0"/>
        <w:jc w:val="both"/>
      </w:pPr>
      <w:r>
        <w:rPr>
          <w:rFonts w:ascii="Times New Roman"/>
          <w:b w:val="false"/>
          <w:i w:val="false"/>
          <w:color w:val="000000"/>
          <w:sz w:val="28"/>
        </w:rPr>
        <w:t>
      8. Обязанности Поставщика:</w:t>
      </w:r>
    </w:p>
    <w:bookmarkEnd w:id="124"/>
    <w:p>
      <w:pPr>
        <w:spacing w:after="0"/>
        <w:ind w:left="0"/>
        <w:jc w:val="both"/>
      </w:pPr>
      <w:r>
        <w:rPr>
          <w:rFonts w:ascii="Times New Roman"/>
          <w:b w:val="false"/>
          <w:i w:val="false"/>
          <w:color w:val="000000"/>
          <w:sz w:val="28"/>
        </w:rPr>
        <w:t>
      1) обеспечить надлежащее предоставление услуг по теплоснабжению до границы раздела балансовой принадлежности в объеме и качестве, соответствующим требованиям законодательства Республики Казахстан, санитарно-гигиенических правил и норм, национальных стандартов, а также температурному графику;</w:t>
      </w:r>
    </w:p>
    <w:p>
      <w:pPr>
        <w:spacing w:after="0"/>
        <w:ind w:left="0"/>
        <w:jc w:val="both"/>
      </w:pPr>
      <w:r>
        <w:rPr>
          <w:rFonts w:ascii="Times New Roman"/>
          <w:b w:val="false"/>
          <w:i w:val="false"/>
          <w:color w:val="000000"/>
          <w:sz w:val="28"/>
        </w:rPr>
        <w:t>
      2) принимать своевременные меры по предупреждению, устранению нарушений режима предоставления услуг по теплоснабжению.</w:t>
      </w:r>
    </w:p>
    <w:bookmarkStart w:name="z106" w:id="125"/>
    <w:p>
      <w:pPr>
        <w:spacing w:after="0"/>
        <w:ind w:left="0"/>
        <w:jc w:val="both"/>
      </w:pPr>
      <w:r>
        <w:rPr>
          <w:rFonts w:ascii="Times New Roman"/>
          <w:b w:val="false"/>
          <w:i w:val="false"/>
          <w:color w:val="000000"/>
          <w:sz w:val="28"/>
        </w:rPr>
        <w:t>
      9. Права Доверенного лица:</w:t>
      </w:r>
    </w:p>
    <w:bookmarkEnd w:id="125"/>
    <w:p>
      <w:pPr>
        <w:spacing w:after="0"/>
        <w:ind w:left="0"/>
        <w:jc w:val="both"/>
      </w:pPr>
      <w:r>
        <w:rPr>
          <w:rFonts w:ascii="Times New Roman"/>
          <w:b w:val="false"/>
          <w:i w:val="false"/>
          <w:color w:val="000000"/>
          <w:sz w:val="28"/>
        </w:rPr>
        <w:t>
      1) привлекать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w:t>
      </w:r>
    </w:p>
    <w:p>
      <w:pPr>
        <w:spacing w:after="0"/>
        <w:ind w:left="0"/>
        <w:jc w:val="both"/>
      </w:pPr>
      <w:r>
        <w:rPr>
          <w:rFonts w:ascii="Times New Roman"/>
          <w:b w:val="false"/>
          <w:i w:val="false"/>
          <w:color w:val="000000"/>
          <w:sz w:val="28"/>
        </w:rPr>
        <w:t>
      2) получать от Поставщика копии всех актов, составляемых при осмотре Поставщиком внутридомовых инженерных сетей и сооружений.</w:t>
      </w:r>
    </w:p>
    <w:bookmarkStart w:name="z107" w:id="126"/>
    <w:p>
      <w:pPr>
        <w:spacing w:after="0"/>
        <w:ind w:left="0"/>
        <w:jc w:val="both"/>
      </w:pPr>
      <w:r>
        <w:rPr>
          <w:rFonts w:ascii="Times New Roman"/>
          <w:b w:val="false"/>
          <w:i w:val="false"/>
          <w:color w:val="000000"/>
          <w:sz w:val="28"/>
        </w:rPr>
        <w:t>
      10. Обязанности Доверенного лица:</w:t>
      </w:r>
    </w:p>
    <w:bookmarkEnd w:id="126"/>
    <w:p>
      <w:pPr>
        <w:spacing w:after="0"/>
        <w:ind w:left="0"/>
        <w:jc w:val="both"/>
      </w:pPr>
      <w:r>
        <w:rPr>
          <w:rFonts w:ascii="Times New Roman"/>
          <w:b w:val="false"/>
          <w:i w:val="false"/>
          <w:color w:val="000000"/>
          <w:sz w:val="28"/>
        </w:rPr>
        <w:t>
      1) обеспечивать сохранность, безопасность, надлежащее техническое состояние и эксплуатацию внутридомовых инженерных сетей и сооружений, посредством которых предоставляются услуги по теплоснабжению, общедомовых приборов учета тепловой энергии в пределах границ раздела эксплуатационной ответственности;</w:t>
      </w:r>
    </w:p>
    <w:p>
      <w:pPr>
        <w:spacing w:after="0"/>
        <w:ind w:left="0"/>
        <w:jc w:val="both"/>
      </w:pPr>
      <w:r>
        <w:rPr>
          <w:rFonts w:ascii="Times New Roman"/>
          <w:b w:val="false"/>
          <w:i w:val="false"/>
          <w:color w:val="000000"/>
          <w:sz w:val="28"/>
        </w:rPr>
        <w:t>
      2) обеспечивать рациональное потребление услуг по теплоснабжению, используемых на общедомовые нужды, предотвращать потери на внутридомовых инженерных сетях и сооружениях;</w:t>
      </w:r>
    </w:p>
    <w:p>
      <w:pPr>
        <w:spacing w:after="0"/>
        <w:ind w:left="0"/>
        <w:jc w:val="both"/>
      </w:pPr>
      <w:r>
        <w:rPr>
          <w:rFonts w:ascii="Times New Roman"/>
          <w:b w:val="false"/>
          <w:i w:val="false"/>
          <w:color w:val="000000"/>
          <w:sz w:val="28"/>
        </w:rPr>
        <w:t>
      3) уведомлять Поставщика о случаях нарушения целостности пломб, установленных Поставщиком;</w:t>
      </w:r>
    </w:p>
    <w:p>
      <w:pPr>
        <w:spacing w:after="0"/>
        <w:ind w:left="0"/>
        <w:jc w:val="both"/>
      </w:pPr>
      <w:r>
        <w:rPr>
          <w:rFonts w:ascii="Times New Roman"/>
          <w:b w:val="false"/>
          <w:i w:val="false"/>
          <w:color w:val="000000"/>
          <w:sz w:val="28"/>
        </w:rPr>
        <w:t>
      4) при возможности собственными силами ликвидировать повреждения на внутридомовых инженерных сетях и сооружениях;</w:t>
      </w:r>
    </w:p>
    <w:p>
      <w:pPr>
        <w:spacing w:after="0"/>
        <w:ind w:left="0"/>
        <w:jc w:val="both"/>
      </w:pPr>
      <w:r>
        <w:rPr>
          <w:rFonts w:ascii="Times New Roman"/>
          <w:b w:val="false"/>
          <w:i w:val="false"/>
          <w:color w:val="000000"/>
          <w:sz w:val="28"/>
        </w:rPr>
        <w:t>
      5) обеспечить беспрепятственный доступ представителей Поставщика к общедомовым приборам учета, внутридомовым инженерным сетям и сооружениям.</w:t>
      </w:r>
    </w:p>
    <w:bookmarkStart w:name="z108" w:id="127"/>
    <w:p>
      <w:pPr>
        <w:spacing w:after="0"/>
        <w:ind w:left="0"/>
        <w:jc w:val="left"/>
      </w:pPr>
      <w:r>
        <w:rPr>
          <w:rFonts w:ascii="Times New Roman"/>
          <w:b/>
          <w:i w:val="false"/>
          <w:color w:val="000000"/>
        </w:rPr>
        <w:t xml:space="preserve"> 4. Форс-мажорные обстоятельства</w:t>
      </w:r>
    </w:p>
    <w:bookmarkEnd w:id="127"/>
    <w:bookmarkStart w:name="z109" w:id="128"/>
    <w:p>
      <w:pPr>
        <w:spacing w:after="0"/>
        <w:ind w:left="0"/>
        <w:jc w:val="both"/>
      </w:pPr>
      <w:r>
        <w:rPr>
          <w:rFonts w:ascii="Times New Roman"/>
          <w:b w:val="false"/>
          <w:i w:val="false"/>
          <w:color w:val="000000"/>
          <w:sz w:val="28"/>
        </w:rPr>
        <w:t>
      11.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128"/>
    <w:bookmarkStart w:name="z110" w:id="129"/>
    <w:p>
      <w:pPr>
        <w:spacing w:after="0"/>
        <w:ind w:left="0"/>
        <w:jc w:val="both"/>
      </w:pPr>
      <w:r>
        <w:rPr>
          <w:rFonts w:ascii="Times New Roman"/>
          <w:b w:val="false"/>
          <w:i w:val="false"/>
          <w:color w:val="000000"/>
          <w:sz w:val="28"/>
        </w:rPr>
        <w:t>
      12.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29"/>
    <w:p>
      <w:pPr>
        <w:spacing w:after="0"/>
        <w:ind w:left="0"/>
        <w:jc w:val="both"/>
      </w:pPr>
      <w:r>
        <w:rPr>
          <w:rFonts w:ascii="Times New Roman"/>
          <w:b w:val="false"/>
          <w:i w:val="false"/>
          <w:color w:val="000000"/>
          <w:sz w:val="28"/>
        </w:rPr>
        <w:t>
      В случае,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w:t>
      </w:r>
    </w:p>
    <w:bookmarkStart w:name="z111" w:id="130"/>
    <w:p>
      <w:pPr>
        <w:spacing w:after="0"/>
        <w:ind w:left="0"/>
        <w:jc w:val="left"/>
      </w:pPr>
      <w:r>
        <w:rPr>
          <w:rFonts w:ascii="Times New Roman"/>
          <w:b/>
          <w:i w:val="false"/>
          <w:color w:val="000000"/>
        </w:rPr>
        <w:t xml:space="preserve"> 5. Общие положения и разрешение споров</w:t>
      </w:r>
    </w:p>
    <w:bookmarkEnd w:id="130"/>
    <w:bookmarkStart w:name="z112" w:id="131"/>
    <w:p>
      <w:pPr>
        <w:spacing w:after="0"/>
        <w:ind w:left="0"/>
        <w:jc w:val="both"/>
      </w:pPr>
      <w:r>
        <w:rPr>
          <w:rFonts w:ascii="Times New Roman"/>
          <w:b w:val="false"/>
          <w:i w:val="false"/>
          <w:color w:val="000000"/>
          <w:sz w:val="28"/>
        </w:rPr>
        <w:t>
      13. В своих правоотношениях Стороны руководствуются Договором и действующим законодательством.</w:t>
      </w:r>
    </w:p>
    <w:bookmarkEnd w:id="131"/>
    <w:bookmarkStart w:name="z113" w:id="132"/>
    <w:p>
      <w:pPr>
        <w:spacing w:after="0"/>
        <w:ind w:left="0"/>
        <w:jc w:val="both"/>
      </w:pPr>
      <w:r>
        <w:rPr>
          <w:rFonts w:ascii="Times New Roman"/>
          <w:b w:val="false"/>
          <w:i w:val="false"/>
          <w:color w:val="000000"/>
          <w:sz w:val="28"/>
        </w:rPr>
        <w:t>
      14. При невыполнении или нарушении обязательств по Договору одной из Сторон другая сторона вправе в одностороннем порядке расторгнуть Договор с предъявлением требований о возмещении понесенных убытков.</w:t>
      </w:r>
    </w:p>
    <w:bookmarkEnd w:id="132"/>
    <w:bookmarkStart w:name="z114" w:id="133"/>
    <w:p>
      <w:pPr>
        <w:spacing w:after="0"/>
        <w:ind w:left="0"/>
        <w:jc w:val="both"/>
      </w:pPr>
      <w:r>
        <w:rPr>
          <w:rFonts w:ascii="Times New Roman"/>
          <w:b w:val="false"/>
          <w:i w:val="false"/>
          <w:color w:val="000000"/>
          <w:sz w:val="28"/>
        </w:rPr>
        <w:t>
      15. Стороны предпринимают все усилия для урегулирования возникающих споров путем переговоров. При не достижении соглашения между Сторонами споры и разногласия разрешаются в судебном порядке.</w:t>
      </w:r>
    </w:p>
    <w:bookmarkEnd w:id="133"/>
    <w:bookmarkStart w:name="z115" w:id="134"/>
    <w:p>
      <w:pPr>
        <w:spacing w:after="0"/>
        <w:ind w:left="0"/>
        <w:jc w:val="both"/>
      </w:pPr>
      <w:r>
        <w:rPr>
          <w:rFonts w:ascii="Times New Roman"/>
          <w:b w:val="false"/>
          <w:i w:val="false"/>
          <w:color w:val="000000"/>
          <w:sz w:val="28"/>
        </w:rPr>
        <w:t>
      16. Отношения Сторон, вытекающие из Договора и не урегулированные им, регулируются действующим законодательством Республики Казахстан.</w:t>
      </w:r>
    </w:p>
    <w:bookmarkEnd w:id="134"/>
    <w:bookmarkStart w:name="z116" w:id="135"/>
    <w:p>
      <w:pPr>
        <w:spacing w:after="0"/>
        <w:ind w:left="0"/>
        <w:jc w:val="both"/>
      </w:pPr>
      <w:r>
        <w:rPr>
          <w:rFonts w:ascii="Times New Roman"/>
          <w:b w:val="false"/>
          <w:i w:val="false"/>
          <w:color w:val="000000"/>
          <w:sz w:val="28"/>
        </w:rPr>
        <w:t>
      17. Договор составляется в 2-х экземплярах, хранящихся у Сторон и имеющих одинаковую юридическую силу.</w:t>
      </w:r>
    </w:p>
    <w:bookmarkEnd w:id="135"/>
    <w:p>
      <w:pPr>
        <w:spacing w:after="0"/>
        <w:ind w:left="0"/>
        <w:jc w:val="left"/>
      </w:pPr>
      <w:r>
        <w:rPr>
          <w:rFonts w:ascii="Times New Roman"/>
          <w:b/>
          <w:i w:val="false"/>
          <w:color w:val="000000"/>
        </w:rPr>
        <w:t xml:space="preserve"> 6. Срок действия Договора</w:t>
      </w:r>
    </w:p>
    <w:bookmarkStart w:name="z117" w:id="136"/>
    <w:p>
      <w:pPr>
        <w:spacing w:after="0"/>
        <w:ind w:left="0"/>
        <w:jc w:val="both"/>
      </w:pPr>
      <w:r>
        <w:rPr>
          <w:rFonts w:ascii="Times New Roman"/>
          <w:b w:val="false"/>
          <w:i w:val="false"/>
          <w:color w:val="000000"/>
          <w:sz w:val="28"/>
        </w:rPr>
        <w:t>
      18. Настоящий Договор заключается на срок с "___" _________ 20___ года по "___" __________ 20___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bookmarkEnd w:id="136"/>
    <w:p>
      <w:pPr>
        <w:spacing w:after="0"/>
        <w:ind w:left="0"/>
        <w:jc w:val="left"/>
      </w:pPr>
      <w:r>
        <w:rPr>
          <w:rFonts w:ascii="Times New Roman"/>
          <w:b/>
          <w:i w:val="false"/>
          <w:color w:val="000000"/>
        </w:rPr>
        <w:t xml:space="preserve"> 7. Юридические адреса Сторон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Поставщик:   </w:t>
      </w:r>
      <w:r>
        <w:rPr>
          <w:rFonts w:ascii="Times New Roman"/>
          <w:b/>
          <w:i w:val="false"/>
          <w:color w:val="000000"/>
          <w:sz w:val="28"/>
        </w:rPr>
        <w:t xml:space="preserve">                                  Доверенное лицо: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2015 года</w:t>
            </w:r>
            <w:r>
              <w:br/>
            </w:r>
            <w:r>
              <w:rPr>
                <w:rFonts w:ascii="Times New Roman"/>
                <w:b w:val="false"/>
                <w:i w:val="false"/>
                <w:color w:val="000000"/>
                <w:sz w:val="20"/>
              </w:rPr>
              <w:t>№ 109</w:t>
            </w:r>
          </w:p>
        </w:tc>
      </w:tr>
    </w:tbl>
    <w:p>
      <w:pPr>
        <w:spacing w:after="0"/>
        <w:ind w:left="0"/>
        <w:jc w:val="both"/>
      </w:pPr>
      <w:r>
        <w:rPr>
          <w:rFonts w:ascii="Times New Roman"/>
          <w:b w:val="false"/>
          <w:i w:val="false"/>
          <w:color w:val="000000"/>
          <w:sz w:val="28"/>
        </w:rPr>
        <w:t xml:space="preserve">
      Форма        </w:t>
      </w:r>
    </w:p>
    <w:bookmarkStart w:name="z144" w:id="137"/>
    <w:p>
      <w:pPr>
        <w:spacing w:after="0"/>
        <w:ind w:left="0"/>
        <w:jc w:val="left"/>
      </w:pPr>
      <w:r>
        <w:rPr>
          <w:rFonts w:ascii="Times New Roman"/>
          <w:b/>
          <w:i w:val="false"/>
          <w:color w:val="000000"/>
        </w:rPr>
        <w:t xml:space="preserve"> Типовой договор</w:t>
      </w:r>
      <w:r>
        <w:br/>
      </w:r>
      <w:r>
        <w:rPr>
          <w:rFonts w:ascii="Times New Roman"/>
          <w:b/>
          <w:i w:val="false"/>
          <w:color w:val="000000"/>
        </w:rPr>
        <w:t>сотрудничества между органом управления объектом</w:t>
      </w:r>
      <w:r>
        <w:br/>
      </w:r>
      <w:r>
        <w:rPr>
          <w:rFonts w:ascii="Times New Roman"/>
          <w:b/>
          <w:i w:val="false"/>
          <w:color w:val="000000"/>
        </w:rPr>
        <w:t>кондоминиума и субъектами рынка, поставляющими услуги</w:t>
      </w:r>
      <w:r>
        <w:br/>
      </w:r>
      <w:r>
        <w:rPr>
          <w:rFonts w:ascii="Times New Roman"/>
          <w:b/>
          <w:i w:val="false"/>
          <w:color w:val="000000"/>
        </w:rPr>
        <w:t>по электроснабжению конечным потребителям</w:t>
      </w:r>
    </w:p>
    <w:bookmarkEnd w:id="1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                             </w:t>
      </w:r>
      <w:r>
        <w:rPr>
          <w:rFonts w:ascii="Times New Roman"/>
          <w:b w:val="false"/>
          <w:i w:val="false"/>
          <w:color w:val="000000"/>
          <w:sz w:val="28"/>
        </w:rPr>
        <w:t>"__" __________ 20__г.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субъекта рынка, поставляющего услугу)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именуемый в дальнейшем "Поставщик", в лице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уполномоченного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действующего на основании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одной стороны, 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 управления объектом кондоминиума)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именуемый в дальнейшем "Доверенное лицо" в лице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уполномоченного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действующего на основании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другой стороны, далее совместно именуемые "Стороны", заключили</w:t>
      </w:r>
    </w:p>
    <w:p>
      <w:pPr>
        <w:spacing w:after="0"/>
        <w:ind w:left="0"/>
        <w:jc w:val="both"/>
      </w:pPr>
      <w:r>
        <w:rPr>
          <w:rFonts w:ascii="Times New Roman"/>
          <w:b w:val="false"/>
          <w:i w:val="false"/>
          <w:color w:val="000000"/>
          <w:sz w:val="28"/>
        </w:rPr>
        <w:t>
      настоящий Договор о нижеследующем:</w:t>
      </w:r>
    </w:p>
    <w:bookmarkStart w:name="z145" w:id="138"/>
    <w:p>
      <w:pPr>
        <w:spacing w:after="0"/>
        <w:ind w:left="0"/>
        <w:jc w:val="left"/>
      </w:pPr>
      <w:r>
        <w:rPr>
          <w:rFonts w:ascii="Times New Roman"/>
          <w:b/>
          <w:i w:val="false"/>
          <w:color w:val="000000"/>
        </w:rPr>
        <w:t xml:space="preserve"> 1. Основные понятия, используемые в Договоре</w:t>
      </w:r>
    </w:p>
    <w:bookmarkEnd w:id="138"/>
    <w:bookmarkStart w:name="z146" w:id="139"/>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39"/>
    <w:p>
      <w:pPr>
        <w:spacing w:after="0"/>
        <w:ind w:left="0"/>
        <w:jc w:val="both"/>
      </w:pPr>
      <w:r>
        <w:rPr>
          <w:rFonts w:ascii="Times New Roman"/>
          <w:b w:val="false"/>
          <w:i w:val="false"/>
          <w:color w:val="000000"/>
          <w:sz w:val="28"/>
        </w:rPr>
        <w:t>
      1) поставщик - физическое лицо, индивидуальный предприниматель или юридическое лицо, независимо от формы собственности, предоставляющее потребителям услуги по электроснабжению;</w:t>
      </w:r>
    </w:p>
    <w:p>
      <w:pPr>
        <w:spacing w:after="0"/>
        <w:ind w:left="0"/>
        <w:jc w:val="both"/>
      </w:pPr>
      <w:r>
        <w:rPr>
          <w:rFonts w:ascii="Times New Roman"/>
          <w:b w:val="false"/>
          <w:i w:val="false"/>
          <w:color w:val="000000"/>
          <w:sz w:val="28"/>
        </w:rPr>
        <w:t>
      2)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p>
    <w:p>
      <w:pPr>
        <w:spacing w:after="0"/>
        <w:ind w:left="0"/>
        <w:jc w:val="both"/>
      </w:pPr>
      <w:r>
        <w:rPr>
          <w:rFonts w:ascii="Times New Roman"/>
          <w:b w:val="false"/>
          <w:i w:val="false"/>
          <w:color w:val="000000"/>
          <w:sz w:val="28"/>
        </w:rPr>
        <w:t>
      3)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p>
    <w:p>
      <w:pPr>
        <w:spacing w:after="0"/>
        <w:ind w:left="0"/>
        <w:jc w:val="both"/>
      </w:pPr>
      <w:r>
        <w:rPr>
          <w:rFonts w:ascii="Times New Roman"/>
          <w:b w:val="false"/>
          <w:i w:val="false"/>
          <w:color w:val="000000"/>
          <w:sz w:val="28"/>
        </w:rPr>
        <w:t>
      4) орган управления объектом кондоминиума - физическое или юридическое лицо, осуществляющее функции по содержанию объекта кондоминиума;</w:t>
      </w:r>
    </w:p>
    <w:p>
      <w:pPr>
        <w:spacing w:after="0"/>
        <w:ind w:left="0"/>
        <w:jc w:val="both"/>
      </w:pPr>
      <w:r>
        <w:rPr>
          <w:rFonts w:ascii="Times New Roman"/>
          <w:b w:val="false"/>
          <w:i w:val="false"/>
          <w:color w:val="000000"/>
          <w:sz w:val="28"/>
        </w:rPr>
        <w:t>
      5) граница раздела эксплуатационной ответственности - линия раздела элементов систем электроснабжения по признаку обязанностей (ответственности) за эксплуатацию элементов систем электроснабжения, устанавливаемая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p>
    <w:p>
      <w:pPr>
        <w:spacing w:after="0"/>
        <w:ind w:left="0"/>
        <w:jc w:val="both"/>
      </w:pPr>
      <w:r>
        <w:rPr>
          <w:rFonts w:ascii="Times New Roman"/>
          <w:b w:val="false"/>
          <w:i w:val="false"/>
          <w:color w:val="000000"/>
          <w:sz w:val="28"/>
        </w:rPr>
        <w:t>
      6) доверенное лицо – орган управления объектом кондоминиума;</w:t>
      </w:r>
    </w:p>
    <w:p>
      <w:pPr>
        <w:spacing w:after="0"/>
        <w:ind w:left="0"/>
        <w:jc w:val="both"/>
      </w:pPr>
      <w:r>
        <w:rPr>
          <w:rFonts w:ascii="Times New Roman"/>
          <w:b w:val="false"/>
          <w:i w:val="false"/>
          <w:color w:val="000000"/>
          <w:sz w:val="28"/>
        </w:rPr>
        <w:t>
      7) граница раздела балансовой принадлежности - линия раздела элементов систем электроснабжения и сооружений на них по признаку собственности, хозяйственного ведения или оперативного управления;</w:t>
      </w:r>
    </w:p>
    <w:p>
      <w:pPr>
        <w:spacing w:after="0"/>
        <w:ind w:left="0"/>
        <w:jc w:val="both"/>
      </w:pPr>
      <w:r>
        <w:rPr>
          <w:rFonts w:ascii="Times New Roman"/>
          <w:b w:val="false"/>
          <w:i w:val="false"/>
          <w:color w:val="000000"/>
          <w:sz w:val="28"/>
        </w:rPr>
        <w:t>
      8) потребитель - физические или юридические лица, независимо от формы собственности, пользующиеся услугами электроснабжения;</w:t>
      </w:r>
    </w:p>
    <w:p>
      <w:pPr>
        <w:spacing w:after="0"/>
        <w:ind w:left="0"/>
        <w:jc w:val="both"/>
      </w:pPr>
      <w:r>
        <w:rPr>
          <w:rFonts w:ascii="Times New Roman"/>
          <w:b w:val="false"/>
          <w:i w:val="false"/>
          <w:color w:val="000000"/>
          <w:sz w:val="28"/>
        </w:rPr>
        <w:t>
      9) электрические сети - совокупность подстанций, распределительных устройств и соединяющих их линий электропередачи, принадлежащих как Поставщику и/или объекту кондоминиума, так и третьим лицам на праве собственности, вещном праве или по иным основаниям, установленным законодательством Республики Казахстан, предназначенные для предоставления потребителям коммунальных услуг.</w:t>
      </w:r>
    </w:p>
    <w:bookmarkStart w:name="z147" w:id="140"/>
    <w:p>
      <w:pPr>
        <w:spacing w:after="0"/>
        <w:ind w:left="0"/>
        <w:jc w:val="left"/>
      </w:pPr>
      <w:r>
        <w:rPr>
          <w:rFonts w:ascii="Times New Roman"/>
          <w:b/>
          <w:i w:val="false"/>
          <w:color w:val="000000"/>
        </w:rPr>
        <w:t xml:space="preserve"> 2. Предмет Договора</w:t>
      </w:r>
    </w:p>
    <w:bookmarkEnd w:id="140"/>
    <w:bookmarkStart w:name="z148" w:id="141"/>
    <w:p>
      <w:pPr>
        <w:spacing w:after="0"/>
        <w:ind w:left="0"/>
        <w:jc w:val="both"/>
      </w:pPr>
      <w:r>
        <w:rPr>
          <w:rFonts w:ascii="Times New Roman"/>
          <w:b w:val="false"/>
          <w:i w:val="false"/>
          <w:color w:val="000000"/>
          <w:sz w:val="28"/>
        </w:rPr>
        <w:t>
      2. Поставщик обязуется подавать потребителю услуги по электроснабжению до границы раздела балансовой принадлежности, а Доверенное лицо обязуется обеспечивать сохранность и надлежащее техническое состояние и эксплуатацию электрических сетей, посредством которых предоставляются услуги по электроснабжению потребителям.</w:t>
      </w:r>
    </w:p>
    <w:bookmarkEnd w:id="141"/>
    <w:bookmarkStart w:name="z149" w:id="142"/>
    <w:p>
      <w:pPr>
        <w:spacing w:after="0"/>
        <w:ind w:left="0"/>
        <w:jc w:val="both"/>
      </w:pPr>
      <w:r>
        <w:rPr>
          <w:rFonts w:ascii="Times New Roman"/>
          <w:b w:val="false"/>
          <w:i w:val="false"/>
          <w:color w:val="000000"/>
          <w:sz w:val="28"/>
        </w:rPr>
        <w:t>
      3. Прием услуги производится на границе раздела балансовой принадлежности Поставщика и потребителя.</w:t>
      </w:r>
    </w:p>
    <w:bookmarkEnd w:id="142"/>
    <w:bookmarkStart w:name="z150" w:id="143"/>
    <w:p>
      <w:pPr>
        <w:spacing w:after="0"/>
        <w:ind w:left="0"/>
        <w:jc w:val="both"/>
      </w:pPr>
      <w:r>
        <w:rPr>
          <w:rFonts w:ascii="Times New Roman"/>
          <w:b w:val="false"/>
          <w:i w:val="false"/>
          <w:color w:val="000000"/>
          <w:sz w:val="28"/>
        </w:rPr>
        <w:t>
      4. Границей раздела эксплуатационной ответственности Сторон по электроснабжению является граница раздела электрических сетей сторон, принадлежащих им на праве собственности, ином вещном праве или по иным основаниям, установленным законодательством, определяемая актом разграничения балансовой принадлежности в конечном пункте передачи электрической энергии.</w:t>
      </w:r>
    </w:p>
    <w:bookmarkEnd w:id="143"/>
    <w:bookmarkStart w:name="z151" w:id="144"/>
    <w:p>
      <w:pPr>
        <w:spacing w:after="0"/>
        <w:ind w:left="0"/>
        <w:jc w:val="both"/>
      </w:pPr>
      <w:r>
        <w:rPr>
          <w:rFonts w:ascii="Times New Roman"/>
          <w:b w:val="false"/>
          <w:i w:val="false"/>
          <w:color w:val="000000"/>
          <w:sz w:val="28"/>
        </w:rPr>
        <w:t>
      5. Граница эксплуатационной ответственности сторон в жилом доме между Доверенным лицом и Поставщиком за состояние и обслуживание электроустановок напряжением до 1000 В определяется следующим образом:</w:t>
      </w:r>
    </w:p>
    <w:bookmarkEnd w:id="144"/>
    <w:p>
      <w:pPr>
        <w:spacing w:after="0"/>
        <w:ind w:left="0"/>
        <w:jc w:val="both"/>
      </w:pPr>
      <w:r>
        <w:rPr>
          <w:rFonts w:ascii="Times New Roman"/>
          <w:b w:val="false"/>
          <w:i w:val="false"/>
          <w:color w:val="000000"/>
          <w:sz w:val="28"/>
        </w:rPr>
        <w:t>
      1) при воздушном ответвлении - на контактах присоединения питающей линии на первых изоляторах, установленных на здании;</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152" w:id="145"/>
    <w:p>
      <w:pPr>
        <w:spacing w:after="0"/>
        <w:ind w:left="0"/>
        <w:jc w:val="both"/>
      </w:pPr>
      <w:r>
        <w:rPr>
          <w:rFonts w:ascii="Times New Roman"/>
          <w:b w:val="false"/>
          <w:i w:val="false"/>
          <w:color w:val="000000"/>
          <w:sz w:val="28"/>
        </w:rPr>
        <w:t>
      6. Потребительские свойства и режим предоставления услуг по электроснабжению должны соответствовать требованиям, установленным национальными стандартами или иной нормативно-технической документацией.</w:t>
      </w:r>
    </w:p>
    <w:bookmarkEnd w:id="145"/>
    <w:bookmarkStart w:name="z153" w:id="146"/>
    <w:p>
      <w:pPr>
        <w:spacing w:after="0"/>
        <w:ind w:left="0"/>
        <w:jc w:val="both"/>
      </w:pPr>
      <w:r>
        <w:rPr>
          <w:rFonts w:ascii="Times New Roman"/>
          <w:b w:val="false"/>
          <w:i w:val="false"/>
          <w:color w:val="000000"/>
          <w:sz w:val="28"/>
        </w:rPr>
        <w:t>
      7. Режим предоставления услуг по электроснабжению - круглосуточный.</w:t>
      </w:r>
    </w:p>
    <w:bookmarkEnd w:id="146"/>
    <w:bookmarkStart w:name="z154" w:id="147"/>
    <w:p>
      <w:pPr>
        <w:spacing w:after="0"/>
        <w:ind w:left="0"/>
        <w:jc w:val="left"/>
      </w:pPr>
      <w:r>
        <w:rPr>
          <w:rFonts w:ascii="Times New Roman"/>
          <w:b/>
          <w:i w:val="false"/>
          <w:color w:val="000000"/>
        </w:rPr>
        <w:t xml:space="preserve"> 3. Права и обязанности Сторон</w:t>
      </w:r>
    </w:p>
    <w:bookmarkEnd w:id="147"/>
    <w:bookmarkStart w:name="z155" w:id="148"/>
    <w:p>
      <w:pPr>
        <w:spacing w:after="0"/>
        <w:ind w:left="0"/>
        <w:jc w:val="both"/>
      </w:pPr>
      <w:r>
        <w:rPr>
          <w:rFonts w:ascii="Times New Roman"/>
          <w:b w:val="false"/>
          <w:i w:val="false"/>
          <w:color w:val="000000"/>
          <w:sz w:val="28"/>
        </w:rPr>
        <w:t>
      8. Поставщик вправе проводить техническое обслуживание электрических сетей, посредством которых предоставляются услуги по электроснабжению и организовывать проверку и поверку общедомовых приборов учета.</w:t>
      </w:r>
    </w:p>
    <w:bookmarkEnd w:id="148"/>
    <w:bookmarkStart w:name="z156" w:id="149"/>
    <w:p>
      <w:pPr>
        <w:spacing w:after="0"/>
        <w:ind w:left="0"/>
        <w:jc w:val="both"/>
      </w:pPr>
      <w:r>
        <w:rPr>
          <w:rFonts w:ascii="Times New Roman"/>
          <w:b w:val="false"/>
          <w:i w:val="false"/>
          <w:color w:val="000000"/>
          <w:sz w:val="28"/>
        </w:rPr>
        <w:t>
      9. Обязанности Поставщика:</w:t>
      </w:r>
    </w:p>
    <w:bookmarkEnd w:id="149"/>
    <w:p>
      <w:pPr>
        <w:spacing w:after="0"/>
        <w:ind w:left="0"/>
        <w:jc w:val="both"/>
      </w:pPr>
      <w:r>
        <w:rPr>
          <w:rFonts w:ascii="Times New Roman"/>
          <w:b w:val="false"/>
          <w:i w:val="false"/>
          <w:color w:val="000000"/>
          <w:sz w:val="28"/>
        </w:rPr>
        <w:t>
      1) обеспечить надлежащее предоставление услуг по электроснабжению до границы раздела балансовой принадлежности в объеме и качестве, соответствующим требованиям законодательства Республики Казахстан, национальных стандартов;</w:t>
      </w:r>
    </w:p>
    <w:p>
      <w:pPr>
        <w:spacing w:after="0"/>
        <w:ind w:left="0"/>
        <w:jc w:val="both"/>
      </w:pPr>
      <w:r>
        <w:rPr>
          <w:rFonts w:ascii="Times New Roman"/>
          <w:b w:val="false"/>
          <w:i w:val="false"/>
          <w:color w:val="000000"/>
          <w:sz w:val="28"/>
        </w:rPr>
        <w:t>
      2) принимать своевременные меры по предупреждению, устранению нарушений режима предоставления услуг по электроснабжению.</w:t>
      </w:r>
    </w:p>
    <w:bookmarkStart w:name="z157" w:id="150"/>
    <w:p>
      <w:pPr>
        <w:spacing w:after="0"/>
        <w:ind w:left="0"/>
        <w:jc w:val="both"/>
      </w:pPr>
      <w:r>
        <w:rPr>
          <w:rFonts w:ascii="Times New Roman"/>
          <w:b w:val="false"/>
          <w:i w:val="false"/>
          <w:color w:val="000000"/>
          <w:sz w:val="28"/>
        </w:rPr>
        <w:t>
      10. Права Доверенного лица:</w:t>
      </w:r>
    </w:p>
    <w:bookmarkEnd w:id="150"/>
    <w:p>
      <w:pPr>
        <w:spacing w:after="0"/>
        <w:ind w:left="0"/>
        <w:jc w:val="both"/>
      </w:pPr>
      <w:r>
        <w:rPr>
          <w:rFonts w:ascii="Times New Roman"/>
          <w:b w:val="false"/>
          <w:i w:val="false"/>
          <w:color w:val="000000"/>
          <w:sz w:val="28"/>
        </w:rPr>
        <w:t>
      1) привлекать третьих лиц для осуществления ремонтных и эксплуатационных работ по содержанию электрических сетей в надлежащем техническом состоянии;</w:t>
      </w:r>
    </w:p>
    <w:p>
      <w:pPr>
        <w:spacing w:after="0"/>
        <w:ind w:left="0"/>
        <w:jc w:val="both"/>
      </w:pPr>
      <w:r>
        <w:rPr>
          <w:rFonts w:ascii="Times New Roman"/>
          <w:b w:val="false"/>
          <w:i w:val="false"/>
          <w:color w:val="000000"/>
          <w:sz w:val="28"/>
        </w:rPr>
        <w:t>
      2) получать от Поставщика копии всех актов, составляемых при осмотре Поставщиком электрических сетей.</w:t>
      </w:r>
    </w:p>
    <w:bookmarkStart w:name="z158" w:id="151"/>
    <w:p>
      <w:pPr>
        <w:spacing w:after="0"/>
        <w:ind w:left="0"/>
        <w:jc w:val="both"/>
      </w:pPr>
      <w:r>
        <w:rPr>
          <w:rFonts w:ascii="Times New Roman"/>
          <w:b w:val="false"/>
          <w:i w:val="false"/>
          <w:color w:val="000000"/>
          <w:sz w:val="28"/>
        </w:rPr>
        <w:t>
      11. Обязанности Доверенного лица:</w:t>
      </w:r>
    </w:p>
    <w:bookmarkEnd w:id="151"/>
    <w:p>
      <w:pPr>
        <w:spacing w:after="0"/>
        <w:ind w:left="0"/>
        <w:jc w:val="both"/>
      </w:pPr>
      <w:r>
        <w:rPr>
          <w:rFonts w:ascii="Times New Roman"/>
          <w:b w:val="false"/>
          <w:i w:val="false"/>
          <w:color w:val="000000"/>
          <w:sz w:val="28"/>
        </w:rPr>
        <w:t>
      1) обеспечивать сохранность, безопасность, надлежащее техническое состояние и эксплуатацию электрических сетей, посредством которых предоставляются услуги по электроснабжению, в пределах границ раздела эксплуатационной ответственности;</w:t>
      </w:r>
    </w:p>
    <w:p>
      <w:pPr>
        <w:spacing w:after="0"/>
        <w:ind w:left="0"/>
        <w:jc w:val="both"/>
      </w:pPr>
      <w:r>
        <w:rPr>
          <w:rFonts w:ascii="Times New Roman"/>
          <w:b w:val="false"/>
          <w:i w:val="false"/>
          <w:color w:val="000000"/>
          <w:sz w:val="28"/>
        </w:rPr>
        <w:t>
      2) обеспечивать рациональное потребление услуг по электроснабжению, используемых на общедомовые нужды, предотвращать потери на электрических сетях;</w:t>
      </w:r>
    </w:p>
    <w:p>
      <w:pPr>
        <w:spacing w:after="0"/>
        <w:ind w:left="0"/>
        <w:jc w:val="both"/>
      </w:pPr>
      <w:r>
        <w:rPr>
          <w:rFonts w:ascii="Times New Roman"/>
          <w:b w:val="false"/>
          <w:i w:val="false"/>
          <w:color w:val="000000"/>
          <w:sz w:val="28"/>
        </w:rPr>
        <w:t>
      3) собственными силами ликвидировать повреждения на электрических сетях;</w:t>
      </w:r>
    </w:p>
    <w:p>
      <w:pPr>
        <w:spacing w:after="0"/>
        <w:ind w:left="0"/>
        <w:jc w:val="both"/>
      </w:pPr>
      <w:r>
        <w:rPr>
          <w:rFonts w:ascii="Times New Roman"/>
          <w:b w:val="false"/>
          <w:i w:val="false"/>
          <w:color w:val="000000"/>
          <w:sz w:val="28"/>
        </w:rPr>
        <w:t>
      4) обеспечить беспрепятственный доступ представителей Поставщика к общедомовым приборам учета, электрическим сетям.</w:t>
      </w:r>
    </w:p>
    <w:bookmarkStart w:name="z159" w:id="152"/>
    <w:p>
      <w:pPr>
        <w:spacing w:after="0"/>
        <w:ind w:left="0"/>
        <w:jc w:val="left"/>
      </w:pPr>
      <w:r>
        <w:rPr>
          <w:rFonts w:ascii="Times New Roman"/>
          <w:b/>
          <w:i w:val="false"/>
          <w:color w:val="000000"/>
        </w:rPr>
        <w:t xml:space="preserve"> 4. Форс-мажорные обстоятельства</w:t>
      </w:r>
    </w:p>
    <w:bookmarkEnd w:id="152"/>
    <w:bookmarkStart w:name="z160" w:id="153"/>
    <w:p>
      <w:pPr>
        <w:spacing w:after="0"/>
        <w:ind w:left="0"/>
        <w:jc w:val="both"/>
      </w:pPr>
      <w:r>
        <w:rPr>
          <w:rFonts w:ascii="Times New Roman"/>
          <w:b w:val="false"/>
          <w:i w:val="false"/>
          <w:color w:val="000000"/>
          <w:sz w:val="28"/>
        </w:rPr>
        <w:t>
      12.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153"/>
    <w:bookmarkStart w:name="z161" w:id="154"/>
    <w:p>
      <w:pPr>
        <w:spacing w:after="0"/>
        <w:ind w:left="0"/>
        <w:jc w:val="both"/>
      </w:pPr>
      <w:r>
        <w:rPr>
          <w:rFonts w:ascii="Times New Roman"/>
          <w:b w:val="false"/>
          <w:i w:val="false"/>
          <w:color w:val="000000"/>
          <w:sz w:val="28"/>
        </w:rPr>
        <w:t>
      13.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54"/>
    <w:p>
      <w:pPr>
        <w:spacing w:after="0"/>
        <w:ind w:left="0"/>
        <w:jc w:val="both"/>
      </w:pPr>
      <w:r>
        <w:rPr>
          <w:rFonts w:ascii="Times New Roman"/>
          <w:b w:val="false"/>
          <w:i w:val="false"/>
          <w:color w:val="000000"/>
          <w:sz w:val="28"/>
        </w:rPr>
        <w:t>
      В случае,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w:t>
      </w:r>
    </w:p>
    <w:bookmarkStart w:name="z162" w:id="155"/>
    <w:p>
      <w:pPr>
        <w:spacing w:after="0"/>
        <w:ind w:left="0"/>
        <w:jc w:val="left"/>
      </w:pPr>
      <w:r>
        <w:rPr>
          <w:rFonts w:ascii="Times New Roman"/>
          <w:b/>
          <w:i w:val="false"/>
          <w:color w:val="000000"/>
        </w:rPr>
        <w:t xml:space="preserve"> 5. Общие положения и разрешение споров</w:t>
      </w:r>
    </w:p>
    <w:bookmarkEnd w:id="155"/>
    <w:bookmarkStart w:name="z163" w:id="156"/>
    <w:p>
      <w:pPr>
        <w:spacing w:after="0"/>
        <w:ind w:left="0"/>
        <w:jc w:val="both"/>
      </w:pPr>
      <w:r>
        <w:rPr>
          <w:rFonts w:ascii="Times New Roman"/>
          <w:b w:val="false"/>
          <w:i w:val="false"/>
          <w:color w:val="000000"/>
          <w:sz w:val="28"/>
        </w:rPr>
        <w:t>
      14. В своих правоотношениях Стороны руководствуются Договором и действующим законодательством.</w:t>
      </w:r>
    </w:p>
    <w:bookmarkEnd w:id="156"/>
    <w:bookmarkStart w:name="z164" w:id="157"/>
    <w:p>
      <w:pPr>
        <w:spacing w:after="0"/>
        <w:ind w:left="0"/>
        <w:jc w:val="both"/>
      </w:pPr>
      <w:r>
        <w:rPr>
          <w:rFonts w:ascii="Times New Roman"/>
          <w:b w:val="false"/>
          <w:i w:val="false"/>
          <w:color w:val="000000"/>
          <w:sz w:val="28"/>
        </w:rPr>
        <w:t>
      15. При невыполнении или нарушении обязательств по Договору одной из Сторон другая сторона вправе в одностороннем порядке расторгнуть Договор с предъявлением требований о возмещении понесенных убытков.</w:t>
      </w:r>
    </w:p>
    <w:bookmarkEnd w:id="157"/>
    <w:bookmarkStart w:name="z165" w:id="158"/>
    <w:p>
      <w:pPr>
        <w:spacing w:after="0"/>
        <w:ind w:left="0"/>
        <w:jc w:val="both"/>
      </w:pPr>
      <w:r>
        <w:rPr>
          <w:rFonts w:ascii="Times New Roman"/>
          <w:b w:val="false"/>
          <w:i w:val="false"/>
          <w:color w:val="000000"/>
          <w:sz w:val="28"/>
        </w:rPr>
        <w:t>
      16. Стороны предпринимают все усилия для урегулирования возникающих споров путем переговоров. При не достижении соглашения между Сторонами споры и разногласия разрешаются в судебном порядке.</w:t>
      </w:r>
    </w:p>
    <w:bookmarkEnd w:id="158"/>
    <w:bookmarkStart w:name="z166" w:id="159"/>
    <w:p>
      <w:pPr>
        <w:spacing w:after="0"/>
        <w:ind w:left="0"/>
        <w:jc w:val="both"/>
      </w:pPr>
      <w:r>
        <w:rPr>
          <w:rFonts w:ascii="Times New Roman"/>
          <w:b w:val="false"/>
          <w:i w:val="false"/>
          <w:color w:val="000000"/>
          <w:sz w:val="28"/>
        </w:rPr>
        <w:t>
      17. Отношения Сторон, вытекающие из Договора и не урегулированные им, регулируются действующим законодательством Республики Казахстан.</w:t>
      </w:r>
    </w:p>
    <w:bookmarkEnd w:id="159"/>
    <w:bookmarkStart w:name="z167" w:id="160"/>
    <w:p>
      <w:pPr>
        <w:spacing w:after="0"/>
        <w:ind w:left="0"/>
        <w:jc w:val="both"/>
      </w:pPr>
      <w:r>
        <w:rPr>
          <w:rFonts w:ascii="Times New Roman"/>
          <w:b w:val="false"/>
          <w:i w:val="false"/>
          <w:color w:val="000000"/>
          <w:sz w:val="28"/>
        </w:rPr>
        <w:t>
      18. Договор составляется в 2-х экземплярах, хранящихся у Сторон и имеющих одинаковую юридическую силу.</w:t>
      </w:r>
    </w:p>
    <w:bookmarkEnd w:id="160"/>
    <w:bookmarkStart w:name="z168" w:id="161"/>
    <w:p>
      <w:pPr>
        <w:spacing w:after="0"/>
        <w:ind w:left="0"/>
        <w:jc w:val="left"/>
      </w:pPr>
      <w:r>
        <w:rPr>
          <w:rFonts w:ascii="Times New Roman"/>
          <w:b/>
          <w:i w:val="false"/>
          <w:color w:val="000000"/>
        </w:rPr>
        <w:t xml:space="preserve"> 6. Срок действия Договора</w:t>
      </w:r>
    </w:p>
    <w:bookmarkEnd w:id="161"/>
    <w:bookmarkStart w:name="z169" w:id="162"/>
    <w:p>
      <w:pPr>
        <w:spacing w:after="0"/>
        <w:ind w:left="0"/>
        <w:jc w:val="both"/>
      </w:pPr>
      <w:r>
        <w:rPr>
          <w:rFonts w:ascii="Times New Roman"/>
          <w:b w:val="false"/>
          <w:i w:val="false"/>
          <w:color w:val="000000"/>
          <w:sz w:val="28"/>
        </w:rPr>
        <w:t>
      19. Настоящий Договор заключается на срок с "__" _________ 20___ года по "__" __________ 20___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bookmarkEnd w:id="162"/>
    <w:p>
      <w:pPr>
        <w:spacing w:after="0"/>
        <w:ind w:left="0"/>
        <w:jc w:val="left"/>
      </w:pPr>
      <w:r>
        <w:rPr>
          <w:rFonts w:ascii="Times New Roman"/>
          <w:b/>
          <w:i w:val="false"/>
          <w:color w:val="000000"/>
        </w:rPr>
        <w:t xml:space="preserve"> 7. Юридические адреса Сторон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Поставщик:   </w:t>
      </w:r>
      <w:r>
        <w:rPr>
          <w:rFonts w:ascii="Times New Roman"/>
          <w:b/>
          <w:i w:val="false"/>
          <w:color w:val="000000"/>
          <w:sz w:val="28"/>
        </w:rPr>
        <w:t xml:space="preserve">                                  Доверенное лицо: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2015 года</w:t>
            </w:r>
            <w:r>
              <w:br/>
            </w:r>
            <w:r>
              <w:rPr>
                <w:rFonts w:ascii="Times New Roman"/>
                <w:b w:val="false"/>
                <w:i w:val="false"/>
                <w:color w:val="000000"/>
                <w:sz w:val="20"/>
              </w:rPr>
              <w:t>№ 109</w:t>
            </w:r>
          </w:p>
        </w:tc>
      </w:tr>
    </w:tbl>
    <w:p>
      <w:pPr>
        <w:spacing w:after="0"/>
        <w:ind w:left="0"/>
        <w:jc w:val="both"/>
      </w:pPr>
      <w:r>
        <w:rPr>
          <w:rFonts w:ascii="Times New Roman"/>
          <w:b w:val="false"/>
          <w:i w:val="false"/>
          <w:color w:val="000000"/>
          <w:sz w:val="28"/>
        </w:rPr>
        <w:t xml:space="preserve">
      Форма        </w:t>
      </w:r>
    </w:p>
    <w:bookmarkStart w:name="z170" w:id="163"/>
    <w:p>
      <w:pPr>
        <w:spacing w:after="0"/>
        <w:ind w:left="0"/>
        <w:jc w:val="left"/>
      </w:pPr>
      <w:r>
        <w:rPr>
          <w:rFonts w:ascii="Times New Roman"/>
          <w:b/>
          <w:i w:val="false"/>
          <w:color w:val="000000"/>
        </w:rPr>
        <w:t xml:space="preserve"> Типовой договор</w:t>
      </w:r>
      <w:r>
        <w:br/>
      </w:r>
      <w:r>
        <w:rPr>
          <w:rFonts w:ascii="Times New Roman"/>
          <w:b/>
          <w:i w:val="false"/>
          <w:color w:val="000000"/>
        </w:rPr>
        <w:t>сотрудничества между органом управления объектом</w:t>
      </w:r>
      <w:r>
        <w:br/>
      </w:r>
      <w:r>
        <w:rPr>
          <w:rFonts w:ascii="Times New Roman"/>
          <w:b/>
          <w:i w:val="false"/>
          <w:color w:val="000000"/>
        </w:rPr>
        <w:t>кондоминиума и субъектами рынка, поставляющими услуги</w:t>
      </w:r>
      <w:r>
        <w:br/>
      </w:r>
      <w:r>
        <w:rPr>
          <w:rFonts w:ascii="Times New Roman"/>
          <w:b/>
          <w:i w:val="false"/>
          <w:color w:val="000000"/>
        </w:rPr>
        <w:t>по водоснабжению и водоотведению конечным потребителям</w:t>
      </w:r>
    </w:p>
    <w:bookmarkEnd w:id="1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                           </w:t>
      </w:r>
      <w:r>
        <w:rPr>
          <w:rFonts w:ascii="Times New Roman"/>
          <w:b w:val="false"/>
          <w:i w:val="false"/>
          <w:color w:val="000000"/>
          <w:sz w:val="28"/>
        </w:rPr>
        <w:t>"___" ______ 20__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субъекта рынка, поставляющего услугу)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именуемый в дальнейшем "Поставщик", в лице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уполномоченного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действующего на основании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одной стороны, 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 управления объектом кондоминиума)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именуемый в дальнейшем "Доверенное лицо" в лице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уполномоченного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действующего на основании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другой стороны, далее совместно именуемые "Стороны", заключили</w:t>
      </w:r>
    </w:p>
    <w:p>
      <w:pPr>
        <w:spacing w:after="0"/>
        <w:ind w:left="0"/>
        <w:jc w:val="both"/>
      </w:pPr>
      <w:r>
        <w:rPr>
          <w:rFonts w:ascii="Times New Roman"/>
          <w:b w:val="false"/>
          <w:i w:val="false"/>
          <w:color w:val="000000"/>
          <w:sz w:val="28"/>
        </w:rPr>
        <w:t>
      настоящий Договор о нижеследующем:</w:t>
      </w:r>
    </w:p>
    <w:bookmarkStart w:name="z171" w:id="164"/>
    <w:p>
      <w:pPr>
        <w:spacing w:after="0"/>
        <w:ind w:left="0"/>
        <w:jc w:val="left"/>
      </w:pPr>
      <w:r>
        <w:rPr>
          <w:rFonts w:ascii="Times New Roman"/>
          <w:b/>
          <w:i w:val="false"/>
          <w:color w:val="000000"/>
        </w:rPr>
        <w:t xml:space="preserve"> 1. Основные понятия, используемые в Договоре</w:t>
      </w:r>
    </w:p>
    <w:bookmarkEnd w:id="164"/>
    <w:bookmarkStart w:name="z172" w:id="165"/>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65"/>
    <w:bookmarkStart w:name="z173" w:id="166"/>
    <w:p>
      <w:pPr>
        <w:spacing w:after="0"/>
        <w:ind w:left="0"/>
        <w:jc w:val="both"/>
      </w:pPr>
      <w:r>
        <w:rPr>
          <w:rFonts w:ascii="Times New Roman"/>
          <w:b w:val="false"/>
          <w:i w:val="false"/>
          <w:color w:val="000000"/>
          <w:sz w:val="28"/>
        </w:rPr>
        <w:t>
      1) поставщик - физическое лицо, индивидуальный предприниматель или юридическое лицо, независимо от формы собственности, предоставляющее потребителям услуги по водоснабжению и водоотведению;</w:t>
      </w:r>
    </w:p>
    <w:bookmarkEnd w:id="166"/>
    <w:bookmarkStart w:name="z174" w:id="167"/>
    <w:p>
      <w:pPr>
        <w:spacing w:after="0"/>
        <w:ind w:left="0"/>
        <w:jc w:val="both"/>
      </w:pPr>
      <w:r>
        <w:rPr>
          <w:rFonts w:ascii="Times New Roman"/>
          <w:b w:val="false"/>
          <w:i w:val="false"/>
          <w:color w:val="000000"/>
          <w:sz w:val="28"/>
        </w:rPr>
        <w:t>
      2) инженерные сети и сооружения - оборудование и сети, предназначенные для забора, хранения, подготовки, подачи и распределения воды к местам ее потребления; предназначенный для сбора, транспортировки, очистки и отведения сточных вод;</w:t>
      </w:r>
    </w:p>
    <w:bookmarkEnd w:id="167"/>
    <w:bookmarkStart w:name="z175" w:id="168"/>
    <w:p>
      <w:pPr>
        <w:spacing w:after="0"/>
        <w:ind w:left="0"/>
        <w:jc w:val="both"/>
      </w:pPr>
      <w:r>
        <w:rPr>
          <w:rFonts w:ascii="Times New Roman"/>
          <w:b w:val="false"/>
          <w:i w:val="false"/>
          <w:color w:val="000000"/>
          <w:sz w:val="28"/>
        </w:rPr>
        <w:t>
      3)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p>
    <w:bookmarkEnd w:id="168"/>
    <w:bookmarkStart w:name="z176" w:id="169"/>
    <w:p>
      <w:pPr>
        <w:spacing w:after="0"/>
        <w:ind w:left="0"/>
        <w:jc w:val="both"/>
      </w:pPr>
      <w:r>
        <w:rPr>
          <w:rFonts w:ascii="Times New Roman"/>
          <w:b w:val="false"/>
          <w:i w:val="false"/>
          <w:color w:val="000000"/>
          <w:sz w:val="28"/>
        </w:rPr>
        <w:t>
      4)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p>
    <w:bookmarkEnd w:id="169"/>
    <w:bookmarkStart w:name="z177" w:id="170"/>
    <w:p>
      <w:pPr>
        <w:spacing w:after="0"/>
        <w:ind w:left="0"/>
        <w:jc w:val="both"/>
      </w:pPr>
      <w:r>
        <w:rPr>
          <w:rFonts w:ascii="Times New Roman"/>
          <w:b w:val="false"/>
          <w:i w:val="false"/>
          <w:color w:val="000000"/>
          <w:sz w:val="28"/>
        </w:rPr>
        <w:t>
      5) орган управления объектом кондоминиума - физическое или юридическое лицо, осуществляющее функции по содержанию объекта кондоминиума;</w:t>
      </w:r>
    </w:p>
    <w:bookmarkEnd w:id="170"/>
    <w:bookmarkStart w:name="z178" w:id="171"/>
    <w:p>
      <w:pPr>
        <w:spacing w:after="0"/>
        <w:ind w:left="0"/>
        <w:jc w:val="both"/>
      </w:pPr>
      <w:r>
        <w:rPr>
          <w:rFonts w:ascii="Times New Roman"/>
          <w:b w:val="false"/>
          <w:i w:val="false"/>
          <w:color w:val="000000"/>
          <w:sz w:val="28"/>
        </w:rPr>
        <w:t>
      6) граница раздела эксплуатационной ответственности - линия раздела элементов систем водоснабжения и (или) водоотведения (водопроводных и канализационных сетей и сооружений на них) по признаку обязанностей (ответственности) за эксплуатацию элементов систем водоснабжения и (или) водоотведения, устанавливаемая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p>
    <w:bookmarkEnd w:id="171"/>
    <w:bookmarkStart w:name="z179" w:id="172"/>
    <w:p>
      <w:pPr>
        <w:spacing w:after="0"/>
        <w:ind w:left="0"/>
        <w:jc w:val="both"/>
      </w:pPr>
      <w:r>
        <w:rPr>
          <w:rFonts w:ascii="Times New Roman"/>
          <w:b w:val="false"/>
          <w:i w:val="false"/>
          <w:color w:val="000000"/>
          <w:sz w:val="28"/>
        </w:rPr>
        <w:t>
      7) доверенное лицо – орган управления объектом кондоминиума;</w:t>
      </w:r>
    </w:p>
    <w:bookmarkEnd w:id="172"/>
    <w:bookmarkStart w:name="z180" w:id="173"/>
    <w:p>
      <w:pPr>
        <w:spacing w:after="0"/>
        <w:ind w:left="0"/>
        <w:jc w:val="both"/>
      </w:pPr>
      <w:r>
        <w:rPr>
          <w:rFonts w:ascii="Times New Roman"/>
          <w:b w:val="false"/>
          <w:i w:val="false"/>
          <w:color w:val="000000"/>
          <w:sz w:val="28"/>
        </w:rPr>
        <w:t>
      8) граница раздела балансовой принадлежности - линия раздела элементов систем водоснабжения и (или) водоотведения и сооружений на них по признаку собственности, хозяйственного ведения или оперативного управления;</w:t>
      </w:r>
    </w:p>
    <w:bookmarkEnd w:id="173"/>
    <w:bookmarkStart w:name="z181" w:id="174"/>
    <w:p>
      <w:pPr>
        <w:spacing w:after="0"/>
        <w:ind w:left="0"/>
        <w:jc w:val="both"/>
      </w:pPr>
      <w:r>
        <w:rPr>
          <w:rFonts w:ascii="Times New Roman"/>
          <w:b w:val="false"/>
          <w:i w:val="false"/>
          <w:color w:val="000000"/>
          <w:sz w:val="28"/>
        </w:rPr>
        <w:t>
      9) потребитель - физические или юридические лица, независимо от формы собственности, пользующиеся услугами водоснабжения и водоотведения.</w:t>
      </w:r>
    </w:p>
    <w:bookmarkEnd w:id="174"/>
    <w:bookmarkStart w:name="z182" w:id="175"/>
    <w:p>
      <w:pPr>
        <w:spacing w:after="0"/>
        <w:ind w:left="0"/>
        <w:jc w:val="left"/>
      </w:pPr>
      <w:r>
        <w:rPr>
          <w:rFonts w:ascii="Times New Roman"/>
          <w:b/>
          <w:i w:val="false"/>
          <w:color w:val="000000"/>
        </w:rPr>
        <w:t xml:space="preserve"> 2. Предмет Договора</w:t>
      </w:r>
    </w:p>
    <w:bookmarkEnd w:id="175"/>
    <w:bookmarkStart w:name="z183" w:id="176"/>
    <w:p>
      <w:pPr>
        <w:spacing w:after="0"/>
        <w:ind w:left="0"/>
        <w:jc w:val="both"/>
      </w:pPr>
      <w:r>
        <w:rPr>
          <w:rFonts w:ascii="Times New Roman"/>
          <w:b w:val="false"/>
          <w:i w:val="false"/>
          <w:color w:val="000000"/>
          <w:sz w:val="28"/>
        </w:rPr>
        <w:t>
      2. Поставщик обязуется оказывать потребителю услуги по водоснабжению и водоотведению до границы раздела балансовой принадлежности, а Доверенное лицо обязуется обеспечивать сохранность и надлежащее техническое состояние и эксплуатацию внутридомовых инженерных сетей и сооружений, посредством которых предоставляются услуги по водоснабжению и водоотведению потребителям.</w:t>
      </w:r>
    </w:p>
    <w:bookmarkEnd w:id="176"/>
    <w:bookmarkStart w:name="z184" w:id="177"/>
    <w:p>
      <w:pPr>
        <w:spacing w:after="0"/>
        <w:ind w:left="0"/>
        <w:jc w:val="both"/>
      </w:pPr>
      <w:r>
        <w:rPr>
          <w:rFonts w:ascii="Times New Roman"/>
          <w:b w:val="false"/>
          <w:i w:val="false"/>
          <w:color w:val="000000"/>
          <w:sz w:val="28"/>
        </w:rPr>
        <w:t>
      3. Прием услуги производится на границе раздела балансовой принадлежности Поставщика и потребителя.</w:t>
      </w:r>
    </w:p>
    <w:bookmarkEnd w:id="177"/>
    <w:bookmarkStart w:name="z185" w:id="178"/>
    <w:p>
      <w:pPr>
        <w:spacing w:after="0"/>
        <w:ind w:left="0"/>
        <w:jc w:val="both"/>
      </w:pPr>
      <w:r>
        <w:rPr>
          <w:rFonts w:ascii="Times New Roman"/>
          <w:b w:val="false"/>
          <w:i w:val="false"/>
          <w:color w:val="000000"/>
          <w:sz w:val="28"/>
        </w:rPr>
        <w:t>
      4. Граница раздела эксплуатационной ответственности Сторон по холодному и горячему водоснабжению является разделительный фланец последней задвижки на вводе в здание, объектов индивидуальной жилой застройки и юридических лиц - последней фланец запорно-отключающей арматуры в месте подключения к водопроводным сетям Поставщика.</w:t>
      </w:r>
    </w:p>
    <w:bookmarkEnd w:id="178"/>
    <w:bookmarkStart w:name="z186" w:id="179"/>
    <w:p>
      <w:pPr>
        <w:spacing w:after="0"/>
        <w:ind w:left="0"/>
        <w:jc w:val="both"/>
      </w:pPr>
      <w:r>
        <w:rPr>
          <w:rFonts w:ascii="Times New Roman"/>
          <w:b w:val="false"/>
          <w:i w:val="false"/>
          <w:color w:val="000000"/>
          <w:sz w:val="28"/>
        </w:rPr>
        <w:t>
      5. Границей раздела эксплуатационной ответственности сторон по водоотведению является колодец в месте подключения потребителя.</w:t>
      </w:r>
    </w:p>
    <w:bookmarkEnd w:id="179"/>
    <w:bookmarkStart w:name="z187" w:id="180"/>
    <w:p>
      <w:pPr>
        <w:spacing w:after="0"/>
        <w:ind w:left="0"/>
        <w:jc w:val="both"/>
      </w:pPr>
      <w:r>
        <w:rPr>
          <w:rFonts w:ascii="Times New Roman"/>
          <w:b w:val="false"/>
          <w:i w:val="false"/>
          <w:color w:val="000000"/>
          <w:sz w:val="28"/>
        </w:rPr>
        <w:t>
      6. Характеристики и качество предоставляемых услуг должны соответствовать требованиям законодательства Республики Казахстан, национальных стандартов, санитарно-эпидемиологическим требованиям по составу, свойствам и температуре нагрева подаваемой воды, а также расчетного расхода воды согласно приборам учета, а в случае их отсутствия по среднесуточному расходу.</w:t>
      </w:r>
    </w:p>
    <w:bookmarkEnd w:id="180"/>
    <w:bookmarkStart w:name="z188" w:id="181"/>
    <w:p>
      <w:pPr>
        <w:spacing w:after="0"/>
        <w:ind w:left="0"/>
        <w:jc w:val="both"/>
      </w:pPr>
      <w:r>
        <w:rPr>
          <w:rFonts w:ascii="Times New Roman"/>
          <w:b w:val="false"/>
          <w:i w:val="false"/>
          <w:color w:val="000000"/>
          <w:sz w:val="28"/>
        </w:rPr>
        <w:t>
      7. Режим предоставления услуг по водоотведению и водоснабжению - круглосуточный.</w:t>
      </w:r>
    </w:p>
    <w:bookmarkEnd w:id="181"/>
    <w:bookmarkStart w:name="z189" w:id="182"/>
    <w:p>
      <w:pPr>
        <w:spacing w:after="0"/>
        <w:ind w:left="0"/>
        <w:jc w:val="left"/>
      </w:pPr>
      <w:r>
        <w:rPr>
          <w:rFonts w:ascii="Times New Roman"/>
          <w:b/>
          <w:i w:val="false"/>
          <w:color w:val="000000"/>
        </w:rPr>
        <w:t xml:space="preserve"> 3. Права и обязанности Сторон</w:t>
      </w:r>
    </w:p>
    <w:bookmarkEnd w:id="182"/>
    <w:bookmarkStart w:name="z190" w:id="183"/>
    <w:p>
      <w:pPr>
        <w:spacing w:after="0"/>
        <w:ind w:left="0"/>
        <w:jc w:val="both"/>
      </w:pPr>
      <w:r>
        <w:rPr>
          <w:rFonts w:ascii="Times New Roman"/>
          <w:b w:val="false"/>
          <w:i w:val="false"/>
          <w:color w:val="000000"/>
          <w:sz w:val="28"/>
        </w:rPr>
        <w:t>
      8. Поставщик вправе техническое обслуживание внутридомовых инженерных сетей и сооружений, посредством которых предоставляются услуги по водоснабжению и водоотведению и организовывать проверку и поверку общедомовых приборов учета.</w:t>
      </w:r>
    </w:p>
    <w:bookmarkEnd w:id="183"/>
    <w:bookmarkStart w:name="z191" w:id="184"/>
    <w:p>
      <w:pPr>
        <w:spacing w:after="0"/>
        <w:ind w:left="0"/>
        <w:jc w:val="both"/>
      </w:pPr>
      <w:r>
        <w:rPr>
          <w:rFonts w:ascii="Times New Roman"/>
          <w:b w:val="false"/>
          <w:i w:val="false"/>
          <w:color w:val="000000"/>
          <w:sz w:val="28"/>
        </w:rPr>
        <w:t>
      9. Обязанности Поставщика:</w:t>
      </w:r>
    </w:p>
    <w:bookmarkEnd w:id="184"/>
    <w:p>
      <w:pPr>
        <w:spacing w:after="0"/>
        <w:ind w:left="0"/>
        <w:jc w:val="both"/>
      </w:pPr>
      <w:r>
        <w:rPr>
          <w:rFonts w:ascii="Times New Roman"/>
          <w:b w:val="false"/>
          <w:i w:val="false"/>
          <w:color w:val="000000"/>
          <w:sz w:val="28"/>
        </w:rPr>
        <w:t>
      1) обеспечить надлежащее предоставление услуг по водоснабжению и водоотведению до границы раздела балансовой принадлежности в объеме и качестве, соответствующим требованиям законодательства Республики Казахстан, санитарно-гигиенических правил и норм, национальных стандартов;</w:t>
      </w:r>
    </w:p>
    <w:p>
      <w:pPr>
        <w:spacing w:after="0"/>
        <w:ind w:left="0"/>
        <w:jc w:val="both"/>
      </w:pPr>
      <w:r>
        <w:rPr>
          <w:rFonts w:ascii="Times New Roman"/>
          <w:b w:val="false"/>
          <w:i w:val="false"/>
          <w:color w:val="000000"/>
          <w:sz w:val="28"/>
        </w:rPr>
        <w:t>
      2) принимать своевременные меры по предупреждению, устранению нарушений режима предоставления услуг по водоснабжению и водоотведению.</w:t>
      </w:r>
    </w:p>
    <w:bookmarkStart w:name="z192" w:id="185"/>
    <w:p>
      <w:pPr>
        <w:spacing w:after="0"/>
        <w:ind w:left="0"/>
        <w:jc w:val="both"/>
      </w:pPr>
      <w:r>
        <w:rPr>
          <w:rFonts w:ascii="Times New Roman"/>
          <w:b w:val="false"/>
          <w:i w:val="false"/>
          <w:color w:val="000000"/>
          <w:sz w:val="28"/>
        </w:rPr>
        <w:t>
      10. Права Доверенного лица:</w:t>
      </w:r>
    </w:p>
    <w:bookmarkEnd w:id="185"/>
    <w:p>
      <w:pPr>
        <w:spacing w:after="0"/>
        <w:ind w:left="0"/>
        <w:jc w:val="both"/>
      </w:pPr>
      <w:r>
        <w:rPr>
          <w:rFonts w:ascii="Times New Roman"/>
          <w:b w:val="false"/>
          <w:i w:val="false"/>
          <w:color w:val="000000"/>
          <w:sz w:val="28"/>
        </w:rPr>
        <w:t>
      1) привлекать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w:t>
      </w:r>
    </w:p>
    <w:p>
      <w:pPr>
        <w:spacing w:after="0"/>
        <w:ind w:left="0"/>
        <w:jc w:val="both"/>
      </w:pPr>
      <w:r>
        <w:rPr>
          <w:rFonts w:ascii="Times New Roman"/>
          <w:b w:val="false"/>
          <w:i w:val="false"/>
          <w:color w:val="000000"/>
          <w:sz w:val="28"/>
        </w:rPr>
        <w:t>
      2) получать от Поставщика копии всех актов, составляемых при осмотре Поставщиком внутридомовых инженерных сетей и сооружений.</w:t>
      </w:r>
    </w:p>
    <w:bookmarkStart w:name="z193" w:id="186"/>
    <w:p>
      <w:pPr>
        <w:spacing w:after="0"/>
        <w:ind w:left="0"/>
        <w:jc w:val="both"/>
      </w:pPr>
      <w:r>
        <w:rPr>
          <w:rFonts w:ascii="Times New Roman"/>
          <w:b w:val="false"/>
          <w:i w:val="false"/>
          <w:color w:val="000000"/>
          <w:sz w:val="28"/>
        </w:rPr>
        <w:t>
      11. Обязанности Доверенного лица:</w:t>
      </w:r>
    </w:p>
    <w:bookmarkEnd w:id="186"/>
    <w:p>
      <w:pPr>
        <w:spacing w:after="0"/>
        <w:ind w:left="0"/>
        <w:jc w:val="both"/>
      </w:pPr>
      <w:r>
        <w:rPr>
          <w:rFonts w:ascii="Times New Roman"/>
          <w:b w:val="false"/>
          <w:i w:val="false"/>
          <w:color w:val="000000"/>
          <w:sz w:val="28"/>
        </w:rPr>
        <w:t>
      1) обеспечивать сохранность, безопасность, надлежащее техническое состояние и эксплуатацию внутридомовых инженерных сетей и сооружений, посредством которых предоставляются услуги по водоснабжению и водоотведению, в пределах границ раздела эксплуатационной ответственности;</w:t>
      </w:r>
    </w:p>
    <w:p>
      <w:pPr>
        <w:spacing w:after="0"/>
        <w:ind w:left="0"/>
        <w:jc w:val="both"/>
      </w:pPr>
      <w:r>
        <w:rPr>
          <w:rFonts w:ascii="Times New Roman"/>
          <w:b w:val="false"/>
          <w:i w:val="false"/>
          <w:color w:val="000000"/>
          <w:sz w:val="28"/>
        </w:rPr>
        <w:t>
      2) обеспечивать рациональное потребление услуг по водоснабжению и водоотведению, используемых на общедомовые нужды, предотвращать потери на внутридомовых инженерных сетях и сооружениях;</w:t>
      </w:r>
    </w:p>
    <w:p>
      <w:pPr>
        <w:spacing w:after="0"/>
        <w:ind w:left="0"/>
        <w:jc w:val="both"/>
      </w:pPr>
      <w:r>
        <w:rPr>
          <w:rFonts w:ascii="Times New Roman"/>
          <w:b w:val="false"/>
          <w:i w:val="false"/>
          <w:color w:val="000000"/>
          <w:sz w:val="28"/>
        </w:rPr>
        <w:t>
      3) немедленно сообщать Услугодателю о неисправностях в работе сооружения системы водоснабжения, отведения сточных вод и общедомовых приборов учета, возникших при пользовании услугами, а в случае повреждения сооружения системы водоснабжения и отведения сточных вод, или аварийного сброса загрязняющих, токсичных веществ - и в местные органы по предупреждению и ликвидации чрезвычайных ситуаций, государственной противопожарной службы, санитарно-эпидемиологической службы и охраны окружающей среды;</w:t>
      </w:r>
    </w:p>
    <w:p>
      <w:pPr>
        <w:spacing w:after="0"/>
        <w:ind w:left="0"/>
        <w:jc w:val="both"/>
      </w:pPr>
      <w:r>
        <w:rPr>
          <w:rFonts w:ascii="Times New Roman"/>
          <w:b w:val="false"/>
          <w:i w:val="false"/>
          <w:color w:val="000000"/>
          <w:sz w:val="28"/>
        </w:rPr>
        <w:t>
      4) при возможности собственными силами ликвидировать повреждения на внутридомовых инженерных сетях и сооружениях;</w:t>
      </w:r>
    </w:p>
    <w:p>
      <w:pPr>
        <w:spacing w:after="0"/>
        <w:ind w:left="0"/>
        <w:jc w:val="both"/>
      </w:pPr>
      <w:r>
        <w:rPr>
          <w:rFonts w:ascii="Times New Roman"/>
          <w:b w:val="false"/>
          <w:i w:val="false"/>
          <w:color w:val="000000"/>
          <w:sz w:val="28"/>
        </w:rPr>
        <w:t>
      5) обеспечить беспрепятственный доступ представителей Поставщика к общедомовым приборам учета, внутридомовым инженерным сетям и сооружениям.</w:t>
      </w:r>
    </w:p>
    <w:bookmarkStart w:name="z194" w:id="187"/>
    <w:p>
      <w:pPr>
        <w:spacing w:after="0"/>
        <w:ind w:left="0"/>
        <w:jc w:val="left"/>
      </w:pPr>
      <w:r>
        <w:rPr>
          <w:rFonts w:ascii="Times New Roman"/>
          <w:b/>
          <w:i w:val="false"/>
          <w:color w:val="000000"/>
        </w:rPr>
        <w:t xml:space="preserve"> 4. Форс-мажорные обстоятельства</w:t>
      </w:r>
    </w:p>
    <w:bookmarkEnd w:id="187"/>
    <w:bookmarkStart w:name="z195" w:id="188"/>
    <w:p>
      <w:pPr>
        <w:spacing w:after="0"/>
        <w:ind w:left="0"/>
        <w:jc w:val="both"/>
      </w:pPr>
      <w:r>
        <w:rPr>
          <w:rFonts w:ascii="Times New Roman"/>
          <w:b w:val="false"/>
          <w:i w:val="false"/>
          <w:color w:val="000000"/>
          <w:sz w:val="28"/>
        </w:rPr>
        <w:t>
      12.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p>
    <w:bookmarkEnd w:id="188"/>
    <w:bookmarkStart w:name="z196" w:id="189"/>
    <w:p>
      <w:pPr>
        <w:spacing w:after="0"/>
        <w:ind w:left="0"/>
        <w:jc w:val="both"/>
      </w:pPr>
      <w:r>
        <w:rPr>
          <w:rFonts w:ascii="Times New Roman"/>
          <w:b w:val="false"/>
          <w:i w:val="false"/>
          <w:color w:val="000000"/>
          <w:sz w:val="28"/>
        </w:rPr>
        <w:t>
      13.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89"/>
    <w:p>
      <w:pPr>
        <w:spacing w:after="0"/>
        <w:ind w:left="0"/>
        <w:jc w:val="both"/>
      </w:pPr>
      <w:r>
        <w:rPr>
          <w:rFonts w:ascii="Times New Roman"/>
          <w:b w:val="false"/>
          <w:i w:val="false"/>
          <w:color w:val="000000"/>
          <w:sz w:val="28"/>
        </w:rPr>
        <w:t>
      В случае,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w:t>
      </w:r>
    </w:p>
    <w:bookmarkStart w:name="z197" w:id="190"/>
    <w:p>
      <w:pPr>
        <w:spacing w:after="0"/>
        <w:ind w:left="0"/>
        <w:jc w:val="left"/>
      </w:pPr>
      <w:r>
        <w:rPr>
          <w:rFonts w:ascii="Times New Roman"/>
          <w:b/>
          <w:i w:val="false"/>
          <w:color w:val="000000"/>
        </w:rPr>
        <w:t xml:space="preserve"> 5. Общие положения и разрешение споров</w:t>
      </w:r>
    </w:p>
    <w:bookmarkEnd w:id="190"/>
    <w:bookmarkStart w:name="z198" w:id="191"/>
    <w:p>
      <w:pPr>
        <w:spacing w:after="0"/>
        <w:ind w:left="0"/>
        <w:jc w:val="both"/>
      </w:pPr>
      <w:r>
        <w:rPr>
          <w:rFonts w:ascii="Times New Roman"/>
          <w:b w:val="false"/>
          <w:i w:val="false"/>
          <w:color w:val="000000"/>
          <w:sz w:val="28"/>
        </w:rPr>
        <w:t>
      14. В своих правоотношениях Стороны руководствуются Договором и действующим законодательством.</w:t>
      </w:r>
    </w:p>
    <w:bookmarkEnd w:id="191"/>
    <w:bookmarkStart w:name="z199" w:id="192"/>
    <w:p>
      <w:pPr>
        <w:spacing w:after="0"/>
        <w:ind w:left="0"/>
        <w:jc w:val="both"/>
      </w:pPr>
      <w:r>
        <w:rPr>
          <w:rFonts w:ascii="Times New Roman"/>
          <w:b w:val="false"/>
          <w:i w:val="false"/>
          <w:color w:val="000000"/>
          <w:sz w:val="28"/>
        </w:rPr>
        <w:t>
      15. При невыполнении или нарушении обязательств по Договору одной из Сторон другая сторона вправе в одностороннем порядке расторгнуть Договор с предъявлением требований о возмещении понесенных убытков.</w:t>
      </w:r>
    </w:p>
    <w:bookmarkEnd w:id="192"/>
    <w:bookmarkStart w:name="z200" w:id="193"/>
    <w:p>
      <w:pPr>
        <w:spacing w:after="0"/>
        <w:ind w:left="0"/>
        <w:jc w:val="both"/>
      </w:pPr>
      <w:r>
        <w:rPr>
          <w:rFonts w:ascii="Times New Roman"/>
          <w:b w:val="false"/>
          <w:i w:val="false"/>
          <w:color w:val="000000"/>
          <w:sz w:val="28"/>
        </w:rPr>
        <w:t>
      16. Стороны предпринимают все усилия для урегулирования возникающих споров путем переговоров. При не достижении соглашения между Сторонами споры и разногласия разрешаются в судебном порядке.</w:t>
      </w:r>
    </w:p>
    <w:bookmarkEnd w:id="193"/>
    <w:bookmarkStart w:name="z201" w:id="194"/>
    <w:p>
      <w:pPr>
        <w:spacing w:after="0"/>
        <w:ind w:left="0"/>
        <w:jc w:val="both"/>
      </w:pPr>
      <w:r>
        <w:rPr>
          <w:rFonts w:ascii="Times New Roman"/>
          <w:b w:val="false"/>
          <w:i w:val="false"/>
          <w:color w:val="000000"/>
          <w:sz w:val="28"/>
        </w:rPr>
        <w:t>
      17. Отношения Сторон, вытекающие из Договора и не урегулированные им, регулируются действующим законодательством Республики Казахстан.</w:t>
      </w:r>
    </w:p>
    <w:bookmarkEnd w:id="194"/>
    <w:bookmarkStart w:name="z202" w:id="195"/>
    <w:p>
      <w:pPr>
        <w:spacing w:after="0"/>
        <w:ind w:left="0"/>
        <w:jc w:val="both"/>
      </w:pPr>
      <w:r>
        <w:rPr>
          <w:rFonts w:ascii="Times New Roman"/>
          <w:b w:val="false"/>
          <w:i w:val="false"/>
          <w:color w:val="000000"/>
          <w:sz w:val="28"/>
        </w:rPr>
        <w:t>
      18. Договор составляется в 2-х экземплярах, хранящихся у Сторон и имеющих одинаковую юридическую силу.</w:t>
      </w:r>
    </w:p>
    <w:bookmarkEnd w:id="195"/>
    <w:bookmarkStart w:name="z203" w:id="196"/>
    <w:p>
      <w:pPr>
        <w:spacing w:after="0"/>
        <w:ind w:left="0"/>
        <w:jc w:val="left"/>
      </w:pPr>
      <w:r>
        <w:rPr>
          <w:rFonts w:ascii="Times New Roman"/>
          <w:b/>
          <w:i w:val="false"/>
          <w:color w:val="000000"/>
        </w:rPr>
        <w:t xml:space="preserve"> 6. Срок действия Договора</w:t>
      </w:r>
    </w:p>
    <w:bookmarkEnd w:id="196"/>
    <w:bookmarkStart w:name="z204" w:id="197"/>
    <w:p>
      <w:pPr>
        <w:spacing w:after="0"/>
        <w:ind w:left="0"/>
        <w:jc w:val="both"/>
      </w:pPr>
      <w:r>
        <w:rPr>
          <w:rFonts w:ascii="Times New Roman"/>
          <w:b w:val="false"/>
          <w:i w:val="false"/>
          <w:color w:val="000000"/>
          <w:sz w:val="28"/>
        </w:rPr>
        <w:t>
      19. Настоящий Договор заключается на срок с "__" _____________ 20__ года по "__" _________ 20__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bookmarkEnd w:id="197"/>
    <w:bookmarkStart w:name="z205" w:id="198"/>
    <w:p>
      <w:pPr>
        <w:spacing w:after="0"/>
        <w:ind w:left="0"/>
        <w:jc w:val="left"/>
      </w:pPr>
      <w:r>
        <w:rPr>
          <w:rFonts w:ascii="Times New Roman"/>
          <w:b/>
          <w:i w:val="false"/>
          <w:color w:val="000000"/>
        </w:rPr>
        <w:t xml:space="preserve"> 7. Юридические адреса Сторон</w:t>
      </w:r>
    </w:p>
    <w:bookmarkEnd w:id="1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Поставщик:   </w:t>
      </w:r>
      <w:r>
        <w:rPr>
          <w:rFonts w:ascii="Times New Roman"/>
          <w:b/>
          <w:i w:val="false"/>
          <w:color w:val="000000"/>
          <w:sz w:val="28"/>
        </w:rPr>
        <w:t xml:space="preserve">                                  Доверенное лицо: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