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226f" w14:textId="bbc2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февраля 2015 года № 150. Зарегистрирован в Министерстве юстиции Республики Казахстан 27 марта 2015 года № 10565.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внутренних дел РК от 29.03.2016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приема, учета, хранения и обеспечения сохранности в</w:t>
      </w:r>
      <w:r>
        <w:br/>
      </w:r>
      <w:r>
        <w:rPr>
          <w:rFonts w:ascii="Times New Roman"/>
          <w:b/>
          <w:i w:val="false"/>
          <w:color w:val="000000"/>
        </w:rPr>
        <w:t>органах внутренних дел изъятого, добровольно сданного,</w:t>
      </w:r>
      <w:r>
        <w:br/>
      </w:r>
      <w:r>
        <w:rPr>
          <w:rFonts w:ascii="Times New Roman"/>
          <w:b/>
          <w:i w:val="false"/>
          <w:color w:val="000000"/>
        </w:rPr>
        <w:t>найденного оружия, боеприпасов, взрывчатых материалов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работы органов внутренних дел по приему, учету, хранению и обеспечения сохранности изъятого по административным и гражданским делам, </w:t>
      </w:r>
      <w:r>
        <w:rPr>
          <w:rFonts w:ascii="Times New Roman"/>
          <w:b w:val="false"/>
          <w:i w:val="false"/>
          <w:color w:val="000000"/>
          <w:sz w:val="28"/>
        </w:rPr>
        <w:t>добровольно сданного</w:t>
      </w:r>
      <w:r>
        <w:rPr>
          <w:rFonts w:ascii="Times New Roman"/>
          <w:b w:val="false"/>
          <w:i w:val="false"/>
          <w:color w:val="000000"/>
          <w:sz w:val="28"/>
        </w:rPr>
        <w:t>, найденного оружия, боеприпасов, взрывчатых материалов.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изъятия, учета, хранения, передачи и уничтожения вещественных доказательств, документов по уголовным делам судом, органами прокуратуры, уголовного преследования и судебной экспертизы установлен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1291 от 09 декабря 2014 года 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приема поступающего изъятого по административным  и гражданским делам, добровольно сданного, найденного оружия, боеприпасов, взрывчатых материалов (далее – предметов вооружения), а также в целях осуществления контроля за порядком его приема, учета, хранения и сохранностью в Департаментах полиции областей, городов республиканского значения, столицы и на транспорте (далее – ДП(Т), городских, районных и линейных подразделениях органов внутренних дел (далее – горрайлинорганы) приказами начальников ДП(Т) создаются постоянно действующие комиссии по контролю и приему изъятого по административным и гражданским делам, добровольно сданного, найденного оружия, боеприпасов, взрывчатых материалов (далее – комиссия).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комиссии включаются представители подразделений административной и криминальной полиции, следствия, собственной безопасности, тылового обеспечения оперативно-криминалистических подразделений (далее – ОКП) и информатизации и связи (далее – ИС) ДП(Т). Возглавляются эти комиссии одним из заместителей начальников ДП(Т).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комиссии осуществляют прием предметов вооружения на склады арттехвооружения ДП(Т) (далее – АТВ), а также проверки ДП(Т), горрайлинорганов по соблюдению требований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изъятого, добровольно сданного, найденного оружия, боеприпасов, взрывчатых материалов в органах внутренних дел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предметов вооружения в горрайлинорганах осуществляется сотрудниками осуществляющими контроль в сфере оборота гражданского и служебного оружия или сотрудником исполняющим его обязанности (далее – КОГСО), в ночное и нерабочее время оперативными дежурными органов внутренних.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прием </w:t>
      </w:r>
      <w:r>
        <w:rPr>
          <w:rFonts w:ascii="Times New Roman"/>
          <w:b w:val="false"/>
          <w:i w:val="false"/>
          <w:color w:val="000000"/>
          <w:sz w:val="28"/>
        </w:rPr>
        <w:t>добровольно сданных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вооружения в отдаленных населенных пунктах участковыми инспекторами полиции, с последующей сдачей сотруднику КОГСО.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Изъятое по административным и гражданским делам, добровольно сданное, найденное оружие (далее – оружие) имеющее идентификационный номер проверяется по учетам "Криминальное оружие" и "Зарегистрированное оружие" Интегрированного банка данных Министерства внутренних дел Республики Казахстан (далее – ИБД).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оружие, не состоящее на учетах ИБД "Криминальное оружие" и "Зарегистрированное оружие" в течение суток заполняется информационно-поисковая карточка "Криминальное оружие" (далее – ИПК-КримО) и направляется в региональное подразделение ИАЦ для ввода информации в банк данных "Криминальное оружие".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направивший запрос на проверку оружия, при выявлении совпадений с учетами ИБД "Криминальное оружие" и "Зарегистрированное оружие", направляет информацию о совпадении инициатору постановки или по месту регистрации оружия совпадения, оружие передается на склад АТВ в порядке, установленном настоящими Правилами.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незарегистрированное в органах внутренних дел (далее – ОВД) оружие направляется в ОКП для определения пригодности к выстрелу и отнесению его типа и вида, в случае отсутствия идентификационного номера, марки, модели или невозможности их определения (нечеткое отображение) оружие направляется в ОКП ДП(Т) для проведения криминалистических исследований по установлению уничтоженных заводских номеров, маркировки.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установлении, в результате криминалистических исследований, идентификационного номера, марки оружие проверяется по учетам ИБД "Криминальное оружие" и "Зарегистрированное оружие".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первоначально неправильного определения номера инициатором проверки оружия в ИАЦ направляется рапорт о необходимости внесения корректировок, с указанием первоначально внесенных данных и установленных после проведения исследований.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 установлении номера оружия, в ОКП ему присваивается идентификационный номер, (содержащий порядковый номер, код региона и дату присвоения номера).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Нанесение номера выполняется на видимой части механизма (ствол и ствольная коробка, рамка) механическим способом (удар, давление) или с использованием высококонцентрированных источников энергии, в том числе лазером, на глубину не менее 0,2 мм.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нанесения маркировки перечисленными способами (хрупкость металла, пластиковые детали) маркировка выполняется путем гравировки.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нанесение номера на месте удаленной заводской маркировки, а также на расстоянии более 50 мм от основания ствола.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 о присвоении номера заносится в журнал учета присвоенных номеров изъятому по административным и гражданским делам, добровольно сданному, найденному оружию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о результатах криминалистических исследований содержащее присвоенный номер направляется инициатору проверки. Оружие выставляется на учет "Криминальное оружие" ИБД путем направления заполненной инициатором проверки ИПК-КримО в ИАЦ. В случае если, в результате исследований установлены изменения идентификационного номера, марки в ИБД вносятся соответствующие корректировки.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Проверка оружия по учетам "Криминальное оружие" и "Зарегистрированное оружие" ИБД, направление его в ОКП, отправка ИПК-КримО в ИАЦ для ввода информации в банк данных "Криминальное оружие", и оформление оружия осуществляется сотрудниками ОВД изъявшими, принявшими на добровольную сдачу, нашедшими оружие.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Сотрудником КОГСО осуществляется проверка по учетам "Криминальное оружие" и "Зарегистрированное оружие" ИБД, направление в ОКУ(О), отправка ИПК-КримО в ИАЦ для ввода информации в банк данных "Криминальное оружие" и оформление изъятого по административным делам добровольно сданного, найденного им оружия, а также предметов вооружения сданного сотрудниками других государственных органов.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 сданное зарегистрированное в ОВД оружие принимается только сотрудником КОГСО.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передачи на склад АТВ сданного зарегистрированного в ОВД оружия, сотрудником КОГСО вносятся корректировки об этом в ИБД с указанием номера и даты приемного акта, после этого оружие снимается с учета ИБД.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ИАЦ ежемесячно проводится сверка учета "Зарегистрированное оружие" ИБД с приемными актами, на предмет достоверности введенных корректировок. Приемные акты представляются в ИАЦ заведующим складом АТВ.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Предметы вооружения после оформления незамедлительно сдаются сотруднику КОГСО для помещения в комнату, предназначенную для хранения оружия, боеприпасов, взрывчатых материалов в специально предназначенный металлический шкаф, опечатывающийся личной печатью сотрудника КОГСО.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Оформленные на предметы вооружения документы в течении суток сдаются оперативному дежурному ОВД для регистрации и далее передаются руководству ОВД сотрудниками ОВД изъявшими, принявшими на добровольную сдачу предметы вооружения.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приеме предметов вооружения сотрудник КОГСО проверяет, на соответствие записей в представленных ему документах о количестве, системе, номере, годе изготовления, внешнем состоянии оружия и боеприпасов фактическому их наличию. В случае расхождения данных документа с наличием оружия по номерам, а также другим его признакам составляется акт проверки, осмотра и приема оружия, боеприпасов, взрывчатых материалов сотрудником КОГСО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участием лица, сдающего оружие, боеприпасы, взрывчатые материалы.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каждую единицу оружия и на общее количество боеприпасов, взрывчатых материалов, сотрудником КОГСО выписывается квитанция на принятое оружие и боеприпасы в трех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Первый экземпляр квитанции вручается лицу, сдавшему предметы вооружения, второй экземпляр квитанции вместе с документами (протоколом об административном правонарушений, протоколом выемки, рапортом, заявлением, объяснением лица, либо законного представителя юридического лица, в отношении которого возбуждено дело, рапортом сотрудника КОГСО о результатах проверки, ИПК-КримО) регистрируется и докладывается начальнику ОВД, третий экземпляр (корешок квитанции) остается для контроля.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сдаче документов на изъятые предметы вооружения сотрудниками ОВД, государственными инспекторами, осуществляющими охрану лесов и животного мира и других государственных органов представляются: протокол об административном правонарушении, протокол выемки оружия, боеприпасов, взрывчатых материалов, объяснение лица, в отношении которого возбуждено дело об административном производстве, либо его законного представителя, рапорт сотрудника органа внутренних дел о находке, добровольной сдаче оружия, боеприпасов, взрывчатых материалов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заявления лица, добровольно сдавшего или нашедшего эти предметы, ИПК-КримО, акт проверки, осмотра и приема оружия, боеприпасов, взрывчатых материалов сотрудником КОГСО, квитанция о приеме оружия выписанная сотрудником КОГСО, при добровольной сдаче предметов вооружения – заявление о добровольной сдаче или находке оружия, боеприпасов, взрывчатых материалов.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протоколе выемки указываются: дата и место его составления, должность, звание, фамилия, инициалы лица составившего протокол, основания изъятия, тип, количество, марка, модель, калибр, серия и номер изъятого оружия, взрывчатых материалов с указанием явных дефектов, неисправностей (трещины ложи, коррозия деталей, раковины в стволах и т.д.), номер разрешения (если оружие зарегистрировано), кем выдано и срок действия.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Факт изъятия оружия, боеприпасов, взрывчатых материалов удостоверяется подписями понятых с указанием их фамилий, инициалов и места жительства. Протокол выемки подписывается лицом, его составившим, а также владельцем оружия, боеприпасов которому вручается копия протокола. В случае отказа лица от подписания протокола в нем делается запись об этом.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Лицо, совершившее правонарушение, вправе представить прилагаемые к протоколу объяснения и замечания по содержанию протокола, а также изложить мотивы своего отказа от его подписания.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проверки оформления предметов вооружения сотрудник КОГСО принятое оружие и боеприпасы помещает в комнату, предназначенную для хранения оружия, боеприпасов запирает его в специально предназначенный отдельный металлический шкаф и опечатывает личной металлической печатью. Один экземпляр ключей от этого шкафа находится постоянно у сотрудника КОГСО, ответственного за сохранность вооружения, второй экземпляр - в опечатанном пенале у оперативного дежурного ОВД.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 каждой единице оружия прикрепляется бирка на изъятое, добровольно сданное, найденное оружие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боеприпасы помещаются в укупорку, куда вкладывается опись на изъятые, добровольно сданные боеприпасы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смене, дежурства металлический шкаф передается согласно описи с остальным имуществом оружейной комнаты.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приеме предметов вооружения оперативным дежурным в ночное и нерабочее время, металлический шкаф вскрывается комиссионно в присутствии ответственного от руководства и следственно-оперативной группы ОВД, после помещения предметов вооружения в металлический шкаф составляется акт вскрытия в произвольной форме, в котором указывается количество, техническое состояние помещаемых предметов вооружения, а также находившихся ранее в металлическом шкафе, акт подписывается присутствующими, шкаф опечатывается личной печатью оперативного дежурного.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вскрытия металлического шкафа оперативным дежурным, перед сменой дежурства металлический шкаф сдается сотруднику КОГСО, после приемки опечатывается личной печатью сотрудника КОГСО.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Металлический шкаф при смене дежурства передается опечатанным личной печатью сотрудника КОГСО.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Конфискованное по решению суда оружие поступает в собственность государства.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Оружие, которое ранее подверглось конструктивной переделке, а также запрещенное в обороте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за оборотом отдельных видов оружия" или не пригодное к дальнейшему использованию при наличии неисправности оружия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согласно решения специалиста, не представляющее ценности при продаже и являющееся неликвидным не подлежит передаче в собственность государства и уничтожается по решению комиссии.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Конструктивную переделку, пригодность к дальнейшему использованию определяет комиссия, на основании заключения криминалистического исследования оружия по определению их пригодности к производству выстрела и исправности.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Хранение до передачи в специализированный магазин по торговле оружием и оценка оружия производится на складе АТВ в присутствии заведующего складом.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Выдача направления на комиссионную продажу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транспортировка оружия до специализированного магазина по торговле оружием обеспечивается сотрудником КОГСО.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Транспортировку конфискованного оружия являющегося вещественным доказательством осуществляет сотрудник осуществлявший досудебное производство и направление дела в суд.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предметы вооружения в течении 10 суток передаются на склад АТВ, в ОВД отдаленных районов (более 200 км.) допускается хранение оружия до 20 суток.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принятии решения, не связанного с конфискацией или возмездным изъятием, оружие и боеприпасы в течение 10 рабочих дней возвращаются владельцу после устранения нарушения условий хранения (при их наличии) и уплаты штрафа в порядке, установленном законодательством об административных правонарушениях, под расписку о получении оружия и боеприпасов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если по материалам административного производства не принято решение в течение 10 суток, то оружие и боеприпасы по истечении срока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передаются на склад АТВ на временное хранение.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Допускается передача добровольно сданного оружия по запросу ОКУ(О) – для создания, пополнения, замены в справочных коллекциях и музеев Министерства внутренних дел Республики Казахстан (далее – МВД РК), ДП(Т) – для экспонирования.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Направление оружия и боеприпасов на склад АТВ в специализированный магазин по торговле оружием, возврат владельцу, производится сотрудником КОГСО на основании направления на передачу оружия, боеприпасов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комиссионную продажу и сопроводительного письма в произвольной форме которые подписываются начальником ОВД, регистрируются по журналу исходящей корреспонденции и скрепляется гербовой печатью ОВД.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Информация о движении предметов вооружения (прием, возврат владельцу, передача на склад АТВ, музеи, ОКП, специализированный магазин по торговле оружием) заносятся сотрудником КОГСО в книгу учета изъятого, добровольно сданного, найденного оружия и боеприпасов, взрывчатых материалов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оружию незарегистрированному в ОВД в течении суток в ИАЦ направляется рапорт содержащий информацию о передвижении оружия, для внесения соответствующих корректировок в ИБД.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Передача для создания, пополнения, замены в справочных коллекциях ОКП, экспонирования в музеях МВД РК, ДП(Т) производится только со склада АТВ сотрудниками УТО ДП на основании направления на передачу оружия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подписывается начальником УТО, регистрируется по журналу исходящей корреспонденции и скрепляется гербовой печатью ДП(Т).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Информация о движении предметов вооружения (передача для создания, пополнения, замены в справочных коллекциях ОКП, экспонирования в музеях МВД РК, ДП(Т) заносятся заведующим складом в книгу учета изъятого, добровольно сданного, найденного оружия и боеприпасов поступивших на склад АТВ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оружию незарегистрированному в ОВД в течении суток в подразделения информатизации  и связи направляется рапорт содержащий информацию о передвижении оружия, для внесения соответствующих корректировок в ИБД, по оружию зарегистрированному в ОВД в течении суток сотруднику КОГСО направляется рапорт содержащий информацию о передвижении оружия, для внесения соответствующих корректировок в ИБД.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 допускается использовать для экспонирования оружие, являющееся вещественными доказательствами по уголовным делам, а также пополнять справочные коллекции ОКП за счет оружия и боеприпасов, поступивших для экспериментального отстрела.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Огнестрельное оружие из числа изъятого, добровольно сданного, найденного, для создания, пополнения, замены в справочных коллекциях оперативно-криминалистических подразделений, экспонирования в музеях МВД РК, ДП(Т) выдается только со склада АТВ ДП(Т) по письменному указанию заместителя Министра внутренних дел Республики Казахстан, начальника ДП(Т).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Переданные со склада АТВ в ОКП, музеи МВД РК, ДВД(Т) оружие и боеприпасы для экспонирования приходуются этими подразделениями.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книге учета изъятого, добровольно сданного, найденного оружия и боеприпасов, взрывчатых материалов поступивших на склад АТВ заведующим склада производится соответствующая запись об этом.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Оружие, передаваемое для экспонирования в музеи МВД, ДП(Т), сотрудниками службы вооружения приводится в состояние непригодное для производства выстрела: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делается сегментный вырез на казенной части ствола снизу (у пистолета-пулемета Шпагина-41 – сверху), а также сквозная прорезь в начале канала ствола с выходом ее в область патронника шириной 4 мм и длиной у автомата Калашникова и ручного пулемета Калашникова – 48 мм, у скорострельного карабина Симонова – 38 мм, у пистолета-пулемета Шпагина-41 – 51 мм, у ручного пулемета Дегтярева – 48 мм, у пулемета Дегтярева и пулемета Дегтярева модернизированного – 65 мм, у снайперской винтовки Драгунова – 60 мм, у пулемета Калашникова – 52 мм, у карабинов образца 1938-1944 годов – 57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спиливается боек (во всех образцах оружия), опиливается курок (в автомате Калашникова, автомата Калашникова модернизированного и скорострельного карабина Симонова) или стойка затворной рамы в месте удара по ударнику (в ручном пулемете Дегтярева);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монтируется ограничитель ствола в ствольной коробке (в пистолете-пулемете Шпагина-41, у пулемета Дегтярева и пулемета Дегтярева модернизированного, пулемета Калашникова), препятствующий постановке на учебное оружие ствола от боевого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делается проточка на казенной части ствола (у пистолета-пулемета Шпагина-41, у пулемета Дегтярева и пулемета Дегтярева модернизированного, пулемета Калашникова) для вхождения ограничителя ствола, выступающего вовнутрь ствольной коробки;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протачиваются сквозные продольные пазы в передней части ствола сверху и в крышке ствольной коробки;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удаляется ударно-спусковой механизм.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Департамента тыла МВД РК в период служебных командировок по проверке деятельности службы тылового обеспечения проверяют деятельность комиссий и заведующих складами АТВ на предмет соблюдения требований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изменением, внесенным приказом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Изъятое, добровольно сданное, найденное незарегистрированное нарезное оружие в течение суток направляется в ОКП для экспериментального отстрела и проверки по криминалистической пулегильзотеке МВД РК сотрудником, исполняющем производство по материалам.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Транспортировка предметов вооружения от органа внутренних дел до склада АТВ производится сотрудниками ОВД назначенными начальником территориального подразделения внутренних дел, сдающего предметы вооружения на специализированном автотранспорте в сопровождении вооруженной охраны на всем пути следования.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допускается выдавать для использования сотрудникам ОВД, другим лицам, организациям, учреждениям, огнестрельное оружие и боеприпасы из числа изъятого, добровольно сданного, найденного, производить их замену и использовать вместо боевого ручного стрелкового оружия.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Сотрудники КОГСО отчитываются по принятым и сданным предметам вооружения по формам утвержденным приказом Министерства внутренних дел Республики Казахстан от 27 декабря 2013 года № 751 "Об утверждении ведомственной статистической отчетности в подразделениях административной полиции органов внутренних дел".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Сотрудники Комитета административной полиции МВД РК в период служебных командировок по проверке деятельности административной полиции проверяют деятельность подразделений КОГСО на предмет соблюдения требований настоящих Правил.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Все оружие и боеприпасы подлежат передаче для хранения на склад имущества АТВ ОВД.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Прием оружия и боеприпасов осуществляется в составе комиссии с четырнадцати до восемнадцати часов три раза в неделю понедельник, среду и четверг.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сдачи оружия и боеприпасов в УТО (ОТО) ДП направляется письмо подписанное начальником территориального подразделения внутренних дел, сдающего оружие и боеприпасы.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сдачи нарезного оружия к письму прилагается справка из криминалистической пулегильзотеки МВД РК о проверке следов деталей и механизмов оружия на пулях и гильзах по массиву или справка об отстреле оружия (для зарегистрированного в ОВД нарезного оружия).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УТО (ОТО) ДП в течении двух рабочих дней направляет ответ о согласии или отказе в приеме предметов вооружения (в случае отказа прилагается мотивированное пояснение).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После получения положительного ответа начальником территориального подразделения внутренних дел, сдающего оружие и боеприпасы назначается ответственный за сдачу на склад АТВ.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Прием оружия и боеприпасов от юридических лиц непригодного к дальнейшему использованию служебного оружия и патронов к нему для дальнейшего уничтожения осуществляется по их письменному ходатайству о передаче оружия, боеприпасов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разрешения начальника или заместителя начальника ДП(Т) после уведомления подразделения КОГСО по территориальности.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Прием оружия и боеприпасов от юридических лиц пригодного  к дальнейшему использованию служебного оружия и патронов к нему для временного осуществляется по их письменному ходатайству о передаче оружия, боеприпасов по форме согласно приложению 14 к настоящим Правилам с разрешения начальника или заместителя начальника ДП(Т) после уведомления подразделения КОГСО по территориальности, в ходатайстве указывается срок хранения, с отметкой о том, что в случае если владелец оружия не обратился в ОВД с обращением о возврате оружия до окончания указанного в ходатайстве срока без уважительной причины (болезнь, длительная командировка) сданное оружие безвозмездно переходит в собственность государства.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Оружие от предприятий, организаций и учреждений принимается на склад в присутствии сотрудника КОГСО.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Пригодность к использованию оружия определяется техническими комиссиями ОВД на основании заключения криминалистического исследования оружия по определению их пригодности к производству выстрела и исправности с участием представителя организации сдающего оружие и боеприпасы.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Прием зарегистрированного гражданского оружия на временное хранение осуществляется сотрудником КОГСО на основании заявления о передаче оружия, боеприпасов заполненного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последующей передачей на склад АТВ. В заявлении о принятии оружия указывается срок хранения, с отметкой о том, что в случае если владелец оружия не обратился в ОВД с обращением о возврате оружия до окончания указанного в заявлении срока без уважительной причины (болезнь, длительная командировка) сданное оружие безвозмездно переходит в собственность государства.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Сотрудник КОГСО вносит в учет "Зарегистрированное оружие" ИБД соответствующие корректировки о сдаче оружия на склад АТВ, срок действия разрешения изменяется на срок хранения указанный в заявлении (ходатайстве).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возврата оружия владельцу устанавливается прежний срок действия разрешения.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После окончания срока указанного в заявлении (ходатайстве) сотрудник КОГСО принимает меры к установлению владельца оружия, а также причин не обращения владельца гражданского или служебного оружия в ОВД о его возврате.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неустановления владельца гражданского или служебного оружия сотрудником КОГСО направляется в суд заявление о признании оружия бесхозяйной с указанием, модели, марки оружия подлежащего признанию бесхозяйным, описаны его основные отличительные признаки, а также приведены доказательства, свидетельствующие об оставлении оружия собственником без намерения сохранения права собственности на него, и доказательства, свидетельствующие о вступлении заявителя во владение вещью (заявление или ходатайство).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После признания судом бесхозяйным оружие поступает в собственность государства.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признании оружия бесхозяйной подается также на оружие ранее добровольно сданное на временное хранение владельцы которого не установлены.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Не допускается принимать на склад имущества АТВ незарегистрированное нарезное изъятое, добровольно сданное и найденное оружие, не прошедшее контрольный отстрел и без предоставления справки о результатах проверки по криминалистической пулегильзотеке МВД РК, а также оружие без идентификационного номера.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Нарезное оружие, при невозможности производства контрольного отстрела в виду его непригодности или неисправности, направляется в криминалистическую пулегильзотеку МВД РК.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приеме на склад зарегистрированного в ОВД нарезного оружия справка из криминалистической пулегильзотеки МВД РК не требуется.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На все принятые на склад имущества АТВ ОВД предметы вооружения составляется приемный акт на принятое на склад "Базы Южная" МВД РК, АТВ ДВД (Т), оружие, боеприпасы в двух экземплярах,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полистно членами комиссии, заведующим складом и сдающим сотрудником.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остается в службе вооружения и является основанием для приходования оружия и боеприпасов на склад, второй экземпляр остается у сдатчика и служит основанием для введения корректировки в ИБД о помещении оружия на склад АТВ.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акта исправления, почистки не допускаются.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Изъятое, добровольно сданное, а также конфискованное оружие и боеприпасы (кроме нарезного оружия, по которым не получены справки о результатах проверки по криминалистической пулегильзотеке МВД РК, а также оружия переданного на временное хранение) подлежат утилизации, либо передаче на баланс правоохранительным органам.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Заведующим складом ежемесячно готовится отчет о принятых, находящихся на хранении и утилизированных предметах вооружения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Служба вооружения ДП(Т) ежемесячно направляет отчет о принятых, находящихся на хранении и утилизированных предметах вооружения в Департамент тыла МВД РК.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Оружие, боеприпасы подлежащие сдаче на склад "Базы Южная" МВД РК, АТВ упаковываются в специальную укупорку, гарантирующую их сохранность при перевозке.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Транспортировка предметов вооружения от органа внутренних дел до склада государственного учреждения "База военного и специального снабжения "Южная" для утилизации осуществляется сотрудниками подразделений УТО, ОТО ДП(Т) на специализированном автотранспорте в сопровождении вооруженной охраны и экипажа патрульной полиции на патрульной машине.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изъятого, добровольно сданного, найденного оружия и боеприпасов в органах внутренних дел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Учет должен соответствовать наличию оружия, боеприпасов и взрывчатых материалов в органах внутренних дел.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Учетными документами являются квитанции на принятое оружие и боеприпасы, взрывчатые материалы, книги учета, приемные.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Бланки квитанционных книжек на прием оружия и боеприпасов, взрывчатых материалов учитываются и хранятся в порядке, установленном для хранения документов строгой отчетности в дежурных частях ОВД.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Квитанционная книжка регистрируется в канцелярии (секретариате) органа внутренних дел и выдается под расписку сотруднику КОГСО. Испорченные бланки квитанций перечеркиваются крестообразно, остаются в квитанционной книжке и предъявляются при проверке.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Ко всем предметам вооружения прикрепляется бирка содержащая информацию о номере оружия, даты поступления, службы и фамилия, имя и отчество (при его наличии).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Все учетные документы регистрируются в журналах входящих и исходящих документов в канцелярии (секретариате). Книги и журналы пронумеровываются, прошнуровываются, скрепляются печатью.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Все незарегистрированное оружие подлежит постановке на учет "Криминальное оружие" ИБД.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Оружие переданное на склад АТВ для уничтожения снимается с учетов "Криминальное оружие" и "Зарегистрированное оружие" ИБД, с указанием номера приемного акта в ИБД. Рапорт о снятии с учета "Криминальное оружие" направляется сотрудником сдавшим оружие для уничтожения на склад АТВ.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переданное на склад АТВ для временного хранения с учетов ИБД не снимается.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Не реже одного раза в квартал сотрудниками ИАЦ совместно с заинтересованными службами осуществляются сверки учетов "Криминальное оружие" и "Зарегистрированное оружие" ИБД с фактическим наличием оружия на складах АТВ и оружейных комнатах ОВД.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сверки составляется акты сверки оружия состоящего на учетах "Криминальное оружие" и "Зарегистрированное оружие" ИБД с фактическим наличием оружия на складах АТВ и оружейных комнатах ОВД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которые подписывается сотрудником ИАЦ, заведующим склада АТВ или сотрудником КОГСО.</w:t>
      </w:r>
    </w:p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Хранение изъятого, добровольно сданного, найденного оружия, боеприпасов, взрывчатых материалов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Хранение предметов вооружения в горрайлинорганах осуществляется в комнатах, предназначенных для хранения оружия, боеприпасов в специально предназначенный металлический шкаф, опечатывающийся личной печатью сотрудника КОГСО.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допускается хранение предметов вооружения вне металлического шкафа, в кабинете сотрудников КОГСО и других служб.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Хранение предметов вооружения на складах АТВ осуществляется на металлических стеллажах.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Изъятое, добровольно сданное, найденное огнестрельное оружие и боеприпасы хранятся в отдельном помещении склада либо в отведенном для этих целей месте, отгороженном от основного хранилища металлической сеткой или решеткой, в металлических шкафах или на стеллажах.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Хранение взрывчатых материалов производится только на складах подразделений МВД Республики Казахстан, складах войсковых частей или в соответствующих государственных предприятиях, учреждениях, специально оборудованных помещениях после проведения экспертизы.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Обязанности по обеспечению сохранности предметов вооружения находящихся в металлическом шкафе в горрайлинорганах до сдачи их на склад АТВ на уничтожение или на временное хранение, в специализированный магазин по торговле оружием, для комиссионной продажи, либо возврата владельцу, при наличии разрешения на хранение, хранение и ношение данного оружия возлагаются на сотрудников КОГСО.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Обязанности по обеспечению сохранности металлического шкафа, целостности запирающих устройств и печати несет оперативный дежурный ОВД.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Обязанность по обеспечению сохранности сданного на склад АТВ изъятого по административным и гражданским делам, добровольно сданного на временное хранение, найденного оружия, боеприпасов возлагается на заведующего складом АТВ.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Проверки сохранности изъятого, добровольно сданного, найденного огнестрельного оружия, боеприпасов, взрывчатых материалов в ОВД проводятся систематически в соответствии с планами мероприятий, внезапно или по конкретным сигналам с мест.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Порядок приема, хранения, учета изъятого, добровольно сданного, найденного оружия, боеприпасов, взрывчатых материалов в ОВД, на складах АТВ проверяется: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начальниками городских, районных, линейных подразделений полиции в своих подразделениях - не реже одного раза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членами постоянно действующей комиссии ДП(Т) - не менее одного раза в квартал, а также по фактам чрезвычайных происшествий, связанных с недостачей, излишками, хищениями оружия и боеприпасов;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сотрудниками МВД РК – во время комплексных, инспекторских, контрольных проверок ДП(Т), а также по фактам чрезвычайных происшествий, связанных с недостачей, излишками, хищениями оружия и боеприпасов;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планами МВД РК, ДП(Т) один раз в год проводится документальная ревизия правильности учета, приема и передачи изъятого, добровольно сданного, найденного оружия и боеприпасов, взрывчатых материалов, а также инвентаризация всего хранящегося в органах внутренних дел, камерах вещественных доказательств, складах АТВ оружия и боеприпасов.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обследовании состояния сохранности предметов вооружения проверяется: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городских, районных, линейных подразделениях полиции – порядок оформления сотрудником КОГСО квитанций на сданное оружие и боеприпасы, взрывчатые материалы своевременность доклада руководству оперативным дежурным ОВД о принятых предметах, соблюдение правил перевозки и сроков сдачи оружия на склад АТВ ДП(Т);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складе АТВ – соблюдение правил приема оружия и боеприпасов, взрывчатых материалов оформление необходимых документов, правильность определения категории принятого оружия. Во всех случаях особое внимание обращается на сверку оружия по номерам.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с изменением, внесенным приказом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Разница между количеством, числящимся по учетам, и фактическим наличием оружия и боеприпасов является недостачей или излишком. Оружие добровольно сданное на временное хранение и боеприпасы, пришедшие вследствие неправильного сбережения в негодное состояние, являются порчей.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выявлении во время проверок в ОВД или на складах АТВ фактов недостач, излишков, порчи, случаев сокрытия оружия и боеприпасов от учета, незаконной передачи оружия, боеприпасов или хранения их в неположенных местах, не обеспечивающих их сохранность, немедленно проводится служебная проверка с регистрацией материала в Единый реестр досудебного расследования. Если служебной проверкой будет установлена виновность должностных лиц, они привлекаются наряду с дисциплинарной или уголовной к материальной ответственности.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 результатам проверки составляется акт, который подписывается лицами, проводившими проверку, а также руководителями проверяемого органа внутренних дел. В акте отражается состояние организации приема, учета и хранения оружия и боеприпасов, выявленные недостатки в организации их сохранности, причины допущенных недостатков, виновные должностные лица, указываются конкретные сроки по устранению недостатков.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 всех случаях недостач, излишков, утрат и порчи изъятого, добровольно сданного, найденного оружия, боеприпасов и взрывчатых материалов, а также фактах их сокрытия от учета, присвоения работниками ОВД, немедленно сообщается в установленном порядке в МВД РК, ДП(Т), а затем в течение одного месяца высылаются копии заключений по результатам служебных проверок, приказов о наказании виновных лиц.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Сотрудником, проводившим служебную проверку при недостаче зарегистрированного оружия, сданного на временное хранение, в ИАЦ направляется рапорт о необходимости снятия с учета "Зарегистрированное оружие" ИБД и постановки на его учет "Криминальное оружие" ИБД, при недостаче незарегистрированного оружия, сданного на уничтожение, о внесении корректировки в учет "Криминальное оружие" ИБД.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 обнаружении недостающего оружия и боеприпасов в книге учета изъятого, добровольно сданного, найденного оружия и боеприпасов, взрывчатых материалов поступивших на склад АТВ делается соответствующая отметка. В случаях, когда служебной проверкой будет установлено, что выявленные недостатки или излишки возникли в результате ошибок в учете, записи о списании (оприходовании) вооружения и боеприпасов восстанавливаются (исключаются) по книге учета ОВД, склада АТВ исправительной проводкой.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Основанием для списания недостачи с учета в связи с уточнением учетных данных является заключение по результатам служебной проверки, утвержденное начальником ОВД.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Предметы вооружения из числа изъятых, добровольно сданных, найденных, пришедшие в негодность по вине должностных лиц и списанные в расход с удержанием стоимости за счет виновных лиц, сдаются или уничтожаются в установленном порядке.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присвоенных номеров изъятому</w:t>
      </w:r>
      <w:r>
        <w:br/>
      </w:r>
      <w:r>
        <w:rPr>
          <w:rFonts w:ascii="Times New Roman"/>
          <w:b/>
          <w:i w:val="false"/>
          <w:color w:val="000000"/>
        </w:rPr>
        <w:t>по административным и гражданским делам, добровольно</w:t>
      </w:r>
      <w:r>
        <w:br/>
      </w:r>
      <w:r>
        <w:rPr>
          <w:rFonts w:ascii="Times New Roman"/>
          <w:b/>
          <w:i w:val="false"/>
          <w:color w:val="000000"/>
        </w:rPr>
        <w:t>сданному, найденному оружию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568"/>
        <w:gridCol w:w="680"/>
        <w:gridCol w:w="2701"/>
        <w:gridCol w:w="1813"/>
        <w:gridCol w:w="680"/>
        <w:gridCol w:w="2258"/>
        <w:gridCol w:w="680"/>
        <w:gridCol w:w="1371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ОВД, должность, служба, ФИО сдавшего оружие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входящего сопроводительного письма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травматическое, газовое, электрическое, пневматическое, другое)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бесствольное, другое)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оружия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идентификационный номер (код региона, порядковый номер, дата присвоения номера)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исходящего сопроводительного письма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ФИО сотрудника исполнителя ОКУ(О)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проверки, осмотра и приема оружия, боеприпасов,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взрывчатых материалов сотрудником КОГСО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 20 __ г.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(должность, звание, фамилия, инициалы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КОГСО, осуществляющего прием оружия и боеприпасов)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инициалы сдавшего лица и других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проверка, осмотр и прием оружия, боеприпасов, взрывчатых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поступивших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(дата и 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 сдавшего лица и других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038"/>
        <w:gridCol w:w="2039"/>
        <w:gridCol w:w="2039"/>
        <w:gridCol w:w="2039"/>
        <w:gridCol w:w="2039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документам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принято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(подпись)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0"/>
        <w:gridCol w:w="4051"/>
        <w:gridCol w:w="4489"/>
      </w:tblGrid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(хранится в дежурной части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квитанции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принятое оружие и боеприпасы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гр., его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сотрудника ОВД;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техническое состояние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(видимые дефекты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неисправности)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Боеприпасы, взрывчатые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(вид, 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количество прописью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цифрами)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(должность,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фамилия, инициалы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оружие и боеприпасы)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"___"__________20__г.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(находится в месте хранения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принятое оружие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(Ф.И.О. гр., его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сотрудника ОВД;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должность,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предприятия,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инициалы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предприятия)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техническое состояние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(видимые дефекты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неисправности)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Боеприпасы,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(вид, 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количество прописью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цифрами)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(должность,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фамилия, инициалы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подпись лица, 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оружие и боеприпасы)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"___"__________20__г.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(выдается лицу, сдавшему оружие и боеприпасы)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принятое оружие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(Ф.И.О. гр., его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должность, звание,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сотрудника ОВД;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должность,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фамилия,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представителя предприятия)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техническое состояние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(видимые дефекты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неисправности)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Боеприпасы,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наименование,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прописью и цифрами)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звание,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инициалы и подпись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принявшего оружие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боеприпасы)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дел, звание,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инициалы)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находке, добровольной сдаче оружия, боеприпасов,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 __ г. найдено (принято) в__________________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(где, при каких обстоятельствах, кем сдано,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отчество, адрес, марка,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модель, калибр, серия, номер, год выпуска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вид, калибр боеприпасов)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установлено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(указать общее техническое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оружия, видимые дефекты и неисправности: царапины, раковины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стволах, коррозия деталей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Бирка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по журналу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 изъятое, добровольно сданное, найденное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(марка) оружия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квитанции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оружия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(исправное, видимые дефекты и неисправности,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укомплектованность его основными деталями)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принявшего оружие на хранение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форме. Бирка изготавливается из плотного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(фанеры, картона) размером 100х60мм.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по журналу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изъятые, добровольно сданные боеприпасы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619"/>
        <w:gridCol w:w="2296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боеприпасов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штуках (прописью и цифрами)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квитанции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принявшего боеприпасы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форме. Упаковочный лист изготавливается из картона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размером 200x150мм.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оружия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Износ или срыв резьбовых соединений, восстановление которых производится наплавкой с последующей механической обработкой или изготовлением деталей.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Износ частей оружия, вызывающий необходимость постановки запасных частей.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Сложные изгибы ствола ствольной коробки, затворной рамы (коробки), рамки, затвора для устранения которых необходимы термическая обработка, правка их в приспособлениях и проверка выпрямленных частей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Износ деталей оружия, восстановление которых требует хромирования.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Износ деталей автоматики оружия, для устранения которого необходима наплавка с последующей механической обработкой.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Нарушение прессовых посадок газовой каморы, колодки мушки, прицельной колодки и др. на стволах.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Неисправности или повреждения (излом, износ, трещины, раздутия, разрывы, обгорание, изгиб) частей, оружия, требующие замены негодных деталей (сборочных единиц) и для изготовления которых необходима сложная механическая и термическая обработка.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Модернизация оружия, связанная со сложной механической обработкой или подгонкой деталей.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9"/>
        <w:gridCol w:w="5444"/>
        <w:gridCol w:w="3717"/>
      </w:tblGrid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направления на комиссионную продажу №___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(Ф.И.О.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Имеющего 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ношения № выданного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(наименование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 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комиссионной продажи: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(тип, система,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калибр, номер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Остается в органе внутренних дел, выдавшем направление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комиссионную продажу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(Ф.И.О. лица, 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направление, или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юридического лица,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Имеющего разрешение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хранения и ношения № выданного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(наименование орган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 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для комиссионной продажи: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(тип, система, калибр, номер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занесено в книгу учета оружия под №___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(должность 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магазина, ФИО,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для снятия с учета оружия получил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(подпись владельца)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 20 г..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Остается в магазине торгующем оружием и приходуется в книге учета поступления и продажи оружия и патронов к нему.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(наименование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направления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комиссионную продажу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(Ф.И.О.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 направление,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Имеющего разрешение на право хранения, хранения и ношения № выданного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(наименование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 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 на комиссионную продажу: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(тип, система, калибр, номер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магазина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Предъявляется лицом, сдавшим оружия для снятия с учета в органе внутренних дел.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оружия и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"___"________20__г.       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т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в ____________________ ГОРОВД оружие, боеприпасы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(марка, модель, заводской номер, калибр,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имею, если имеется, то какие)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подшивается в учетное дело владельца оружия.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на передачу оружия, боеприпасов, взрывчатых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       Начальнику УТО, ОТО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внутренних                (наименование органа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       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склад вооружения поступившие 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за "___"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 внутренних дел)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оружие, боеприпасы, взрывчатые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216"/>
        <w:gridCol w:w="1217"/>
        <w:gridCol w:w="1217"/>
        <w:gridCol w:w="4484"/>
        <w:gridCol w:w="2909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система оружия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боеприпасов, взрывчатых материалов (шт., кг.)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оружия и боеприпасов, взрывчатых материалов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органа внутренних дел, 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штамп      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внутренних         (ФИО руководителя подразделения,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дел                             передается оружие)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 оружие для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(указывается цель направления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оружие, боеприпасы: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система оружия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оружия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УТО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органа внутренних дел, 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учета изъятого, добровольно сданного, найденного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боеприпасов, взрывчатых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806"/>
        <w:gridCol w:w="1520"/>
        <w:gridCol w:w="515"/>
        <w:gridCol w:w="516"/>
        <w:gridCol w:w="563"/>
        <w:gridCol w:w="516"/>
        <w:gridCol w:w="516"/>
        <w:gridCol w:w="516"/>
        <w:gridCol w:w="800"/>
        <w:gridCol w:w="800"/>
        <w:gridCol w:w="1377"/>
        <w:gridCol w:w="1377"/>
        <w:gridCol w:w="802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лица, сдавшего оружие, боеприпасы, взрывчатые материалы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квитанции и дата приема Изъято, сдано или найдено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оружия, боеприпасов, взрывчатых материалов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передаче оружия, боеприпасов, взрывчатых материалов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отчетных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-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боеприпасов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предачи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передано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какого документа передано, номер, дата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какого документа принято, номер, 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изъятого, добровольно сданного, найденного оружия,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поступивших на склад АТВ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905"/>
        <w:gridCol w:w="1625"/>
        <w:gridCol w:w="504"/>
        <w:gridCol w:w="504"/>
        <w:gridCol w:w="550"/>
        <w:gridCol w:w="504"/>
        <w:gridCol w:w="504"/>
        <w:gridCol w:w="504"/>
        <w:gridCol w:w="782"/>
        <w:gridCol w:w="782"/>
        <w:gridCol w:w="1346"/>
        <w:gridCol w:w="1346"/>
        <w:gridCol w:w="783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должность, наименование ОВД сотрудника сдавшего оружие, боеприпасы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приема и дата приема Изъято, сдано или найдено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оружия, боеприпасов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передаче оружия, боеприпасов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отчетных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боеприпасов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предачи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передано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какого документа передано, номер, дата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какого документа принято, номер, 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2"/>
    <w:bookmarkStart w:name="z1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оружия,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УТО, ОТО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органа внутренних дел,,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склад вооружения на временное хранение/для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дальнейшего уничтожения принадлежащее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(нужное подчеркнуть)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до "___" ___________ 20__ года, следующие оружие, боеприпасы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507"/>
        <w:gridCol w:w="1507"/>
        <w:gridCol w:w="1507"/>
        <w:gridCol w:w="3458"/>
        <w:gridCol w:w="2764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система оружия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боеприпасов, (шт.)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оружия и боеприпасов,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указанного срока без уважительной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(болезнь, длительная командировка) сданное оружие безвозмездно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в собственность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хранение/хранение ношение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сроком действия до "___" __________________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КОГСО ________________________ корректировки в ИБД введены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наименование ОВД,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оружия,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ОВД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склад вооружения на временное хранение/для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дальнейшего уничтожения принадлежащее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  (фамилия имя отчество владельца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до "___" ___________ 20 __ года, следующие оружие, боеприпасы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10"/>
        <w:gridCol w:w="1411"/>
        <w:gridCol w:w="1411"/>
        <w:gridCol w:w="3238"/>
        <w:gridCol w:w="3373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система оружия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боеприпасов, (шт.)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оружия и боеприпасов, взрывчатых материалов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указанного срока без уважительной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(болезнь, длительная командировка) сданное оружие безвозмездно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в собственность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разрешение на хранение/хранение ношение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 сроком действия до "_____" __________________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 инициалы владельца)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КОГСО ________________________ корректировки в ИБД введены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наименование ОВД,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Приемный акт № 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принятое на склад "Базы Южная" МВД РК, АТВ ДВД (Т), оружие,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 ___ г.                             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(должность, звание, фамилия, инициалы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комиссии, осуществляющих прием предметов вооружения)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проверку, осмотр и прием оружия и боеприпасов, поступивших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склад АТВ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дел, сдающего предметы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вооружения, фамилия и инициалы сдатчика)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проверке, осмотре и приеме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444"/>
        <w:gridCol w:w="1130"/>
        <w:gridCol w:w="1130"/>
        <w:gridCol w:w="1130"/>
        <w:gridCol w:w="1130"/>
        <w:gridCol w:w="2908"/>
        <w:gridCol w:w="1130"/>
        <w:gridCol w:w="1131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род система оружия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документам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принято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калибр боеприпасов (шт.)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документам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принято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недостачи, излишков, расхождений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 комиссии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1.______ 2._______ 3._______ На ответственное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принял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принятых, находящихся на хранении и утилизированных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предметах вооружения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85"/>
        <w:gridCol w:w="585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80"/>
        <w:gridCol w:w="382"/>
        <w:gridCol w:w="354"/>
        <w:gridCol w:w="354"/>
        <w:gridCol w:w="380"/>
        <w:gridCol w:w="382"/>
        <w:gridCol w:w="354"/>
        <w:gridCol w:w="354"/>
        <w:gridCol w:w="354"/>
        <w:gridCol w:w="354"/>
        <w:gridCol w:w="380"/>
        <w:gridCol w:w="383"/>
        <w:gridCol w:w="354"/>
        <w:gridCol w:w="354"/>
        <w:gridCol w:w="355"/>
        <w:gridCol w:w="355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принято по акту на склад АТВ ДВД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 о м ч и с л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патронами травматического действия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 изготовления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95"/>
        <w:gridCol w:w="397"/>
        <w:gridCol w:w="368"/>
        <w:gridCol w:w="368"/>
        <w:gridCol w:w="395"/>
        <w:gridCol w:w="397"/>
        <w:gridCol w:w="368"/>
        <w:gridCol w:w="368"/>
        <w:gridCol w:w="368"/>
        <w:gridCol w:w="368"/>
        <w:gridCol w:w="396"/>
        <w:gridCol w:w="398"/>
        <w:gridCol w:w="368"/>
        <w:gridCol w:w="368"/>
        <w:gridCol w:w="369"/>
        <w:gridCol w:w="369"/>
      </w:tblGrid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добровольно сданного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 о м ч и с л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патронами травматического действия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 изготовления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95"/>
        <w:gridCol w:w="397"/>
        <w:gridCol w:w="368"/>
        <w:gridCol w:w="368"/>
        <w:gridCol w:w="395"/>
        <w:gridCol w:w="397"/>
        <w:gridCol w:w="368"/>
        <w:gridCol w:w="368"/>
        <w:gridCol w:w="368"/>
        <w:gridCol w:w="368"/>
        <w:gridCol w:w="396"/>
        <w:gridCol w:w="398"/>
        <w:gridCol w:w="368"/>
        <w:gridCol w:w="368"/>
        <w:gridCol w:w="369"/>
        <w:gridCol w:w="369"/>
      </w:tblGrid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конфискованного судом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 о м ч и с л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патронами травматического действия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 изготовления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95"/>
        <w:gridCol w:w="397"/>
        <w:gridCol w:w="368"/>
        <w:gridCol w:w="368"/>
        <w:gridCol w:w="395"/>
        <w:gridCol w:w="397"/>
        <w:gridCol w:w="368"/>
        <w:gridCol w:w="368"/>
        <w:gridCol w:w="368"/>
        <w:gridCol w:w="368"/>
        <w:gridCol w:w="396"/>
        <w:gridCol w:w="398"/>
        <w:gridCol w:w="368"/>
        <w:gridCol w:w="368"/>
        <w:gridCol w:w="369"/>
        <w:gridCol w:w="369"/>
      </w:tblGrid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 о м ч и с л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патронами травматического действия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 изготовления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оружия состоящего на учете "Криминальное оружие" ИБД с фактическим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наличием оружия на складах АТВ и оружейных комнатах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14"/>
        <w:gridCol w:w="2224"/>
        <w:gridCol w:w="1254"/>
        <w:gridCol w:w="2100"/>
        <w:gridCol w:w="2101"/>
        <w:gridCol w:w="654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травматическое, газовое, электрическое, пневматическое, другое)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бесствольное, другое)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оружия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 состоящего на учете ИБД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 находящегося на хранении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длинноствольное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ИЖ-27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ИАЦ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(должность, звание, наименование ОВД)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звание, наименование ОВД)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оружия состоящего на учете "Зарегистрированное оружие" ИБД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фактическим наличием оружия на складах АТВ и оружейных комнатах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14"/>
        <w:gridCol w:w="2224"/>
        <w:gridCol w:w="1254"/>
        <w:gridCol w:w="2100"/>
        <w:gridCol w:w="2101"/>
        <w:gridCol w:w="654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травматическое, газовое, электрическое, пневматическое, другое)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бесствольное, другое)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оружия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 состоящего на учете ИБД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 находящегося на хранении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длинноствольное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ИЖ-27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ИАЦ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звание, наименование ОВД)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звание, наименование ОВД)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оружия снятого с учета "Криминальное оружие" ИБД в связи с передачей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склад АТВ для уничтожения с фактическим наличием оружия на складе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140"/>
        <w:gridCol w:w="2108"/>
        <w:gridCol w:w="1189"/>
        <w:gridCol w:w="1990"/>
        <w:gridCol w:w="1135"/>
        <w:gridCol w:w="1479"/>
        <w:gridCol w:w="620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травматическое, газовое, электрическое, пневматическое, другое)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бесствольное, другое)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оружия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оружия на складе АТВ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оружия сданного на склад АТВ для уничтожения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длинноствольное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ИЖ-27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ИАЦ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звание, наименование ОВД)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складом 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(должность, звание, наименование ОВД)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сданного, 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материалов</w:t>
            </w:r>
          </w:p>
        </w:tc>
      </w:tr>
    </w:tbl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оружия снятого с учета "Зарегистрированное оружие" ИБД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передачей на склад АТВ для уничтожения с фактическим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оружия на складе АТВ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140"/>
        <w:gridCol w:w="2108"/>
        <w:gridCol w:w="1189"/>
        <w:gridCol w:w="1990"/>
        <w:gridCol w:w="1135"/>
        <w:gridCol w:w="1479"/>
        <w:gridCol w:w="620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травматическое, газовое, электрическое, пневматическое, другое)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бесствольное, другое)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оружия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оружия на складе АТВ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оружия сданного на склад АТВ для уничтожения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длинноствольное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ИЖ-27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ИАЦ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(должность, звание, наименование ОВД)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складом 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(должность, звание, наименование ОВД)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