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9d7" w14:textId="a41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населения, которым оказывается  паллиативная помощь и сестринский уход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февраля 2015 года № 96. Зарегистрирован в Министерстве юстиции Республики Казахстан 30 марта 2015 года № 10576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34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населения, которым оказывается паллиативная помощь и сестринский уход.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Т. Дуйсенова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февраля 2015 года № 96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населения,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оказывается паллиативная помощь </w:t>
      </w:r>
      <w:r>
        <w:br/>
      </w:r>
      <w:r>
        <w:rPr>
          <w:rFonts w:ascii="Times New Roman"/>
          <w:b/>
          <w:i w:val="false"/>
          <w:color w:val="000000"/>
        </w:rPr>
        <w:t>
и сестринский уход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Паллиативная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страдающим: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злокачественными новообразованиями IV клинической группы диспансерного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злокачественными новообразованиями, нуждающиеся в лекарственной коррекции состояния, после проведенного специализированного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хроническими прогрессирующими заболеваниями в терминальной стадии (стадия декомпенсации сердечной, легочной, печеночной, почечной недостаточности);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туберкулезом, состоящим на диспансерном учете по группе 1Г диспансерного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синдромом приобретенного иммунодефицита 3-4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детям, при прогрессировании злокачественных новообразований на фоне проведенной специфической терапии (химиотерапия, лучевая терапия и хирургическое лечение);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детям, страдающим лейкозом, при прогрессировании заболевания на фоне проводимой химиотерапии (химиорезистентность).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Сестринской уход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пункте 1 настоящего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 полностью или частично неспособным к самообслуживанию, нуждающимся в постоянном постороннем уходе, помощи или присмотре, абсолютно зависимым от других лиц в обеспечении жизненно важных социально-бытовых функций вследствие перенесенной болезни.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