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0294" w14:textId="3d70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оценки эффективности управления государственным имуществом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11 марта 2015 года № 193. Зарегистрирован в Министерстве юстиции Республики Казахстан 10 апреля 2015 года № 10681.</w:t>
      </w:r>
    </w:p>
    <w:p>
      <w:pPr>
        <w:spacing w:after="0"/>
        <w:ind w:left="0"/>
        <w:jc w:val="both"/>
      </w:pPr>
      <w:bookmarkStart w:name="z3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202 Закона Республики Казахстан "О государственном имуществе"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национальной экономики РК от 20.06.2022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эффективности управления государственным имуществом.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Е. Досаев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2015 года № 193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оценки эффективности управления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государственным имуществом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национальной экономики РК от 29.05.2019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оценки эффективности управления государственным имуществом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202 Закона Республики Казахстан "О государственном имуществе" (далее – Закон) и определяют порядок оценки эффективности управления государственным имуществом.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национальной экономики РК от 20.06.2022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эффективности управления государственным имуществом (далее – оценка) – это инструмент определения эффективности деятельности уполномоченного органа соответствующей отрасли и местного исполнительного органа либо аппарата акима города районного значения, села, поселка, сельского округа по управлению государственным имуществом, в том числе имуществом, закрепленным за государственными юридическими лицами, и принадлежащими государству акциями и долями участия в уставном капитале юридических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национальной экономики РК от 15.09.2017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городов районного значения, сел, поселков, сельских округов с численностью населения более двух тысяч человек с 01.01.2018 и для городов районного значения, сел, поселков, сельских округов с численностью населения две тысячи и менее человек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в целях определения эффективности управления государственным имуществом, в том числе имуществом, закрепленным за государственными юридическими лицами, и принадлежащими государству акциями и долями участия в уставном капитале юридических лиц.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включает: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аналитическую информацию о состоянии государственного имущества за отчетный период в целом и по видам: республиканского и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эффективности управления государственным имуществом, в том числе оценку уполномоченных органов соответствующих отраслей и местных исполнительных органов либо аппаратов акимов городов районного значения, сел, поселков, сельских округов в зависимости от эффективности их деятельности по управлению государственными юридическими лицами, и принадлежащими государству акциями и долями участия в уставном капитале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выработку рекомендаций по повышению эффективности управления государственным имуществом.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Министра национальной экономики РК от 15.09.2017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городов районного значения, сел, поселков, сельских округов с численностью населения более двух тысяч человек с 01.01.2018 и для городов районного значения, сел, поселков, сельских округов с численностью населения две тысячи и менее человек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Правилах используются следующие понятия: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развития – документ, определяющий основные направления деятельности и показатели финансово-хозяйственной деятельности государственного предприятия, акционерного общества и товарищества с ограниченной ответственностью, контрольный пакет акций (доля участия в уставном капитале) которого принадлежит государству, на пятилетний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местный исполнительный орган (акимат) – коллегиальный исполнительный орган, возглавляемый акимом области (города республиканского значения и столицы),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единый оператор в сфере учета государственного имущества –юридическое лицо, определенное по решению Правительства Республики Казахстан, на которое возложены задачи по реализации единой технической политики в сфере организации и учета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уполномоченный орган по руководству соответствующей отраслью (сферой) государственного управления (далее – уполномоченный орган соответствующей отрасли) – центральный исполнительный орган или ведомство центрального исполнительного органа, определенные Правительством Республики Казахстан, осуществляющие руководство соответствующей отраслью (сферой) государственного управления и обладающие правами в отношении республиканского имущества на условиях,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Казахстан. В случаях передачи Правительством Республики Казахстан прав в отношении республиканского имущества иным государственным органам правила настоящего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уполномоченном органе соответствующей отрасли распространяются на такой государственный орган;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– государственные юридические лица (государственные учреждения и государственные предприятия) и контролируемые государством акционерные общества и товарищества с ограниченной ответственностью (далее – контролируемые государством АО (ТОО);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 мероприятий – документ, определяющий основные направления деятельности и показатели финансово-хозяйственной деятельности национального управляющего холдинга, национального холдинга и национальной компании на пятилетний период.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Министра национальной экономики РК от 20.06.2022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Настоящие Правила распространяются на уполномоченные органы соответствующих отраслей и местные исполнительные органы либо аппараты акимов городов районного значения, сел, поселков, сельских округов Республики Казахстан.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национальной экономики РК от 15.09.2017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городов районного значения, сел, поселков, сельских округов с численностью населения более двух тысяч человек с 01.01.2018 и для городов районного значения, сел, поселков, сельских округов с численностью населения две тысячи и менее человек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оценки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национальной экономики РК от 29.05.2019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проводится уполномоченным органом по государственному планированию ежегодно, начиная с 2014 года, по результатам деятельности организаций, уполномоченных органов соответствующих отраслей и местных исполнительных органов по управлению государственным имуществом и организациями за 2013 год.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Оценка осуществляется в два этапа: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этап – сбор информации, необходимой для проведения оценки, от уполномоченных органов соответствующих отраслей и местных исполнительных органов либо аппаратов акимов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этап – оценка деятельности уполномоченных органов соответствующих отраслей и местных исполнительных органов либо аппаратов акимов городов районного значения, сел, поселков, сельских округов по управлению государственным имуществом по бальной системе (не более 2 баллов по каждому показателю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национальной экономики РК от 15.09.2017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городов районного значения, сел, поселков, сельских округов с численностью населения более двух тысяч человек с 01.01.2018 и для городов районного значения, сел, поселков, сельских округов с численностью населения две тысячи и менее человек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Оценка осуществляется на основе следующей информации:</w:t>
      </w:r>
    </w:p>
    <w:bookmarkEnd w:id="16"/>
    <w:bookmarkStart w:name="z48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отчета о результатах деятельности уполномоченного органа соответствующей отрасли или местного исполнительного органа либо аппарата акимов города районного значения, села, поселка, сельского округа по управлению государственным имуществом (далее – отчет)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48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отчете при заполнении показателей по критериям оценки не учитываются организации, в которых в отчетном году произошла смена уполномоченного органа соответствующей отрасли или местного исполнительного органа либо аппарата акимов города районного значения, села, поселка, сельского округа, осуществляющего права владения и пользования государственным пакетом акций (долей участия в уставном капитале) акционерного общества (товарищества с ограниченной ответственностью) и управление государственными юридическими лицами, а также вновь созданные организации.</w:t>
      </w:r>
    </w:p>
    <w:bookmarkEnd w:id="18"/>
    <w:bookmarkStart w:name="z48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Источником информации для составления отчета являются:</w:t>
      </w:r>
    </w:p>
    <w:bookmarkEnd w:id="19"/>
    <w:bookmarkStart w:name="z48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годовая финансовая отчетность организаций;</w:t>
      </w:r>
    </w:p>
    <w:bookmarkEnd w:id="20"/>
    <w:bookmarkStart w:name="z48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утвержденные, скорректированные планы развития и отчеты по их исполнению государственных предприятий и контролируемых государством АО (ТОО);</w:t>
      </w:r>
    </w:p>
    <w:bookmarkEnd w:id="21"/>
    <w:bookmarkStart w:name="z48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проверки органами государственного финансового контроля организаций на предмет соблюдения законодательства Республики Казахстан при поступлении неналоговых платежей в бюджет и использовании активов государства;</w:t>
      </w:r>
    </w:p>
    <w:bookmarkEnd w:id="22"/>
    <w:bookmarkStart w:name="z48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проведенной инвентаризации, паспортизации и переоценки имущества, закрепленного на балансе государственных юридических лиц;</w:t>
      </w:r>
    </w:p>
    <w:bookmarkEnd w:id="23"/>
    <w:bookmarkStart w:name="z48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аналитическая записка к отчету, составляемая в произвольной форме и содержащая следующие сведения:</w:t>
      </w:r>
    </w:p>
    <w:bookmarkEnd w:id="24"/>
    <w:bookmarkStart w:name="z48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показателей отчета с изложением положительных сторон и недостатков;</w:t>
      </w:r>
    </w:p>
    <w:bookmarkEnd w:id="25"/>
    <w:bookmarkStart w:name="z48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поименный перечень организаций, в которых в отчетном году произошла смена уполномоченного органа соответствующей отрасли или местного исполнительного органа либо аппарата акимов города районного значения, села, поселка, сельского округа, осуществляющего права владения и пользования государственным пакетом акций (долей участия в уставном капитале) акционерного общества (товарищества с ограниченной ответственностью) и управление государственными юридическими лицами;</w:t>
      </w:r>
    </w:p>
    <w:bookmarkEnd w:id="26"/>
    <w:bookmarkStart w:name="z49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финансово-экономическому оздоровлению неплатежеспособных государственных предприятий и контролируемых государством АО (ТОО);</w:t>
      </w:r>
    </w:p>
    <w:bookmarkEnd w:id="27"/>
    <w:bookmarkStart w:name="z49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системные недостатки и проблемы, выявленные при управлении организациями;</w:t>
      </w:r>
    </w:p>
    <w:bookmarkEnd w:id="28"/>
    <w:bookmarkStart w:name="z49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повышению эффективности управления организациями;</w:t>
      </w:r>
    </w:p>
    <w:bookmarkEnd w:id="29"/>
    <w:bookmarkStart w:name="z49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результатах проверки органами государственного финансового контроля организаций на предмет соблюдения законодательства Республики Казахстан при поступлении неналоговых платежей в бюджет и использовании активов государства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0"/>
    <w:bookmarkStart w:name="z49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реестра государственного имущества;</w:t>
      </w:r>
    </w:p>
    <w:bookmarkEnd w:id="31"/>
    <w:bookmarkStart w:name="z49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результатов мониторинга эффективности управления государственным имуществом, в том числе государственными предприятиями и юридическими лицами с участием государства, осуществляемого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мониторинга эффективности управления государственным имуществом, в том числе государственными предприятиями и юридическими лицами с участием государства, утвержденными постановлением Правительства Республики Казахстан от 4 декабря 2012 года № 1546.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национальной экономики РК от 26.05.2023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9-1. Исключен приказом Министра национальной экономики РК от 29.05.2019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приказом Министра национальной экономики РК от 29.05.2019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Руководитель государственного предприятия, первые руководители национальных управляющих холдингов, национальных холдингов, национальных компаний, исполнительные органы контролируемых государством акционерных обществ и товариществ с ограниченной ответственностью обеспечивают исполнение плановых показателей плана развития.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10-1 в соответствии с приказом Министра национальной экономики РК от 20.06.2022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Уполномоченные органы соответствующих отраслей и местные исполнительные органы, а также аппараты акимов городов районного значения, сел, поселков, сельских округов ежегодно до первого ноября года, следующего за отчетным, размещают на веб-портале реестра государственного имущества следующую информацию: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электронных (сканированных) копий аналитической записки к нему;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результатах проверки органами государственного финансового контроля организаций на предмет соблюдения законодательства Республики Казахстан при поступлении неналоговых платежей в бюджет и использовании активов государства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национальной экономики РК от 29.05.2019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Уполномоченные органы соответствующих отраслей и местные исполнительные органы либо аппаратов акимов городов районного значения, сел, поселков, сельских округов обеспечивают достоверность и полноту представляемой информации для проведения оценки.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национальной экономики РК от 15.09.2017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городов районного значения, сел, поселков, сельских округов с численностью населения более двух тысяч человек с 01.01.2018 и для городов районного значения, сел, поселков, сельских округов с численностью населения две тысячи и менее человек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Единый оператор в сфере учета государственного имущества в течение пяти рабочих дней со дня размещения отчета направляет на электронный адрес уполномоченного органа соответствующей отрасли, местного исполнительного органа и аппаратов акимов городов районного значения, сел, поселков, сельских округов, уведомление об опубликовании отчета в реестре государственного имущества либо уведомление об отказе в опубликовании отчета.</w:t>
      </w:r>
    </w:p>
    <w:bookmarkEnd w:id="36"/>
    <w:bookmarkStart w:name="z2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опубликовании отчета являются:</w:t>
      </w:r>
    </w:p>
    <w:bookmarkEnd w:id="37"/>
    <w:bookmarkStart w:name="z2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документов, указанных в подпунктах 1) и 2) пункта 11 настоящих Правил;</w:t>
      </w:r>
    </w:p>
    <w:bookmarkEnd w:id="38"/>
    <w:bookmarkStart w:name="z2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подписание отчета электронной цифровой подписью, не принадлежащей уполномоченному органу соответствующей отрасли, местному исполнительному органу и аппарату акима города районного значения, села, поселка, сельского округа.</w:t>
      </w:r>
    </w:p>
    <w:bookmarkEnd w:id="39"/>
    <w:bookmarkStart w:name="z2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единого оператора в сфере учета государственного имущества в опубликовании отчета, уполномоченный орган соответствующей отрасли, местный исполнительный орган и аппарат акима города районного значения, села, поселка, сельского округа, устраняют замечания и повторно представляют отчет в реестр государственного имущества в течение пяти рабочих дней со дня получения уведомления об отказе в опубликовании отчета.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12-1 в соответствии с приказом Министра национальной экономики РК от 29.05.2019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Оценка проводится по следующим критериям: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критерий "Снижение количества организаций, имеющих отрицательный финансовый результат" отражает отсутствие/наличие или изменение количества организаций, имеющих отрицательный финансовый результат.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Нулевой финансовый результат определяется как положительный.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критерий "Обеспечение поступлений в бюджет части чистого дохода государственных предприятий и дивидендов (доходов) на государственный пакет акций (долю участия в уставном капитале) контролируемых государством АО (ТОО)" отражает своевременность и полноту поступлений в бюджет </w:t>
      </w:r>
      <w:r>
        <w:rPr>
          <w:rFonts w:ascii="Times New Roman"/>
          <w:b w:val="false"/>
          <w:i w:val="false"/>
          <w:color w:val="000000"/>
          <w:sz w:val="28"/>
        </w:rPr>
        <w:t>части чистого дохода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предприятий и дивидендов на государственный пакет акций (части чистого дохода на государственную долю участия) контролируемых государством АО (ТОО).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данному критерию рассматриваются государственные предприятия и контролируемые государством АО (ТОО), имеющие положительный финансовый результат за отчетный период и не освобожденные от отчислений в бюджет части чистого дохода и дивидендов (части чистого дохода) на государственный пакет акций (государственную долю участия).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критерию "Соблюдение утвержденных нормативов и натуральных норм" определяются: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государственных учреждений, в которых установлены нарушения норм площадей для размещения аппарата и специфических помещений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организаций, в которых установлено нарушение нормативов положенности служебных автомобилей для транспортного обслуживания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государственных учреждений, в которых установлено нарушение табеля положенности специальных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транспортных средств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обслуживания государственных органов Республики Казахстан и государственных учреждений, подведомственных центральным исполнительным органам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государственных предприятий и контролируемых государством АО (ТОО), в которых установлено превышение норм площадей для размещения административных аппаратов;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государственных предприятий, в которых установлено нарушение нормативов положенности специальных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критерий "Проведение инвентаризации, паспортизации и переоценки имущества, закрепленного на балансе государственных юридических лиц" отражает отсутствие/наличие государственных юридических лиц, на балансе которых есть объекты, по которым требуется проведение паспортизации;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критерию "Представление в реестр государственного имущества утвержденных, в том числе скорректированных планов развития и отчетов по их исполнению государственных предприятий и контролируемых государством АО (ТОО)" определяются: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государственных предприятий и контролируемых государством АО (ТОО), не представивших в реестр государственного имущества утвержденные, в том числе скорректированные планы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государственных предприятий и контролируемых государством АО (ТОО), не представивших в реестр государственного имущества утвержденные отчеты по исполнению планов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критерию "Качество планирования показателей плана развития" определяется количество государственных предприятий и контролируемых государством АО (ТОО), у которых в утвержденном (скорректированном) плане развития не определены ключевые показатели, поддающиеся количественной оценке, характеризующие деятельность организации по выполнению стратегических направлений и целей государственного органа, отраженных в 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(плане развития территорий);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 критерию "Эффективность использования средств и активов государства государственными предприятиями и контролируемыми государством АО (ТОО)" определяются: </w:t>
      </w:r>
    </w:p>
    <w:bookmarkStart w:name="z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ключевых показателей деятельности государственных предприятий и контролируемых государством АО (ТОО);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устойчивости финансового состояния государственных предприятий и контролируемых государством АО (ТОО).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и.о. Министра национальной экономики РК от 27.06.2018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Устойчивость финансового состояния государственных предприятий и контролируемых государством АО (ТОО) определяется по коэффициенту текущей ликвидности и коэффициенту обеспеченности собственными оборотными средствами.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коэффициенту текущей ликвидности определяется общая обеспеченность организации собственными оборотными средствами для ведения хозяйственной деятельности и своевременного погашения срочных обязательств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текущей ликвидности рассчитывается как отношение текущих (оборотных) активов к текущим (краткосрочным) обязательствам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коэффициенту обеспеченности собственными оборотными средствами определяется наличие у организации собственных оборотных средств, необходимых для ее финансовой устойчивости.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обеспеченности собственными оборотными средствами рассчитывается как отношение собственных оборотных средств к величине оборотных активов организации. Размер собственных оборотных средств вычисляется как разность между собственным капиталом и его внеоборотными активами.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Неплатежеспособными считаются государственные предприятия и контролируемые государством АО (ТОО) при наличии одного из следующих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коэффициент текущей ликвидности на конец отчетного периода имеет значение менее 1,5;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 обеспеченности собственными оборотными средствами на конец отчетного периода имеет значение менее 0,1.</w:t>
      </w:r>
    </w:p>
    <w:bookmarkStart w:name="z2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по государственному планированию: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выборочно по уполномоченным органам соответствующих отраслей и местным исполнительным органам либо аппаратам акимов городов районного значения, сел, поселков, сельских округов перепроверяет представленные ими данные;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 оценку деятельности уполномоченных органов соответствующих отраслей и местных исполнительных органов либо аппаратов акимов городов районного значения, сел, поселков, сельских округов по управлению государственным имуществом по бальной системе и формирует на веб-портале реестра лист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формирует на веб-портале реестра государственного имущества сводный отчет о результатах деятельности уполномоченных органов соответствующей отрасли, местных исполнительных органов и аппаратов акимов города районного значения, села, поселка, сельского округа по управлению государственным имуществом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национальной экономики РК от 29.05.2019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 результатам оценки уполномоченный орган по государственному планированию на веб-портале реестра государственного имущества производит группировку уполномоченных органов соответствующих отраслей и местных исполнительных органов либо аппаратов акимов городов районного значения, сел, поселков, сельских округов на: </w:t>
      </w:r>
    </w:p>
    <w:bookmarkEnd w:id="45"/>
    <w:bookmarkStart w:name="z3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уполномоченные органы соответствующих отраслей и местные исполнительные органы либо аппаратов акимов городов районного значения, сел, поселков, сельских округов, осуществляющие деятельность по управлению государственными учреждениями:</w:t>
      </w:r>
    </w:p>
    <w:bookmarkEnd w:id="46"/>
    <w:bookmarkStart w:name="z3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высокой эффективностью (10-8 баллов);</w:t>
      </w:r>
    </w:p>
    <w:bookmarkEnd w:id="47"/>
    <w:bookmarkStart w:name="z3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средней эффективностью (7-4 балла);</w:t>
      </w:r>
    </w:p>
    <w:bookmarkEnd w:id="48"/>
    <w:bookmarkStart w:name="z3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низкой эффективностью (3-0 баллов);</w:t>
      </w:r>
    </w:p>
    <w:bookmarkEnd w:id="49"/>
    <w:bookmarkStart w:name="z3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уполномоченные органы соответствующих отраслей, осуществляющие деятельность по управлению государственными предприятиями:</w:t>
      </w:r>
    </w:p>
    <w:bookmarkEnd w:id="50"/>
    <w:bookmarkStart w:name="z4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высокой эффективностью (20-18 баллов);</w:t>
      </w:r>
    </w:p>
    <w:bookmarkEnd w:id="51"/>
    <w:bookmarkStart w:name="z4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средней эффективностью (17-8 баллов);</w:t>
      </w:r>
    </w:p>
    <w:bookmarkEnd w:id="52"/>
    <w:bookmarkStart w:name="z4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низкой эффективностью (7-0 баллов);</w:t>
      </w:r>
    </w:p>
    <w:bookmarkEnd w:id="53"/>
    <w:bookmarkStart w:name="z4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либо аппараты акимов городов районного значения, сел, поселков, сельских округов, осуществляющие деятельность по управлению государственными предприятиями:</w:t>
      </w:r>
    </w:p>
    <w:bookmarkEnd w:id="54"/>
    <w:bookmarkStart w:name="z4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высокой эффективностью (18-16 баллов);</w:t>
      </w:r>
    </w:p>
    <w:bookmarkEnd w:id="55"/>
    <w:bookmarkStart w:name="z4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средней эффективностью (15-8 баллов);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низкой эффективностью (7-0 баллов);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уполномоченные органы соответствующих отраслей и местные исполнительные органы, осуществляющие деятельность по управлению государственными пакетами акций акционерных обществ: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высокой эффективностью (16-14 баллов);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средней эффективностью (13-6 баллов);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низкой эффективностью (5-0 баллов);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уполномоченные органы соответствующих отраслей и местные исполнительные органы, осуществляющие деятельность по управлению государственными долями участия товариществ с ограниченной ответственностью: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высокой эффективностью (16-14 баллов);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средней эффективностью (13-6 баллов);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низкой эффективностью (5-0 баллов).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национальной экономики РК от 29.05.2019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по государственному планированию ежегодно не позднее 25 декабря года, следующего за отчетным, размещает на своем официальном интернет-ресурсе годовой отчет по оценке эффективности управления государственным имуществом.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приказа Министра национальной экономики РК от 24.11.2022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имуществом</w:t>
            </w:r>
          </w:p>
        </w:tc>
      </w:tr>
    </w:tbl>
    <w:bookmarkStart w:name="z49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Баллы критериев и показателей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национальной экономики РК от 26.05.2023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критерия/показателя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количества организаций, имеющих отрицательный финансовый результат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организаций, имеющих отрицательный финансовый результат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отчетном году: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сторону уменьшения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сторону увеличения или без изменений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поступлений в бюджет части чистого дохода государственных предприятий и дивиденды (доходы) на государственный пакет акций (долю участия) контролируемых государством АО (ТОО)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организаций, несвоевременно или не полностью перечисливших в бюджет соответствующую часть чистого дохода и дивиденды на государственные пакеты акций (доли участия), находящиеся в государственной собственности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утвержденных нормативов и натуральных норм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государственных учреждений, в которых установлено нарушение натуральных норм обеспечения площадями для размещения аппарата государственных органов, утвержденных уполномоченным органом по бюджетному планированию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69 Бюджетного кодекса Республики Казахстан (далее – Бюджетный кодекс).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нарушений, выявленных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выявленных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организаций, в которых установлено нарушение натуральных норм обеспечения государственных органов служебными и дежурными автомобилями, утвержденных уполномоченным органом по бюджетному планированию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69 Бюджетного кодекса.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нарушений, выявленных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выявленных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государственных учреждений, в которых установлено нарушение натуральных норм обеспечения государственных органов телефонной связью и офисной мебелью, утвержденных уполномоченным органом по бюджетному планированию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69 Бюджетного кодекса.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нарушений, выявленных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выявленных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государственных предприятий и контролируемых государством АО (ТОО), в которых установлено нарушение норм площадей для размещения административных аппаратов, утвержденных в соответствии с подпунктом 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постановления Правительства Республики Казахстан от 10 февраля 2003 года № 145 "Об определении механизма проведения мониторинга административных расходов государственных предприятий, акционерных обществ, контрольные пакеты акций которых принадлежат государству, и товариществ с ограниченной ответственностью, размеры государственных долей участия в которых позволяют государству определять решения общего собрания участников, с целью их оптимизации" (далее – постановление № 145)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нарушений, выявленных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выявленных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государственных предприятий, в которых установлено превышение нормативов положенности специальных транспортных средств, утвержденных в соответствии с подпунктом 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постановления № 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нарушений, выявленных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выявленных органами государственного финансового контроля проверок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инвентаризации, паспортизации и переоценки имущества, закрепленного на балансе государственных юридических 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государственных юридических лиц, на балансе которых есть объекты, по которым требуется проведение паспортизации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утвержденных, в том числе скорректированных планов развития и отчетов по их исполнению государственных предприятий и контролируемых государством АО (ТОО)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не представивших в реестр государственного имущества утвержденные, в том числе скорректированные планы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государственных предприятий и контролируемых государством АО (ТОО), не представивших в реестр государственного имущества утвержденные, в том числе скорректированные планы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не представивших в реестр государственного имущества утвержденные отчеты по исполнению планов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государственных предприятий и контролируемых государством АО (ТОО), не представивших в реестр государственного имущества утвержденные отчеты по исполнению планов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планирования показателей плана развития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всех государственных предприятиях и контролируемых государством АО (ТОО) в утвержденном плане развития определены ключевые показатели, поддающиеся количественной оценке, характеризующие деятельность организации по выполнению стратегических направлений и целей государственного органа, отраженных в его стратегическом плане (плане развития территорий)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предприятий и контролируемых государством АО (ТОО), у которых в утвержденном плане развития не определены ключевые показатели, поддающиеся количественной оценке, характеризующие деятельность организации по выполнению стратегических направлений и целей государственного органа, отраженных в его стратегическом плане (плане развития территорий)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использования средств и активов государства государственными предприятиями и контролируемыми государством АО (ТОО)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достижения ключевых показателей деятельности государственных предприятий и контролируемых государством АО (ТОО)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государственные предприятия и контролируемые государством АО (ТОО) выполнили ключевые показатели, отраженные в плане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предприятий и контролируемых государством АО (ТОО), которые не выполнили ключевые показатели, отраженные в плане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устойчивости финансового состояния государственных предприятий и контролируемых государством АО (ТОО)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неплатежеспособных государственных предприятий и контролируемых государством АО (ТОО)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неплатежеспособных государственных предприятий и контролируемых государством АО (ТОО)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государственным имуществом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и.о. Министра национальной экономики РК от 27.06.2018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Отчет о результатах деятельности уполномоченного органа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соответствующей отрасли или местного исполнительного органа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либо аппарата акима города районного значения, села, поселка,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сельского округа по управлению государственным имуществом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уполномоченного органа соответствующей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или местного исполнительного органа либо аппарата акима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районного значения, села, поселка, сельского округа)</w:t>
      </w:r>
    </w:p>
    <w:p>
      <w:pPr>
        <w:spacing w:after="0"/>
        <w:ind w:left="0"/>
        <w:jc w:val="both"/>
      </w:pPr>
      <w:bookmarkStart w:name="z103" w:id="59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___________________________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0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предприятия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Контролируемые государством акционерные общества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Контролируемые государством товарищества с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(конец отчетного периода минус начало отчетного периода)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"Снижение количества организаций, имеющих отрицательный финансовый результат"*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имеющих отрицательный финансовый результат: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года, предшествующему отчетному периоду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(конец отчетного периода минус конец года, предшествующему отчетному периоду)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"Обеспечение поступлений в бюджет части чистого дохода государственных предприятий и дивидендов (доходов) на государственный пакет акций (долю участия) контролируемых государством АО (ТОО)"*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имеющих положительный финансовый результат и не освобожденных от отчислений в бюджет части чистого дохода и дивидендов (части чистого дохода) на государственный пакет акций (государственную долю участия)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несвоевременно или не полностью перечисливших в бюджет соответствующую часть чистого дохода и дивиденды на государственные пакеты акций (доли участия), находящиеся в государственной собственности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"Соблюдение утвержденных нормативов и натуральных норм"*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учреждений, в которых установлено нарушение натуральных норм обеспечения площадями для размещения аппарата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в которых установлено превышение натуральных норм обеспечения государственных органов служебными и дежурными автомобилями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учреждений, в которых установлено нарушение натуральных норм обеспечения государственных органов телефонной связью и офисной мебелью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в которых установлено нарушение норм площадей для размещения административных аппаратов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предприятий, в которых установлено нарушение нормативов положенности специальных транспортных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"Проведение инвентаризации, паспортизации и переоценки имущества, закрепленного на балансе государственных юридических лиц"*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юридических лиц, на балансе которых есть объекты, по которым требуется проведение паспортизации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"Представление в реестр государственного имущества утвержденных, в том числе скорректированных планов развития и отчетов по их исполнению государственных предприятий и контролируемых государством АО (ТОО)"*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6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не представивших в реестр государственного имущества утвержденные, в том числе скорректированные планы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6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не представивших в реестр государственного имущества утвержденные отчеты по исполнению планов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"Качество планирования показателей плана развития"*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у которых в утвержденном плане развития не определены ключевые показатели, поддающиеся количественной оценке, характеризующие деятельность организации по выполнению стратегических направлений и целей государственного органа, отраженных в его стратегическом плане (плане развития территорий)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"Эффективность использования средств и активов государства государственными предприятиями и контролируемыми государством АО (ТОО)"*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  <w:bookmarkEnd w:id="7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 не выполнивших ключевые показатели, отраженные в плане развития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  <w:bookmarkEnd w:id="7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неплатежеспособных государственных предприятий и контролируемых государством АО (ТОО)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поля, помеченные знаком "Х", не заполняются;</w:t>
      </w:r>
    </w:p>
    <w:bookmarkEnd w:id="72"/>
    <w:bookmarkStart w:name="z13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отчете при заполнении показателей по критериям оценки не учитываются организации, в которых в отчетном году произошла смена уполномоченного органа соответствующей отрасли или местного исполнительного органа, осуществляющего права владения и пользования государственным пакетом акций (доли участия) акционерного общества (товарищества с ограниченной ответственностью) и управление государственными юридическими лицами, а также вновь созданные организации.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соответствующей отрасли или местного исполнительного органа либо аппарата акима города районного значения, села, поселка,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                              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государственным имуществом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национальной экономики РК от 15.09.2017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городов районного значения, сел, поселков, сельских округов с численностью населения более двух тысяч человек с 01.01.2018 и для городов районного значения, сел, поселков, сельских округов с численностью населения две тысячи и менее человек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результатах проверки органами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финансового контроля организаций на предмет соблюдения</w:t>
      </w:r>
      <w:r>
        <w:br/>
      </w:r>
      <w:r>
        <w:rPr>
          <w:rFonts w:ascii="Times New Roman"/>
          <w:b/>
          <w:i w:val="false"/>
          <w:color w:val="000000"/>
        </w:rPr>
        <w:t>законодательства Республики Казахстан при поступлении</w:t>
      </w:r>
      <w:r>
        <w:br/>
      </w:r>
      <w:r>
        <w:rPr>
          <w:rFonts w:ascii="Times New Roman"/>
          <w:b/>
          <w:i w:val="false"/>
          <w:color w:val="000000"/>
        </w:rPr>
        <w:t>неналоговых платежей в бюджет и использовании активов государства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уполномоченного органа соответствующей отрасли</w:t>
      </w:r>
      <w:r>
        <w:br/>
      </w:r>
      <w:r>
        <w:rPr>
          <w:rFonts w:ascii="Times New Roman"/>
          <w:b/>
          <w:i w:val="false"/>
          <w:color w:val="000000"/>
        </w:rPr>
        <w:t xml:space="preserve">или местного исполнительного органа либо аппарата акима города </w:t>
      </w:r>
      <w:r>
        <w:br/>
      </w:r>
      <w:r>
        <w:rPr>
          <w:rFonts w:ascii="Times New Roman"/>
          <w:b/>
          <w:i w:val="false"/>
          <w:color w:val="000000"/>
        </w:rPr>
        <w:t>районного значения, села, поселка, сельского округа)</w:t>
      </w:r>
    </w:p>
    <w:bookmarkEnd w:id="74"/>
    <w:p>
      <w:pPr>
        <w:spacing w:after="0"/>
        <w:ind w:left="0"/>
        <w:jc w:val="both"/>
      </w:pPr>
      <w:bookmarkStart w:name="z232" w:id="75"/>
      <w:r>
        <w:rPr>
          <w:rFonts w:ascii="Times New Roman"/>
          <w:b w:val="false"/>
          <w:i w:val="false"/>
          <w:color w:val="000000"/>
          <w:sz w:val="28"/>
        </w:rPr>
        <w:t>
      _______________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6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выявлены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Выявлены нарушения: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Превышения норматива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(норм) положенности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(ед./ кв.м)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(ед.)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(ед.)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23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соответствующей отрасли или местного исполнительного органа либо аппарата акима города районного значения, села, поселка, сельского округа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                                                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имуществом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приказа Министра национальной экономики РК от 20.06.2022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</w:t>
      </w:r>
    </w:p>
    <w:bookmarkEnd w:id="79"/>
    <w:p>
      <w:pPr>
        <w:spacing w:after="0"/>
        <w:ind w:left="0"/>
        <w:jc w:val="both"/>
      </w:pPr>
      <w:bookmarkStart w:name="z249" w:id="8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уполномоченного органа соответствующей отрасли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местного исполнительного органа либо аппарата акима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значения, села, поселка, сельского округа)</w:t>
      </w:r>
    </w:p>
    <w:bookmarkStart w:name="z25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(отчетный период)</w:t>
      </w:r>
    </w:p>
    <w:bookmarkEnd w:id="81"/>
    <w:bookmarkStart w:name="z25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государственными учреждениями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критерия/показателя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количества организаций, имеющих отрицательный финансовый результат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утвержденных нормативов и натуральных норм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натуральных норм обеспечения площадями для размещения аппарата государственных органов, утвержденных уполномоченным органом по бюджетному планированию в соответствии с пунктом 2 статьи 69 Бюджетного кодекса.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натуральных норм обеспечения государственных органов служебными и дежурными автомобилями, утвержденных уполномоченным органом по бюджетному планированию в соответствии с пунктом 2 статьи 69 Бюджетного кодекса.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натуральных норм обеспечения государственных органов телефонной связью и офисной мебелью, утвержденных уполномоченным органом по бюджетному планированию в соответствии с пунктом 2 статьи 69 Бюджетного кодекса.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инвентаризации, паспортизации и переоценки имущества, закрепленного на балансе государственных юридических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государственными предприятиями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критерия/показателя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количества организаций, имеющих отрицательный финансовый результат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поступлений в бюджет части чистого дохода государственных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утвержденных нормативов и натуральных норм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площадей для размещения административных аппаратов, утвержденных в соответствии с подпунктом 3) пункта 1 постановления Правительства Республики Казахстан от 10 февраля 2003 года № 145 "Об определении механизма проведения мониторинга административных расходов государственных предприятий, акционерных обществ, контрольные пакеты акций которых принадлежат государству, и товариществ с ограниченной ответственностью, размеры государственных долей участия в которых позволяют государству определять решения общего собрания участников, с целью их оптимизации" (далее – постановление № 145)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нормативов положенности служебных автомобилей, утвержденных в соответствии с подпунктом 3) пункта 1 постановления № 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  <w:bookmarkEnd w:id="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нормативов положенности специальных транспортных средств, утвержденных в соответствии с подпунктом 1) пункта 1-4 постановления № 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инвентаризации, паспортизации и переоценки имущества, закрепленного на балансе государственных юридических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в реестр государственного имущества утвержденных, в том числе скорректированных планов развития и отчетов по их исполнению государственных предприятий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1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утвержденных, в том числе скорректированных планов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  <w:bookmarkEnd w:id="1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 отчетов по исполнению планов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планирования показателей плана развития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Эффективность использования средств и активов государства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  <w:bookmarkEnd w:id="1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достижения ключевых показателей деятельности государственных предприятий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  <w:bookmarkEnd w:id="1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устойчивости финансового состояния государственных предприятий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государственными пакетами акций акционерных обществ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критерия/показателя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количества организаций, имеющих отрицательный финансовый результат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поступлений в бюджет дивидендов на государственные пакеты акций акционерных обществ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утвержденных нормативов и натуральных норм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1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площадей для размещения административных аппаратов, утвержденных в соответствии с подпунктом 3) пункта 1 постановления № 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1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нормативов положенности служебных автомобилей, утвержденных в соответствии с подпунктом 3) пункта 1 постановления № 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утвержденных, в том числе скорректированных планов развития и отчетов по их исполнению контролируемых государством АО (ТОО)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1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утвержденных, в том числе скорректированных планов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1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 отчетов по исполнению планов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планирования показателей плана развития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Эффективность использования средств и активов государства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  <w:bookmarkEnd w:id="1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достижения ключевых показателей деятельности контролируемых государством АО (ТОО)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  <w:bookmarkEnd w:id="1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устойчивости финансового состояния контролируемых государством АО (ТОО)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государственными долями участия товариществ с ограниченной ответственностью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критерия/показателя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количества организаций, имеющих отрицательный финансовый результат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поступлений в бюджет части чистого дохода на государственную долю участия в товариществе с ограниченной ответственностью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утвержденных нормативов и натуральных норм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  <w:bookmarkEnd w:id="1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площадей для размещения административных аппаратов, утвержденных в соответствии с подпунктом 3) пункта 1 постановления № 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  <w:bookmarkEnd w:id="1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нормативов положенности служебных автомобилей, утвержденных в соответствии с подпунктом 3) пункта 1 постановления № 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утвержденных, в том числе скорректированных планов развития и отчетов по их исполнению контролируемых государством АО (ТОО)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1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утвержденных, в том числе скорректированных планов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1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реестр государственного имущества утвержденных отчетов по исполнению планов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планирования показателей плана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Эффективность использования средств и активов государства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  <w:bookmarkEnd w:id="1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достижения ключевых показателей деятельности контролируемых государством АО (ТОО)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  <w:bookmarkEnd w:id="1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устойчивости финансового состояния контролируемых государством АО (ТОО)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имуществом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отчет о результатах деятельности уполномоченных органов соответствующей отрасли, местных исполнительных органов и аппаратов акимов города районного значения, села, поселка, сельского округа по управлению государственным имуществом _________________</w:t>
      </w:r>
      <w:r>
        <w:br/>
      </w:r>
      <w:r>
        <w:rPr>
          <w:rFonts w:ascii="Times New Roman"/>
          <w:b/>
          <w:i w:val="false"/>
          <w:color w:val="000000"/>
        </w:rPr>
        <w:t>(отчетный период)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5 в соответствии с приказом Министра национальной экономики РК от 29.05.2019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органа соответствующей отрасли, местного исполнительного органа и аппарата акима города районного значения, села, поселка, сельского округа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предприятия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Контролируемые государством акционерные общества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Контролируемые государством товарищества с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(конец отчетного периода минус начало отчетного периода)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"Снижение количества организаций, имеющих отрицательный финансовый результат"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имеющих отрицательный финансовый результат: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года, предшествующему отчетному периоду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(конец отчетного периода минус конец года, предшествующему отчетному периоду)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"Обеспечение поступлений в бюджет части чистого дохода государственных предприятий и дивидендов (доходов) на государственный пакет акций (долю участия) контролируемых государством АО (ТОО)"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имеющих положительный финансовый результат и не освобожденных от отчислений в бюджет части чистого дохода и дивидендов (части чистого дохода) на государственный пакет акций (государственную долю участия)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несвоевременно или не полностью перечисливших в бюджет соответствующую часть чистого дохода и дивиденды на государственные пакеты акций (доли участия), находящиеся в государственной собственности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"Соблюдение утвержденных нормативов и натуральных норм"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учреждений, в которых установлено нарушение натуральных норм обеспечения площадями для размещения аппарата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организаций, в которых установлено превышение натуральных норм обеспечения государственных органов служебными и дежурными автомобилями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учреждений, в которых установлено нарушение натуральных норм обеспечения государственных органов телефонной связью и офисной мебелью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в которых установлено нарушение норм площадей для размещения административных аппаратов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предприятий, в которых установлено нарушение нормативов положенности специальных транспортных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"Проведение инвентаризации, паспортизации и переоценки имущества, закрепленного на балансе государственных юридических лиц"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юридических лиц, на балансе которых есть объекты, по которым требуется проведение паспортизации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"Представление в реестр государственного имущества утвержденных, в том числе скорректированных планов развития и отчетов по их исполнению государственных предприятий и контролируемых государством АО (ТОО)"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не представивших в реестр государственного имущества утвержденные, в том числе скорректированные планы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не представивших в реестр государственного имущества утвержденные отчеты по исполнению планов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"Качество планирования показателей плана развития"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(ТОО), у которых в утвержденном плане развития не определены ключевые показатели, поддающиеся количественной оценке, характеризующие деятельность организации по выполнению стратегических направлений и целей государственного органа, отраженных в его стратегическом плане (плане развития территорий)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"Эффективность использования средств и активов государства государственными предприятиями и контролируемыми государством АО (ТОО)"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 предприятий и контролируемых государством АО (ТОО) не выполнивших ключевые показатели, отраженные в плане развития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неплатежеспособных государственных предприятий и контролируемых государством АО (ТОО)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поля, помеченные знаком "Х", не заполняются.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