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5d24d" w14:textId="025d2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государственной охране животного мира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27 февраля 2015 года № 18-03/146. Зарегистрирован в Министерстве юстиции Республики Казахстан 10 апреля 2015 года № 10700.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охране, воспроизводстве и использовании животного мира" от 9 июля 2004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государственной охране животного мира.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Омаров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февраля 2015 года № 18-03/146 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государственной охране животного мира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о государственной охране животного мира (далее - Положение) разработано в соответствии с подпунктом 48)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9 июля 2004 года "Об охране, воспроизводстве и использовании животного мира".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Государственная охрана животного мира Республики Казахстан (далее – государственная охрана животного мира) организуется в структурах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органа</w:t>
      </w:r>
      <w:r>
        <w:rPr>
          <w:rFonts w:ascii="Times New Roman"/>
          <w:b w:val="false"/>
          <w:i w:val="false"/>
          <w:color w:val="000000"/>
          <w:sz w:val="28"/>
        </w:rPr>
        <w:t>, осуществляющего функции управления, контроля и надзора в области охраны, воспроизводства и использования животного мира (далее – уполномоченный орган).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функции государственной охраны животного мира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государственной охраны животного мира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предотвращение и пресечение правонарушений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направление в уполномоченные, правоохранительные и судебные органы информации, исковых требований и иных материалов по фактам нарушений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области охраны, воспроизводства и использования животного мира.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Организационная структура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охраны животного мира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охрана животного мира состоит из работников специализированных организаций по охране животного мира, ведающих вопросами охраны, воспроизводства и использования животного мира.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Должностными лицами государственной охраны животного мира являются: директор, инспекторы по охране животного мира.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охране животного мира для выполнения возложенных на нее обязанностей предоставляется право: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проверять у физических и юридических лиц документы на право охоты и (или) рыболовства;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составлять протоколы об административных правонарушениях в области охраны, воспроизводства и использования животного мира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об административных правонарушениях;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задерживать и доставлять в правоохранительные органы лиц, совершивших правонарушения в области охраны, воспроизводства и использования животного мира;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производить в соответствии с законодательством Республики Казахстан досмотр транспортных средств, иных объектов и мест, а при необходимости - личный досмотр задержанных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изымать у физических и юридических лиц огнестрельное оружие, использованное с нарушением законодательства Республики Казахстан в области охраны, воспроизводства и использования животного мира, запрещенные виды орудий добывания, незаконно добытые объекты животного мира и продукты их жизнедеятельности и решать вопрос об их дальнейшей принадлежности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ношение форменной одежды со знаками различия (без погон) и служебного оружия в порядке, установленном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экологии, геологии и природных ресурсов РК от 22.01.2020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Должностным лицам государственной охраны животного мира разрешаются хранение, ношение и применение специальных средств и служебного оружия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Должностные лица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охраны животного мира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обеспечиваются форменной одеждой со знаками различия (без погон) и служебным оружием.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