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0d22" w14:textId="f870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являющихся предметом государственных  закупок, осуществляемых способом аукциона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2015 года № 180. Зарегистрирован в Министерстве юстиции Республики Казахстан 16 апреля 2015 года № 10743. Утратил силу приказом Министра финансов Республики Казахстан от 28 декабря 2015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являющихся предметом государственных закупок, осуществляемых способом аукциона.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180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услуг, являющихся предметом государственных закупок, осуществляемых способом аукциона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в сельском хозяйстве и охоте, кроме услуг, связанных с охотой, промыслом и разведением дичи;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для лесоводства и лесозаготовок;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рыболовством;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услуги по добыче нефти сырой и газа природного, кроме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услуги строительные и объекты строительства, включая капитальный и текущий ремонт, за исключением технически сложных объектов строительства (включая капитальный и текущий ремонт), перечень которых устанавливается в соответствии с законодательством Республики Казахстан об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по торговле, техническому обслуживанию и ремонту автомобилей и мотоциклов;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услуги оптовой и комиссионной торговли, кроме услуг по торговле автомобилями и мотоциклами;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услуги по розничной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услуги гостиниц и ресторанов;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услуги сухопутного транспорта, кроме услуг железнодорожного транспорта, услуг метрополитена, услуг транспортировки по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услуги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услуги транспортные вспомогательные и дополнительные, услуги в области туризма и экскурсий, кроме услуг бюро путешествий и туристских агентств, прочих услуг по оказанию помощи туристам;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связь, кроме услуг курьерских, за исключением услуг национальной почты, услуг электрической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услуг по финансовому посредничеству, кроме страхования и пенсионного обеспечения, услуг по организации облигационных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услуги, являющиеся вспомогательными по отношению к финансовому посредничеству, за исключением оценочных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услуги, связанные с недвижимым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услуги по техническому обслуживанию и ремонту оргтехники для офисов, электронных вычислительных машин и используемого совместно с ними периферийного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услуги по уборке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услуги по упаковыванию;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услуги по канализации, удалению отходов, санитарной обработке и аналогичные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услуги жилищно-коммунального хозяйства, кроме услуг парикмахерских, косметических салонов и лечебных косметических операций, услуг по организации похорон, захоронению и кремации;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услуги, связанные с деятельностью в обрабатывающей промышленности, кроме услуг в производстве кокса, продуктов переработки нефти и ядерного топлива, услуг в производстве мебели, услуг по техническому обслуживанию оборудования, не включенного в настоящий перечень.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