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7afda" w14:textId="3a7af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и выполнения государственного задания</w:t>
      </w:r>
    </w:p>
    <w:p>
      <w:pPr>
        <w:spacing w:after="0"/>
        <w:ind w:left="0"/>
        <w:jc w:val="both"/>
      </w:pPr>
      <w:r>
        <w:rPr>
          <w:rFonts w:ascii="Times New Roman"/>
          <w:b w:val="false"/>
          <w:i w:val="false"/>
          <w:color w:val="000000"/>
          <w:sz w:val="28"/>
        </w:rPr>
        <w:t>Приказ Министра финансов Республики Казахстан от 30 марта 2015 года № 236. Зарегистрирован в Министерстве юстиции Республики Казахстан 29 апреля 2015 года № 10839.</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Бюджетного кодекса Республики Казахстан и подпунктом 2) пункта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01.02.2022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и выполнения государственного задания.</w:t>
      </w:r>
    </w:p>
    <w:bookmarkEnd w:id="1"/>
    <w:bookmarkStart w:name="z3"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w:t>
      </w:r>
    </w:p>
    <w:bookmarkEnd w:id="4"/>
    <w:bookmarkStart w:name="z6"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7" w:id="6"/>
    <w:p>
      <w:pPr>
        <w:spacing w:after="0"/>
        <w:ind w:left="0"/>
        <w:jc w:val="both"/>
      </w:pPr>
      <w:r>
        <w:rPr>
          <w:rFonts w:ascii="Times New Roman"/>
          <w:b w:val="false"/>
          <w:i w:val="false"/>
          <w:color w:val="000000"/>
          <w:sz w:val="28"/>
        </w:rPr>
        <w:t xml:space="preserve">
      3. Настоящий приказ вводится в действие со дня государственной регистрации и подлежит официальному опубликованию. </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марта 2015 года № 236 </w:t>
            </w:r>
          </w:p>
        </w:tc>
      </w:tr>
    </w:tbl>
    <w:bookmarkStart w:name="z9" w:id="7"/>
    <w:p>
      <w:pPr>
        <w:spacing w:after="0"/>
        <w:ind w:left="0"/>
        <w:jc w:val="left"/>
      </w:pPr>
      <w:r>
        <w:rPr>
          <w:rFonts w:ascii="Times New Roman"/>
          <w:b/>
          <w:i w:val="false"/>
          <w:color w:val="000000"/>
        </w:rPr>
        <w:t xml:space="preserve"> Правила разработки и выполнения государственного задания</w:t>
      </w:r>
    </w:p>
    <w:bookmarkEnd w:id="7"/>
    <w:bookmarkStart w:name="z10" w:id="8"/>
    <w:p>
      <w:pPr>
        <w:spacing w:after="0"/>
        <w:ind w:left="0"/>
        <w:jc w:val="both"/>
      </w:pPr>
      <w:r>
        <w:rPr>
          <w:rFonts w:ascii="Times New Roman"/>
          <w:b w:val="false"/>
          <w:i w:val="false"/>
          <w:color w:val="000000"/>
          <w:sz w:val="28"/>
        </w:rPr>
        <w:t xml:space="preserve">
      Настоящие Правила разработки и выполнения государственного задания (далее – Правила) разработаны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Бюджетного кодекса Республики Казахстан (далее – Кодекс) и определяют порядок разработки и выполнения государственного задания.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финансов РК от 01.02.2022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Глава 1. Общие положения</w:t>
      </w:r>
    </w:p>
    <w:bookmarkEnd w:id="9"/>
    <w:p>
      <w:pPr>
        <w:spacing w:after="0"/>
        <w:ind w:left="0"/>
        <w:jc w:val="both"/>
      </w:pPr>
      <w:r>
        <w:rPr>
          <w:rFonts w:ascii="Times New Roman"/>
          <w:b w:val="false"/>
          <w:i w:val="false"/>
          <w:color w:val="ff0000"/>
          <w:sz w:val="28"/>
        </w:rPr>
        <w:t xml:space="preserve">
      Сноска. Заголовок главы 1 в редакции приказа Первого заместителя Премьер-Министра РК – Министра финансов РК от 22.01.2020 </w:t>
      </w:r>
      <w:r>
        <w:rPr>
          <w:rFonts w:ascii="Times New Roman"/>
          <w:b w:val="false"/>
          <w:i w:val="false"/>
          <w:color w:val="ff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10"/>
    <w:p>
      <w:pPr>
        <w:spacing w:after="0"/>
        <w:ind w:left="0"/>
        <w:jc w:val="both"/>
      </w:pPr>
      <w:r>
        <w:rPr>
          <w:rFonts w:ascii="Times New Roman"/>
          <w:b w:val="false"/>
          <w:i w:val="false"/>
          <w:color w:val="000000"/>
          <w:sz w:val="28"/>
        </w:rPr>
        <w:t>
      1. Государственным заданием является заказ юридическим лицам с участием государства в уставном капитале, Национальному олимпийскому комитету Республики Казахстан, Национальному параолимпийскому комитету Республики Казахстан, международному технологическому парку "Aстана Хаб", автономным организациям образования и их организациям, корпоративному фонду "Aкадемия Елбасы"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и (или) социально-культурного развития государства.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18.03.2022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1"/>
    <w:p>
      <w:pPr>
        <w:spacing w:after="0"/>
        <w:ind w:left="0"/>
        <w:jc w:val="both"/>
      </w:pPr>
      <w:r>
        <w:rPr>
          <w:rFonts w:ascii="Times New Roman"/>
          <w:b w:val="false"/>
          <w:i w:val="false"/>
          <w:color w:val="000000"/>
          <w:sz w:val="28"/>
        </w:rPr>
        <w:t>
      1-1. Перечень государственных заданий определяется пунктом 4-1 статьи 41 Кодекса.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 в соответствии с приказом Министра финансов РК от 18.03.2022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финансов РК от 26.01.2023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2"/>
    <w:p>
      <w:pPr>
        <w:spacing w:after="0"/>
        <w:ind w:left="0"/>
        <w:jc w:val="both"/>
      </w:pPr>
      <w:r>
        <w:rPr>
          <w:rFonts w:ascii="Times New Roman"/>
          <w:b w:val="false"/>
          <w:i w:val="false"/>
          <w:color w:val="000000"/>
          <w:sz w:val="28"/>
        </w:rPr>
        <w:t>
      1-2. Для включения в перечень государственных заданий заказов, указанных в пункте 1-1 настоящих Правил, необходимо их соответствие одному из следующих критериев:</w:t>
      </w:r>
    </w:p>
    <w:bookmarkEnd w:id="12"/>
    <w:bookmarkStart w:name="z163" w:id="13"/>
    <w:p>
      <w:pPr>
        <w:spacing w:after="0"/>
        <w:ind w:left="0"/>
        <w:jc w:val="both"/>
      </w:pPr>
      <w:r>
        <w:rPr>
          <w:rFonts w:ascii="Times New Roman"/>
          <w:b w:val="false"/>
          <w:i w:val="false"/>
          <w:color w:val="000000"/>
          <w:sz w:val="28"/>
        </w:rPr>
        <w:t>
      1) отсутствие иной возможности обеспечения национальной безопасности, обороноспособности государства или защиты интересов общества;</w:t>
      </w:r>
    </w:p>
    <w:bookmarkEnd w:id="13"/>
    <w:bookmarkStart w:name="z164" w:id="14"/>
    <w:p>
      <w:pPr>
        <w:spacing w:after="0"/>
        <w:ind w:left="0"/>
        <w:jc w:val="both"/>
      </w:pPr>
      <w:r>
        <w:rPr>
          <w:rFonts w:ascii="Times New Roman"/>
          <w:b w:val="false"/>
          <w:i w:val="false"/>
          <w:color w:val="000000"/>
          <w:sz w:val="28"/>
        </w:rPr>
        <w:t>
      2) использование, эксплуатация и содержание стратегических объектов, объектов критически важной инфраструктуры, в том числе информационно-коммуникационной инфраструктуры, находящихся в государственной собственности, в силу обеспечения общественных интересов и национальной безопасности;</w:t>
      </w:r>
    </w:p>
    <w:bookmarkEnd w:id="14"/>
    <w:bookmarkStart w:name="z165" w:id="15"/>
    <w:p>
      <w:pPr>
        <w:spacing w:after="0"/>
        <w:ind w:left="0"/>
        <w:jc w:val="both"/>
      </w:pPr>
      <w:r>
        <w:rPr>
          <w:rFonts w:ascii="Times New Roman"/>
          <w:b w:val="false"/>
          <w:i w:val="false"/>
          <w:color w:val="000000"/>
          <w:sz w:val="28"/>
        </w:rPr>
        <w:t>
      3) отсутствие конкуренции на соответствующем рынке товаров, работ и услуг;</w:t>
      </w:r>
    </w:p>
    <w:bookmarkEnd w:id="15"/>
    <w:bookmarkStart w:name="z166" w:id="16"/>
    <w:p>
      <w:pPr>
        <w:spacing w:after="0"/>
        <w:ind w:left="0"/>
        <w:jc w:val="both"/>
      </w:pPr>
      <w:r>
        <w:rPr>
          <w:rFonts w:ascii="Times New Roman"/>
          <w:b w:val="false"/>
          <w:i w:val="false"/>
          <w:color w:val="000000"/>
          <w:sz w:val="28"/>
        </w:rPr>
        <w:t>
      4) исключительность и уникальность товара, работы, услуги, объектов интеллектуальной собственности.</w:t>
      </w:r>
    </w:p>
    <w:bookmarkEnd w:id="16"/>
    <w:bookmarkStart w:name="z167" w:id="17"/>
    <w:p>
      <w:pPr>
        <w:spacing w:after="0"/>
        <w:ind w:left="0"/>
        <w:jc w:val="both"/>
      </w:pPr>
      <w:r>
        <w:rPr>
          <w:rFonts w:ascii="Times New Roman"/>
          <w:b w:val="false"/>
          <w:i w:val="false"/>
          <w:color w:val="000000"/>
          <w:sz w:val="28"/>
        </w:rPr>
        <w:t>
      Запрещаются планирование государственного задания и включение в перечень государственных заданий заказов, не отвечающих признакам, предусмотренным частью первой настоящего пункта. Сделки, заключенные в нарушение настоящего пункта, определяются судом недействительными по иску заинтересованных лиц.</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 в соответствии с приказом Министра финансов РК от 18.03.2022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8"/>
    <w:p>
      <w:pPr>
        <w:spacing w:after="0"/>
        <w:ind w:left="0"/>
        <w:jc w:val="both"/>
      </w:pPr>
      <w:r>
        <w:rPr>
          <w:rFonts w:ascii="Times New Roman"/>
          <w:b w:val="false"/>
          <w:i w:val="false"/>
          <w:color w:val="000000"/>
          <w:sz w:val="28"/>
        </w:rPr>
        <w:t>
      2. Выделение бюджетных средств юридическим лицам с участием государства в уставном капитале на выполнение государственного задания осуществляется без увеличения уставного капитала.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финансов РК от 18.03.2022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9"/>
    <w:p>
      <w:pPr>
        <w:spacing w:after="0"/>
        <w:ind w:left="0"/>
        <w:jc w:val="left"/>
      </w:pPr>
      <w:r>
        <w:rPr>
          <w:rFonts w:ascii="Times New Roman"/>
          <w:b/>
          <w:i w:val="false"/>
          <w:color w:val="000000"/>
        </w:rPr>
        <w:t xml:space="preserve"> Глава 2. Порядок разработки государственного задания</w:t>
      </w:r>
    </w:p>
    <w:bookmarkEnd w:id="19"/>
    <w:p>
      <w:pPr>
        <w:spacing w:after="0"/>
        <w:ind w:left="0"/>
        <w:jc w:val="both"/>
      </w:pPr>
      <w:r>
        <w:rPr>
          <w:rFonts w:ascii="Times New Roman"/>
          <w:b w:val="false"/>
          <w:i w:val="false"/>
          <w:color w:val="ff0000"/>
          <w:sz w:val="28"/>
        </w:rPr>
        <w:t xml:space="preserve">
      Сноска. Заголовок главы 2 в редакции приказа Первого заместителя Премьер-Министра РК – Министра финансов РК от 22.01.2020 </w:t>
      </w:r>
      <w:r>
        <w:rPr>
          <w:rFonts w:ascii="Times New Roman"/>
          <w:b w:val="false"/>
          <w:i w:val="false"/>
          <w:color w:val="ff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20"/>
    <w:p>
      <w:pPr>
        <w:spacing w:after="0"/>
        <w:ind w:left="0"/>
        <w:jc w:val="both"/>
      </w:pPr>
      <w:r>
        <w:rPr>
          <w:rFonts w:ascii="Times New Roman"/>
          <w:b w:val="false"/>
          <w:i w:val="false"/>
          <w:color w:val="000000"/>
          <w:sz w:val="28"/>
        </w:rPr>
        <w:t xml:space="preserve">
      3. Разработка государственного задания включает подготовку предложений и обоснований на </w:t>
      </w:r>
      <w:r>
        <w:rPr>
          <w:rFonts w:ascii="Times New Roman"/>
          <w:b w:val="false"/>
          <w:i w:val="false"/>
          <w:color w:val="000000"/>
          <w:sz w:val="28"/>
        </w:rPr>
        <w:t>оказание</w:t>
      </w:r>
      <w:r>
        <w:rPr>
          <w:rFonts w:ascii="Times New Roman"/>
          <w:b w:val="false"/>
          <w:i w:val="false"/>
          <w:color w:val="000000"/>
          <w:sz w:val="28"/>
        </w:rPr>
        <w:t xml:space="preserve"> государственных услуг, </w:t>
      </w:r>
      <w:r>
        <w:rPr>
          <w:rFonts w:ascii="Times New Roman"/>
          <w:b w:val="false"/>
          <w:i w:val="false"/>
          <w:color w:val="000000"/>
          <w:sz w:val="28"/>
        </w:rPr>
        <w:t>реализацию</w:t>
      </w:r>
      <w:r>
        <w:rPr>
          <w:rFonts w:ascii="Times New Roman"/>
          <w:b w:val="false"/>
          <w:i w:val="false"/>
          <w:color w:val="000000"/>
          <w:sz w:val="28"/>
        </w:rPr>
        <w:t xml:space="preserve"> бюджетных инвестиционных проектов или выполнения других задач в форме государственного задания.</w:t>
      </w:r>
    </w:p>
    <w:bookmarkEnd w:id="20"/>
    <w:bookmarkStart w:name="z17" w:id="21"/>
    <w:p>
      <w:pPr>
        <w:spacing w:after="0"/>
        <w:ind w:left="0"/>
        <w:jc w:val="both"/>
      </w:pPr>
      <w:r>
        <w:rPr>
          <w:rFonts w:ascii="Times New Roman"/>
          <w:b w:val="false"/>
          <w:i w:val="false"/>
          <w:color w:val="000000"/>
          <w:sz w:val="28"/>
        </w:rPr>
        <w:t xml:space="preserve">
      4. Aдминистратор республиканских бюджетных программ при разработке республиканского бюджета вместе с бюджетной заявкой, проектами бюджетных программ, проектами планов развития государственных органов или проектами изменений и дополнений в планы развития государственных органов представляет в центральный уполномоченный орган по бюджетному планированию предложение на оказание государственных услуг или реализацию бюджетных инвестиционных проектов в форме государственного задания с соблюдением требований,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41 Кодекса.</w:t>
      </w:r>
    </w:p>
    <w:bookmarkEnd w:id="21"/>
    <w:p>
      <w:pPr>
        <w:spacing w:after="0"/>
        <w:ind w:left="0"/>
        <w:jc w:val="both"/>
      </w:pPr>
      <w:r>
        <w:rPr>
          <w:rFonts w:ascii="Times New Roman"/>
          <w:b w:val="false"/>
          <w:i w:val="false"/>
          <w:color w:val="000000"/>
          <w:sz w:val="28"/>
        </w:rPr>
        <w:t>
      В целях получения заключений Национальной палаты предпринимателей Республики Казахстан и антимонопольного органа, администратор республиканских бюджетных программ направляет в Национальную палату предпринимателей Республики Казахстан и в антимонопольный орган копию предложения на оказание государственных услуг или реализацию бюджетных инвестиционных проектов в форме государственного задания, а также копию устава юридического лица, ответственного за выполнение государственного задания. При необходимости Национальная палата предпринимателей Республики Казахстан и антимонопольный орган официально запрашивают у администратора республиканских бюджетных программ иные документы и (или) информацию, связанные с выполнением государственного задания, без возврата первоначально внесенного пакета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финансов РК от 17.11.2015 </w:t>
      </w:r>
      <w:r>
        <w:rPr>
          <w:rFonts w:ascii="Times New Roman"/>
          <w:b w:val="false"/>
          <w:i w:val="false"/>
          <w:color w:val="000000"/>
          <w:sz w:val="28"/>
        </w:rPr>
        <w:t>№ 566</w:t>
      </w:r>
      <w:r>
        <w:rPr>
          <w:rFonts w:ascii="Times New Roman"/>
          <w:b w:val="false"/>
          <w:i w:val="false"/>
          <w:color w:val="ff0000"/>
          <w:sz w:val="28"/>
        </w:rPr>
        <w:t xml:space="preserve">; с изменениями, внесенными приказами Министра финансов РК от 25.01.2018 </w:t>
      </w:r>
      <w:r>
        <w:rPr>
          <w:rFonts w:ascii="Times New Roman"/>
          <w:b w:val="false"/>
          <w:i w:val="false"/>
          <w:color w:val="000000"/>
          <w:sz w:val="28"/>
        </w:rPr>
        <w:t>№ 60</w:t>
      </w:r>
      <w:r>
        <w:rPr>
          <w:rFonts w:ascii="Times New Roman"/>
          <w:b w:val="false"/>
          <w:i w:val="false"/>
          <w:color w:val="ff0000"/>
          <w:sz w:val="28"/>
        </w:rPr>
        <w:t xml:space="preserve">; от 18.03.2022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22"/>
    <w:p>
      <w:pPr>
        <w:spacing w:after="0"/>
        <w:ind w:left="0"/>
        <w:jc w:val="both"/>
      </w:pPr>
      <w:r>
        <w:rPr>
          <w:rFonts w:ascii="Times New Roman"/>
          <w:b w:val="false"/>
          <w:i w:val="false"/>
          <w:color w:val="000000"/>
          <w:sz w:val="28"/>
        </w:rPr>
        <w:t>
      5. Предложение представляется по форме согласно приложению 1 к настоящим Правилам.</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Первого заместителя Премьер-Министра РК – Министра финансов РК от 22.01.2020 </w:t>
      </w:r>
      <w:r>
        <w:rPr>
          <w:rFonts w:ascii="Times New Roman"/>
          <w:b w:val="false"/>
          <w:i w:val="false"/>
          <w:color w:val="00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3"/>
    <w:p>
      <w:pPr>
        <w:spacing w:after="0"/>
        <w:ind w:left="0"/>
        <w:jc w:val="both"/>
      </w:pPr>
      <w:r>
        <w:rPr>
          <w:rFonts w:ascii="Times New Roman"/>
          <w:b w:val="false"/>
          <w:i w:val="false"/>
          <w:color w:val="000000"/>
          <w:sz w:val="28"/>
        </w:rPr>
        <w:t>
      6. Перечень государственных услуг и бюджетных инвестиционных проектов, планируемых к выполнению в форме государственного задания, вносится на рассмотрение Республиканской бюджетной комиссии вместе с проектами планов развития государственных органов или проектами изменений и дополнений в планы развития государственных органов, бюджетными заявками, проектами бюджетных программ администраторов республиканских бюджетных программ и заключениями Национальной палаты предпринимателей Республики Казахстан и антимонопольного органа.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финансов РК от 18.03.2022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4"/>
    <w:p>
      <w:pPr>
        <w:spacing w:after="0"/>
        <w:ind w:left="0"/>
        <w:jc w:val="both"/>
      </w:pPr>
      <w:r>
        <w:rPr>
          <w:rFonts w:ascii="Times New Roman"/>
          <w:b w:val="false"/>
          <w:i w:val="false"/>
          <w:color w:val="000000"/>
          <w:sz w:val="28"/>
        </w:rPr>
        <w:t xml:space="preserve">
      7. Бюджетные инвестиционные проекты, планируемые к реализации в форме государственного задания, проходят все процедуры планирования бюджетных инвестиционных проектов, установленные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4"/>
    <w:bookmarkStart w:name="z22" w:id="25"/>
    <w:p>
      <w:pPr>
        <w:spacing w:after="0"/>
        <w:ind w:left="0"/>
        <w:jc w:val="both"/>
      </w:pPr>
      <w:r>
        <w:rPr>
          <w:rFonts w:ascii="Times New Roman"/>
          <w:b w:val="false"/>
          <w:i w:val="false"/>
          <w:color w:val="000000"/>
          <w:sz w:val="28"/>
        </w:rPr>
        <w:t>
      8. Центральный уполномоченный орган по бюджетному планированию на основании закона о республиканском бюджете и с учетом предложений Республиканской бюджетной комиссии формирует перечень государственных заданий на плановый период с указанием администраторов республиканских бюджетных программ и юридических лиц, ответственных за выполнение государственных заданий (далее – перечень государственных заданий).</w:t>
      </w:r>
    </w:p>
    <w:bookmarkEnd w:id="25"/>
    <w:p>
      <w:pPr>
        <w:spacing w:after="0"/>
        <w:ind w:left="0"/>
        <w:jc w:val="both"/>
      </w:pPr>
      <w:r>
        <w:rPr>
          <w:rFonts w:ascii="Times New Roman"/>
          <w:b w:val="false"/>
          <w:i w:val="false"/>
          <w:color w:val="000000"/>
          <w:sz w:val="28"/>
        </w:rPr>
        <w:t>
      Перечень государственных заданий содержит:</w:t>
      </w:r>
    </w:p>
    <w:p>
      <w:pPr>
        <w:spacing w:after="0"/>
        <w:ind w:left="0"/>
        <w:jc w:val="both"/>
      </w:pPr>
      <w:r>
        <w:rPr>
          <w:rFonts w:ascii="Times New Roman"/>
          <w:b w:val="false"/>
          <w:i w:val="false"/>
          <w:color w:val="000000"/>
          <w:sz w:val="28"/>
        </w:rPr>
        <w:t>
      1) наименование государственной услуги или бюджетного инвестиционного проекта, осуществляемых в форме выполнения государственного задания;</w:t>
      </w:r>
    </w:p>
    <w:p>
      <w:pPr>
        <w:spacing w:after="0"/>
        <w:ind w:left="0"/>
        <w:jc w:val="both"/>
      </w:pPr>
      <w:r>
        <w:rPr>
          <w:rFonts w:ascii="Times New Roman"/>
          <w:b w:val="false"/>
          <w:i w:val="false"/>
          <w:color w:val="000000"/>
          <w:sz w:val="28"/>
        </w:rPr>
        <w:t>
      2) краткое описание государственной услуги или бюджетного инвестиционного проекта;</w:t>
      </w:r>
    </w:p>
    <w:p>
      <w:pPr>
        <w:spacing w:after="0"/>
        <w:ind w:left="0"/>
        <w:jc w:val="both"/>
      </w:pPr>
      <w:r>
        <w:rPr>
          <w:rFonts w:ascii="Times New Roman"/>
          <w:b w:val="false"/>
          <w:i w:val="false"/>
          <w:color w:val="000000"/>
          <w:sz w:val="28"/>
        </w:rPr>
        <w:t>
      3) наименование администратора республиканской бюджетной программы и юридического лица, ответственных за выполнение государственного задания;</w:t>
      </w:r>
    </w:p>
    <w:p>
      <w:pPr>
        <w:spacing w:after="0"/>
        <w:ind w:left="0"/>
        <w:jc w:val="both"/>
      </w:pPr>
      <w:r>
        <w:rPr>
          <w:rFonts w:ascii="Times New Roman"/>
          <w:b w:val="false"/>
          <w:i w:val="false"/>
          <w:color w:val="000000"/>
          <w:sz w:val="28"/>
        </w:rPr>
        <w:t xml:space="preserve">
      4) наименование республиканской бюджетной программы с указанием кода Единой бюджетной классификации,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в рамках которой выполняется государственное задание;</w:t>
      </w:r>
    </w:p>
    <w:p>
      <w:pPr>
        <w:spacing w:after="0"/>
        <w:ind w:left="0"/>
        <w:jc w:val="both"/>
      </w:pPr>
      <w:r>
        <w:rPr>
          <w:rFonts w:ascii="Times New Roman"/>
          <w:b w:val="false"/>
          <w:i w:val="false"/>
          <w:color w:val="000000"/>
          <w:sz w:val="28"/>
        </w:rPr>
        <w:t>
      5) суммы бюджетных средств на плановый период, необходимых на выполнение государственного задания.</w:t>
      </w:r>
    </w:p>
    <w:p>
      <w:pPr>
        <w:spacing w:after="0"/>
        <w:ind w:left="0"/>
        <w:jc w:val="both"/>
      </w:pPr>
      <w:r>
        <w:rPr>
          <w:rFonts w:ascii="Times New Roman"/>
          <w:b w:val="false"/>
          <w:i w:val="false"/>
          <w:color w:val="000000"/>
          <w:sz w:val="28"/>
        </w:rPr>
        <w:t>
      Описание государственной услуги или бюджетного инвестиционного проекта излагается кратко и ясно и отражает суть государственной услуги или бюджетного инвестиционного проекта.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финансов РК от 25.01.2018 </w:t>
      </w:r>
      <w:r>
        <w:rPr>
          <w:rFonts w:ascii="Times New Roman"/>
          <w:b w:val="false"/>
          <w:i w:val="false"/>
          <w:color w:val="000000"/>
          <w:sz w:val="28"/>
        </w:rPr>
        <w:t>№ 60</w:t>
      </w:r>
      <w:r>
        <w:rPr>
          <w:rFonts w:ascii="Times New Roman"/>
          <w:b w:val="false"/>
          <w:i w:val="false"/>
          <w:color w:val="ff0000"/>
          <w:sz w:val="28"/>
        </w:rPr>
        <w:t xml:space="preserve">; с изменением, внесенным приказом Министра финансов РК от 01.02.2022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xml:space="preserve">
      9. В течение финансового года в случае необходимости безотлагательного решения задач, направленных на обеспечение социально-экономической стабильности государства, Правительством Республики Казахстан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Кодекса с учетом предложений Республиканской бюджетной комиссии вносятся дополнения в Перечень государственных заданий в пределах республиканских бюджетных программ, утвержденных в республиканском бюджете.</w:t>
      </w:r>
    </w:p>
    <w:bookmarkEnd w:id="26"/>
    <w:p>
      <w:pPr>
        <w:spacing w:after="0"/>
        <w:ind w:left="0"/>
        <w:jc w:val="both"/>
      </w:pPr>
      <w:r>
        <w:rPr>
          <w:rFonts w:ascii="Times New Roman"/>
          <w:b w:val="false"/>
          <w:i w:val="false"/>
          <w:color w:val="000000"/>
          <w:sz w:val="28"/>
        </w:rPr>
        <w:t>
      Предложения по дополнению перечня государственных заданий представляются администраторами республиканских бюджетных программ с учетом заключений Национальной палаты предпринимателей Республики Казахстан и антимонопольного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финансов РК от 17.11.2015 </w:t>
      </w:r>
      <w:r>
        <w:rPr>
          <w:rFonts w:ascii="Times New Roman"/>
          <w:b w:val="false"/>
          <w:i w:val="false"/>
          <w:color w:val="000000"/>
          <w:sz w:val="28"/>
        </w:rPr>
        <w:t>№ 566</w:t>
      </w:r>
      <w:r>
        <w:rPr>
          <w:rFonts w:ascii="Times New Roman"/>
          <w:b w:val="false"/>
          <w:i w:val="false"/>
          <w:color w:val="ff0000"/>
          <w:sz w:val="28"/>
        </w:rPr>
        <w:t xml:space="preserve">; с изменением, внесенным приказом Министра финансов РК от 01.02.2022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7"/>
    <w:p>
      <w:pPr>
        <w:spacing w:after="0"/>
        <w:ind w:left="0"/>
        <w:jc w:val="left"/>
      </w:pPr>
      <w:r>
        <w:rPr>
          <w:rFonts w:ascii="Times New Roman"/>
          <w:b/>
          <w:i w:val="false"/>
          <w:color w:val="000000"/>
        </w:rPr>
        <w:t xml:space="preserve"> Глава 3. Порядок выполнения государственного задания</w:t>
      </w:r>
    </w:p>
    <w:bookmarkEnd w:id="27"/>
    <w:p>
      <w:pPr>
        <w:spacing w:after="0"/>
        <w:ind w:left="0"/>
        <w:jc w:val="both"/>
      </w:pPr>
      <w:r>
        <w:rPr>
          <w:rFonts w:ascii="Times New Roman"/>
          <w:b w:val="false"/>
          <w:i w:val="false"/>
          <w:color w:val="ff0000"/>
          <w:sz w:val="28"/>
        </w:rPr>
        <w:t xml:space="preserve">
      Сноска. Заголовок главы 3 в редакции приказа Первого заместителя Премьер-Министра РК – Министра финансов РК от 22.01.2020 </w:t>
      </w:r>
      <w:r>
        <w:rPr>
          <w:rFonts w:ascii="Times New Roman"/>
          <w:b w:val="false"/>
          <w:i w:val="false"/>
          <w:color w:val="ff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 w:id="28"/>
    <w:p>
      <w:pPr>
        <w:spacing w:after="0"/>
        <w:ind w:left="0"/>
        <w:jc w:val="both"/>
      </w:pPr>
      <w:r>
        <w:rPr>
          <w:rFonts w:ascii="Times New Roman"/>
          <w:b w:val="false"/>
          <w:i w:val="false"/>
          <w:color w:val="000000"/>
          <w:sz w:val="28"/>
        </w:rPr>
        <w:t>
      10. Выполнение государственного задания осуществляется в рамках реализации утвержденных республиканских трехлетних бюджетных программ путем заключения гражданско-правовой сделки между администратором республиканских бюджетных программ и исполнителем государственного задания с указанием в ней показателей результатов (далее – договор).</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финансов РК от 18.03.2022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11. Договор содержит показатели прямых и конечных результатов, при необходимости - показатели качества и эффективности выполнения государственного задания, сроки выполнения, ответственность юридического лица, получившего и использующего бюджетные средства, за недостижение показателей выполнения государственного задания, предусмотренную законами Республики Казахстан.</w:t>
      </w:r>
    </w:p>
    <w:bookmarkEnd w:id="29"/>
    <w:bookmarkStart w:name="z18" w:id="30"/>
    <w:p>
      <w:pPr>
        <w:spacing w:after="0"/>
        <w:ind w:left="0"/>
        <w:jc w:val="both"/>
      </w:pPr>
      <w:r>
        <w:rPr>
          <w:rFonts w:ascii="Times New Roman"/>
          <w:b w:val="false"/>
          <w:i w:val="false"/>
          <w:color w:val="000000"/>
          <w:sz w:val="28"/>
        </w:rPr>
        <w:t>
      1-3. Юридическим лицом, ответственным за выполнение государственного задания, допускается передача государственного задания субподрядчику (соисполнителю) в объеме не более пятидесяти процентов от суммы бюджетных средств на соответствующий финансовый год, выделяемых на выполнение государственного задания.</w:t>
      </w:r>
    </w:p>
    <w:bookmarkEnd w:id="30"/>
    <w:p>
      <w:pPr>
        <w:spacing w:after="0"/>
        <w:ind w:left="0"/>
        <w:jc w:val="both"/>
      </w:pPr>
      <w:r>
        <w:rPr>
          <w:rFonts w:ascii="Times New Roman"/>
          <w:b w:val="false"/>
          <w:i w:val="false"/>
          <w:color w:val="000000"/>
          <w:sz w:val="28"/>
        </w:rPr>
        <w:t>
      Положение настоящего пункта не распространяется на субъектов квазигосударственного сектора, осуществляющих деятельность в области здравоохранения, в сфере реализации государственной информационной политики, и на корпоративный фонд "Академия Елбасы".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приказом Министра финансов РК от 12.03.2021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18.03.2022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xml:space="preserve">
      12. Выполнение государственного задания осуществляется без соблюдения конкурсных процедур,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закупках.</w:t>
      </w:r>
    </w:p>
    <w:bookmarkEnd w:id="31"/>
    <w:bookmarkStart w:name="z37" w:id="32"/>
    <w:p>
      <w:pPr>
        <w:spacing w:after="0"/>
        <w:ind w:left="0"/>
        <w:jc w:val="both"/>
      </w:pPr>
      <w:r>
        <w:rPr>
          <w:rFonts w:ascii="Times New Roman"/>
          <w:b w:val="false"/>
          <w:i w:val="false"/>
          <w:color w:val="000000"/>
          <w:sz w:val="28"/>
        </w:rPr>
        <w:t xml:space="preserve">
      13.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41 Кодекса юридическое лицо с участием государства в уставном капитале, или Национальный олимпийский комитет Республики Казахстан, или Национальный паралимпийский комитет Республики Казахстан, или международный технологический парк "Aстана Хаб", или автономная организация образования или ее организация, или корпоративный фонд "Aкадемия Елбасы" ответственное за выполнение государственного задания (далее – юридическое лицо, ответственное за выполнение государственного задания), представляет администратору республиканской бюджетной программы, в рамках которой выполняется государственное задание, отчет о ходе его выполнения в сроки, установленные договором, и о достижении прямых и конечных результатов по выполняемому государственному заданию.</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финансов РК от 18.03.2022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33"/>
    <w:p>
      <w:pPr>
        <w:spacing w:after="0"/>
        <w:ind w:left="0"/>
        <w:jc w:val="both"/>
      </w:pPr>
      <w:r>
        <w:rPr>
          <w:rFonts w:ascii="Times New Roman"/>
          <w:b w:val="false"/>
          <w:i w:val="false"/>
          <w:color w:val="000000"/>
          <w:sz w:val="28"/>
        </w:rPr>
        <w:t>
      14. Администраторы республиканских бюджетных программ представляют отчет о результатах по выполненным государственным заданиям с отражением информации о достижении целей и задач, эффективности оказания государственной услуги или реализации бюджетного инвестиционного проекта в форме государственного задания, достижении прямых и конечных результатов, практического применения результата государственного задания и его влияние на социально-экономическое развитие страны за отчетный финансовый год в центральный уполномоченный орган по исполнению бюджета и в центральный уполномоченный орган по государственному планированию не позднее 1 февраля следующего за отчетным годом.</w:t>
      </w:r>
    </w:p>
    <w:bookmarkEnd w:id="33"/>
    <w:bookmarkStart w:name="z80" w:id="34"/>
    <w:p>
      <w:pPr>
        <w:spacing w:after="0"/>
        <w:ind w:left="0"/>
        <w:jc w:val="both"/>
      </w:pPr>
      <w:r>
        <w:rPr>
          <w:rFonts w:ascii="Times New Roman"/>
          <w:b w:val="false"/>
          <w:i w:val="false"/>
          <w:color w:val="000000"/>
          <w:sz w:val="28"/>
        </w:rPr>
        <w:t>
      По государственным заданиям со сроком выполнения более одного финансового года администраторами республиканских бюджетных программ представляется отчет с отражением информации о выполнении государственного задания в отчетном финансовом году.</w:t>
      </w:r>
    </w:p>
    <w:bookmarkEnd w:id="34"/>
    <w:bookmarkStart w:name="z81" w:id="35"/>
    <w:p>
      <w:pPr>
        <w:spacing w:after="0"/>
        <w:ind w:left="0"/>
        <w:jc w:val="both"/>
      </w:pPr>
      <w:r>
        <w:rPr>
          <w:rFonts w:ascii="Times New Roman"/>
          <w:b w:val="false"/>
          <w:i w:val="false"/>
          <w:color w:val="000000"/>
          <w:sz w:val="28"/>
        </w:rPr>
        <w:t>
      Отчет представляется по форме 1-ГЗ согласно приложению 2 к настоящим Правилам.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 в соответствии с приказом Первого заместителя Премьер-Министра РК – Министра финансов РК от 22.01.2020 </w:t>
      </w:r>
      <w:r>
        <w:rPr>
          <w:rFonts w:ascii="Times New Roman"/>
          <w:b w:val="false"/>
          <w:i w:val="false"/>
          <w:color w:val="00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 и</w:t>
            </w:r>
            <w:r>
              <w:br/>
            </w:r>
            <w:r>
              <w:rPr>
                <w:rFonts w:ascii="Times New Roman"/>
                <w:b w:val="false"/>
                <w:i w:val="false"/>
                <w:color w:val="000000"/>
                <w:sz w:val="20"/>
              </w:rPr>
              <w:t>выполнения государственного</w:t>
            </w:r>
            <w:r>
              <w:br/>
            </w:r>
            <w:r>
              <w:rPr>
                <w:rFonts w:ascii="Times New Roman"/>
                <w:b w:val="false"/>
                <w:i w:val="false"/>
                <w:color w:val="000000"/>
                <w:sz w:val="20"/>
              </w:rPr>
              <w:t>задания</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финансов РК от 12.03.2021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 w:id="36"/>
    <w:p>
      <w:pPr>
        <w:spacing w:after="0"/>
        <w:ind w:left="0"/>
        <w:jc w:val="left"/>
      </w:pPr>
      <w:r>
        <w:rPr>
          <w:rFonts w:ascii="Times New Roman"/>
          <w:b/>
          <w:i w:val="false"/>
          <w:color w:val="000000"/>
        </w:rPr>
        <w:t xml:space="preserve"> Предложение на оказание государственных услуг или реализацию бюджетных инвестиционных проектов в форме государственного задания</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бюджетного инвестиционного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 услуги или бюджетного инвестиционного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 государственного задания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32" w:id="37"/>
    <w:p>
      <w:pPr>
        <w:spacing w:after="0"/>
        <w:ind w:left="0"/>
        <w:jc w:val="both"/>
      </w:pPr>
      <w:r>
        <w:rPr>
          <w:rFonts w:ascii="Times New Roman"/>
          <w:b w:val="false"/>
          <w:i w:val="false"/>
          <w:color w:val="000000"/>
          <w:sz w:val="28"/>
        </w:rPr>
        <w:t>
      продолжение таблицы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в рамках которой предлагается выполнение государственного задания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на плановый период, планируемая на выполнение государственного задания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государственного задания, передаваемого субподрядчику (соисполнителю)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государственного задания, передаваемого субподрядчику (соисполнителю)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государственного задания, передаваемого субподрядчику (соисполнителю)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33" w:id="38"/>
    <w:p>
      <w:pPr>
        <w:spacing w:after="0"/>
        <w:ind w:left="0"/>
        <w:jc w:val="both"/>
      </w:pPr>
      <w:r>
        <w:rPr>
          <w:rFonts w:ascii="Times New Roman"/>
          <w:b w:val="false"/>
          <w:i w:val="false"/>
          <w:color w:val="000000"/>
          <w:sz w:val="28"/>
        </w:rPr>
        <w:t>
      продолжение таблицы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государственного задания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необходимости и подтверждение целесообразности и эффективности оказания государственной услуги или реализации бюджетного инвестиционного проекта в форме государственного задания, с указанием целей и задач на достижение которых направлено государственное задание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показатели прямых и конечных результатов, показателей качества и эффективности выполнения государственного задания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 и выполнения</w:t>
            </w:r>
            <w:r>
              <w:br/>
            </w:r>
            <w:r>
              <w:rPr>
                <w:rFonts w:ascii="Times New Roman"/>
                <w:b w:val="false"/>
                <w:i w:val="false"/>
                <w:color w:val="000000"/>
                <w:sz w:val="20"/>
              </w:rPr>
              <w:t>государственного задания</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финансов РК от 01.02.2022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1-ГЗ</w:t>
            </w:r>
          </w:p>
        </w:tc>
      </w:tr>
    </w:tbl>
    <w:bookmarkStart w:name="z97" w:id="3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9"/>
    <w:bookmarkStart w:name="z27" w:id="40"/>
    <w:p>
      <w:pPr>
        <w:spacing w:after="0"/>
        <w:ind w:left="0"/>
        <w:jc w:val="left"/>
      </w:pPr>
      <w:r>
        <w:rPr>
          <w:rFonts w:ascii="Times New Roman"/>
          <w:b/>
          <w:i w:val="false"/>
          <w:color w:val="000000"/>
        </w:rPr>
        <w:t xml:space="preserve"> Отчет о результатах по выполненным государственным заданиям</w:t>
      </w:r>
      <w:r>
        <w:br/>
      </w:r>
      <w:r>
        <w:rPr>
          <w:rFonts w:ascii="Times New Roman"/>
          <w:b/>
          <w:i w:val="false"/>
          <w:color w:val="000000"/>
        </w:rPr>
        <w:t>Отчетный период на ____________________ год</w:t>
      </w:r>
    </w:p>
    <w:bookmarkEnd w:id="40"/>
    <w:p>
      <w:pPr>
        <w:spacing w:after="0"/>
        <w:ind w:left="0"/>
        <w:jc w:val="both"/>
      </w:pPr>
      <w:bookmarkStart w:name="z28" w:id="41"/>
      <w:r>
        <w:rPr>
          <w:rFonts w:ascii="Times New Roman"/>
          <w:b w:val="false"/>
          <w:i w:val="false"/>
          <w:color w:val="000000"/>
          <w:sz w:val="28"/>
        </w:rPr>
        <w:t>
      Индекс: форма 1-ГЗ</w:t>
      </w:r>
    </w:p>
    <w:bookmarkEnd w:id="41"/>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администратор республиканских</w:t>
      </w:r>
    </w:p>
    <w:p>
      <w:pPr>
        <w:spacing w:after="0"/>
        <w:ind w:left="0"/>
        <w:jc w:val="both"/>
      </w:pPr>
      <w:r>
        <w:rPr>
          <w:rFonts w:ascii="Times New Roman"/>
          <w:b w:val="false"/>
          <w:i w:val="false"/>
          <w:color w:val="000000"/>
          <w:sz w:val="28"/>
        </w:rPr>
        <w:t>бюджетных программ _________________________________________________</w:t>
      </w:r>
    </w:p>
    <w:p>
      <w:pPr>
        <w:spacing w:after="0"/>
        <w:ind w:left="0"/>
        <w:jc w:val="both"/>
      </w:pPr>
      <w:r>
        <w:rPr>
          <w:rFonts w:ascii="Times New Roman"/>
          <w:b w:val="false"/>
          <w:i w:val="false"/>
          <w:color w:val="000000"/>
          <w:sz w:val="28"/>
        </w:rPr>
        <w:t>Куда представляется: в центральный уполномоченный орган по исполнению бюджета</w:t>
      </w:r>
    </w:p>
    <w:p>
      <w:pPr>
        <w:spacing w:after="0"/>
        <w:ind w:left="0"/>
        <w:jc w:val="both"/>
      </w:pPr>
      <w:r>
        <w:rPr>
          <w:rFonts w:ascii="Times New Roman"/>
          <w:b w:val="false"/>
          <w:i w:val="false"/>
          <w:color w:val="000000"/>
          <w:sz w:val="28"/>
        </w:rPr>
        <w:t>и в центральный уполномоченный орган по государственному планированию</w:t>
      </w:r>
    </w:p>
    <w:p>
      <w:pPr>
        <w:spacing w:after="0"/>
        <w:ind w:left="0"/>
        <w:jc w:val="both"/>
      </w:pPr>
      <w:r>
        <w:rPr>
          <w:rFonts w:ascii="Times New Roman"/>
          <w:b w:val="false"/>
          <w:i w:val="false"/>
          <w:color w:val="000000"/>
          <w:sz w:val="28"/>
        </w:rPr>
        <w:t>Срок представления: не позднее 1 февраля, следующего за отчетным годом</w:t>
      </w:r>
    </w:p>
    <w:p>
      <w:pPr>
        <w:spacing w:after="0"/>
        <w:ind w:left="0"/>
        <w:jc w:val="both"/>
      </w:pPr>
      <w:r>
        <w:rPr>
          <w:rFonts w:ascii="Times New Roman"/>
          <w:b w:val="false"/>
          <w:i w:val="false"/>
          <w:color w:val="000000"/>
          <w:sz w:val="28"/>
        </w:rPr>
        <w:t>Размещается на интернет-ресурсе администратора республиканских бюджетных программ</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бюджетного инвестиционного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 услуги или бюджетного инвестиционного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 государственного задания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9" w:id="42"/>
    <w:p>
      <w:pPr>
        <w:spacing w:after="0"/>
        <w:ind w:left="0"/>
        <w:jc w:val="both"/>
      </w:pPr>
      <w:r>
        <w:rPr>
          <w:rFonts w:ascii="Times New Roman"/>
          <w:b w:val="false"/>
          <w:i w:val="false"/>
          <w:color w:val="000000"/>
          <w:sz w:val="28"/>
        </w:rPr>
        <w:t>
      продолжение таблицы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в рамках которой выполнено государственное задание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использованных на выполнение государственного задания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государственного задания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результатах по выполненному государственному заданию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30" w:id="43"/>
      <w:r>
        <w:rPr>
          <w:rFonts w:ascii="Times New Roman"/>
          <w:b w:val="false"/>
          <w:i w:val="false"/>
          <w:color w:val="000000"/>
          <w:sz w:val="28"/>
        </w:rPr>
        <w:t>
      Наименование администратора республиканских бюджетных программ</w:t>
      </w:r>
    </w:p>
    <w:bookmarkEnd w:id="43"/>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w:t>
      </w:r>
    </w:p>
    <w:p>
      <w:pPr>
        <w:spacing w:after="0"/>
        <w:ind w:left="0"/>
        <w:jc w:val="both"/>
      </w:pPr>
      <w:r>
        <w:rPr>
          <w:rFonts w:ascii="Times New Roman"/>
          <w:b w:val="false"/>
          <w:i w:val="false"/>
          <w:color w:val="000000"/>
          <w:sz w:val="28"/>
        </w:rPr>
        <w:t>Исполнитель администратора республиканских бюджетных программ</w:t>
      </w:r>
    </w:p>
    <w:p>
      <w:pPr>
        <w:spacing w:after="0"/>
        <w:ind w:left="0"/>
        <w:jc w:val="both"/>
      </w:pPr>
      <w:r>
        <w:rPr>
          <w:rFonts w:ascii="Times New Roman"/>
          <w:b w:val="false"/>
          <w:i w:val="false"/>
          <w:color w:val="000000"/>
          <w:sz w:val="28"/>
        </w:rPr>
        <w:t>______________________________________ 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аппарата центрального исполнительного органа/руководитель</w:t>
      </w:r>
    </w:p>
    <w:p>
      <w:pPr>
        <w:spacing w:after="0"/>
        <w:ind w:left="0"/>
        <w:jc w:val="both"/>
      </w:pPr>
      <w:r>
        <w:rPr>
          <w:rFonts w:ascii="Times New Roman"/>
          <w:b w:val="false"/>
          <w:i w:val="false"/>
          <w:color w:val="000000"/>
          <w:sz w:val="28"/>
        </w:rPr>
        <w:t>государственного учреждения 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бюджетной программы 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начальник финансово- экономического отдела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bookmarkStart w:name="z31" w:id="44"/>
    <w:p>
      <w:pPr>
        <w:spacing w:after="0"/>
        <w:ind w:left="0"/>
        <w:jc w:val="both"/>
      </w:pPr>
      <w:r>
        <w:rPr>
          <w:rFonts w:ascii="Times New Roman"/>
          <w:b w:val="false"/>
          <w:i w:val="false"/>
          <w:color w:val="000000"/>
          <w:sz w:val="28"/>
        </w:rPr>
        <w:t>
      Примечание:</w:t>
      </w:r>
    </w:p>
    <w:bookmarkEnd w:id="44"/>
    <w:bookmarkStart w:name="z32" w:id="45"/>
    <w:p>
      <w:pPr>
        <w:spacing w:after="0"/>
        <w:ind w:left="0"/>
        <w:jc w:val="both"/>
      </w:pPr>
      <w:r>
        <w:rPr>
          <w:rFonts w:ascii="Times New Roman"/>
          <w:b w:val="false"/>
          <w:i w:val="false"/>
          <w:color w:val="000000"/>
          <w:sz w:val="28"/>
        </w:rPr>
        <w:t>
      Пояснение по заполнению формы на оказание государственных услуг или реализацию бюджетных инвестиционных проектов в форме государственного задания:</w:t>
      </w:r>
    </w:p>
    <w:bookmarkEnd w:id="45"/>
    <w:bookmarkStart w:name="z33" w:id="46"/>
    <w:p>
      <w:pPr>
        <w:spacing w:after="0"/>
        <w:ind w:left="0"/>
        <w:jc w:val="both"/>
      </w:pPr>
      <w:r>
        <w:rPr>
          <w:rFonts w:ascii="Times New Roman"/>
          <w:b w:val="false"/>
          <w:i w:val="false"/>
          <w:color w:val="000000"/>
          <w:sz w:val="28"/>
        </w:rPr>
        <w:t>
      в графе 1 заполняется номер по порядку "№";</w:t>
      </w:r>
    </w:p>
    <w:bookmarkEnd w:id="46"/>
    <w:bookmarkStart w:name="z34" w:id="47"/>
    <w:p>
      <w:pPr>
        <w:spacing w:after="0"/>
        <w:ind w:left="0"/>
        <w:jc w:val="both"/>
      </w:pPr>
      <w:r>
        <w:rPr>
          <w:rFonts w:ascii="Times New Roman"/>
          <w:b w:val="false"/>
          <w:i w:val="false"/>
          <w:color w:val="000000"/>
          <w:sz w:val="28"/>
        </w:rPr>
        <w:t>
      в графе 2 указывается наименование государственной услуги или бюджетного инвестиционного проекта;</w:t>
      </w:r>
    </w:p>
    <w:bookmarkEnd w:id="47"/>
    <w:bookmarkStart w:name="z35" w:id="48"/>
    <w:p>
      <w:pPr>
        <w:spacing w:after="0"/>
        <w:ind w:left="0"/>
        <w:jc w:val="both"/>
      </w:pPr>
      <w:r>
        <w:rPr>
          <w:rFonts w:ascii="Times New Roman"/>
          <w:b w:val="false"/>
          <w:i w:val="false"/>
          <w:color w:val="000000"/>
          <w:sz w:val="28"/>
        </w:rPr>
        <w:t>
      в графе 3 указывается описание государственной услуги или бюджетного инвестиционного проекта;</w:t>
      </w:r>
    </w:p>
    <w:bookmarkEnd w:id="48"/>
    <w:bookmarkStart w:name="z36" w:id="49"/>
    <w:p>
      <w:pPr>
        <w:spacing w:after="0"/>
        <w:ind w:left="0"/>
        <w:jc w:val="both"/>
      </w:pPr>
      <w:r>
        <w:rPr>
          <w:rFonts w:ascii="Times New Roman"/>
          <w:b w:val="false"/>
          <w:i w:val="false"/>
          <w:color w:val="000000"/>
          <w:sz w:val="28"/>
        </w:rPr>
        <w:t>
      в графе 4 указывается наименование юридического лица, ответственного за выполнение государственного задания;</w:t>
      </w:r>
    </w:p>
    <w:bookmarkEnd w:id="49"/>
    <w:bookmarkStart w:name="z37" w:id="50"/>
    <w:p>
      <w:pPr>
        <w:spacing w:after="0"/>
        <w:ind w:left="0"/>
        <w:jc w:val="both"/>
      </w:pPr>
      <w:r>
        <w:rPr>
          <w:rFonts w:ascii="Times New Roman"/>
          <w:b w:val="false"/>
          <w:i w:val="false"/>
          <w:color w:val="000000"/>
          <w:sz w:val="28"/>
        </w:rPr>
        <w:t>
      в графе 5 указывается наименование республиканской бюджетной программы, в рамках которой выполнено государственное задание;</w:t>
      </w:r>
    </w:p>
    <w:bookmarkEnd w:id="50"/>
    <w:bookmarkStart w:name="z38" w:id="51"/>
    <w:p>
      <w:pPr>
        <w:spacing w:after="0"/>
        <w:ind w:left="0"/>
        <w:jc w:val="both"/>
      </w:pPr>
      <w:r>
        <w:rPr>
          <w:rFonts w:ascii="Times New Roman"/>
          <w:b w:val="false"/>
          <w:i w:val="false"/>
          <w:color w:val="000000"/>
          <w:sz w:val="28"/>
        </w:rPr>
        <w:t>
      в графе 6 указывается сумма бюджетных средств, использованных на выполнение государственного задания;</w:t>
      </w:r>
    </w:p>
    <w:bookmarkEnd w:id="51"/>
    <w:bookmarkStart w:name="z39" w:id="52"/>
    <w:p>
      <w:pPr>
        <w:spacing w:after="0"/>
        <w:ind w:left="0"/>
        <w:jc w:val="both"/>
      </w:pPr>
      <w:r>
        <w:rPr>
          <w:rFonts w:ascii="Times New Roman"/>
          <w:b w:val="false"/>
          <w:i w:val="false"/>
          <w:color w:val="000000"/>
          <w:sz w:val="28"/>
        </w:rPr>
        <w:t>
      в графе 7 указывается срок выполнения государственного задания;</w:t>
      </w:r>
    </w:p>
    <w:bookmarkEnd w:id="52"/>
    <w:bookmarkStart w:name="z40" w:id="53"/>
    <w:p>
      <w:pPr>
        <w:spacing w:after="0"/>
        <w:ind w:left="0"/>
        <w:jc w:val="both"/>
      </w:pPr>
      <w:r>
        <w:rPr>
          <w:rFonts w:ascii="Times New Roman"/>
          <w:b w:val="false"/>
          <w:i w:val="false"/>
          <w:color w:val="000000"/>
          <w:sz w:val="28"/>
        </w:rPr>
        <w:t>
      в графе 8 указывается информация о достижении целей и задач, эффективности оказания государственной услуги или реализации бюджетного инвестиционного проекта в форме государственного задания, достижении прямых и конечных результатов, практического применения результата государственного задания и его влияние на социально-экономическое развитие страны за отчетный финансовый год.</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