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d1e6" w14:textId="5aad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повышенной 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31 марта 2015 года № 188. Зарегистрирован в Министерстве юстиции Республики Казахстан 29 апреля 2015 года № 10858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от 18 сентября 2009 года «О здоровье народа и системе здравоохранения»,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повышенной 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2015 года № 188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медицинских психиатрических противопоказаний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профессиональной деятельности, а также</w:t>
      </w:r>
      <w:r>
        <w:br/>
      </w:r>
      <w:r>
        <w:rPr>
          <w:rFonts w:ascii="Times New Roman"/>
          <w:b/>
          <w:i w:val="false"/>
          <w:color w:val="000000"/>
        </w:rPr>
        <w:t>
работ, связанных с источником повышенной опасности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833"/>
        <w:gridCol w:w="1621"/>
        <w:gridCol w:w="58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 виды профессиональной деятельности, а также работы, связанные с источником повышенной 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Медицинские 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(общие и дополнительные)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и применение: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веществ и 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азотной кислоты, окислов азота,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аммиака;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общие: хронические психические и поведенческие расстройства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тяжелыми стойкими или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 обостряющимися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болезненными проявлениями;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невротические расстройства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(определяются индивидуально)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акриловой кислоты, метакриловой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их эфиров, нитрилов (А);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тринитротолуола, динитрофенола,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динитробензола, анилина, гексогена;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динитрохлорбензола и других, уротропина, ксилидина, креозолов, пикриновой кислоты;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аминосоединений жирного ряда и их производных, аминов ароматического ряда: бензидина и его соединений, дианидизина, толуидина и его соединений, нафтиламинов (применение красителей на их основе и использование в лабораторных условиях), растворимых и нерастворимых соединений бария;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бензолами и 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производными: 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бензола и его производных (толуол, ксилол, стирол и другие.), галоидопроизводных ароматического ряда, галоидных бензилов и хлористого бензилидена (также использование в лабораторных условиях), азокрасителей, антрахиноновых, фталоцианиловых красителей; металлического бериллия и его соединений, механической обработки керамических изделий из окиси бериллия, изготовление шихты, сплавов из бериллия; бета - нафтолов; брома и его соединений;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работе с галоидопроизводными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жирного ряда: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галоидопроизводных углеводородов жирного ряда (дихлорэтана, четыреххлористого углерода, винилхлорида, хлористого метила, хлороформа, бромэтила, трихлорэтилена, хлоропрена и других);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гидразина и его соединений; диметилформамида, диметилацетамида и других амидов жирных кислот; изоцианатов (А);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Механическая переработка, крашение, термообработка, изготовление, применение: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 и синтетических волокон (оксалона, СВМ, аримида, углеродных);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работе с галоидопроизводными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жирного ряда: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применение замасливателей, кадмия и его соединений кокса и коксового газа;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улавливание продуктов коксования, ректификация уловленных углеводородов, дистилляция и переработка каменноугольных смол на коксохимических заводах;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Производство работ, применение и хранение: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укладкой асфальтобетонных покрытий из продуктов коксохимической промышленности (дегти, смолы, песок и другое);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работе с галоидопроизводными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жирного ряда: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органических соединений и замасливателей на их основе (А); лития и его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марганца и его соединений, окислов марганца;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(электродов, порошковой проволоки и флюсов);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плавка марганцевых сталей и других металлов с содержанием марганца более 10 %;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руд, переработка и применение в измельченном виде соединений марганца; метанола; мышьяка и его соединений, а также их добыча;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никеля и его соединений; органических ускорителей;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вулканизация противостарителей, ингибиторов вулканизации (каптакс, тиурам, неозон Д и других);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на складах хлорорганических, фосфоорганических пестицидов, производных карбаминовых кислот, металлоорганических и других пестицидов;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 и его первичная переработка;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работе с галоидопроизводными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жирного ряда: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Производство, обслуживание, переработка, добыча: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платиновых металлов, золота, серебра их соединений и сплавов;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работе с галоидопроизводными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жирного ряда: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 природного газа, пиробензола;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 с нефтью, природным газом и их производными:психические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расстройствами;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обработка озокерита, регенерация автомобильных и авиационных масел;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предельных и непредельных углеводородов (полиэтилена, дивинила, изопрена и других), бензина-растворителя;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нефтеналивных судов, цистерн, резервуаров;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товарных парков, отбор проб, лабораторный контроль сырья промежуточных и конечных продуктов нефти; эксплуатация, ремонт скважин и установок по добыче нефти;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аэрозолей редкоземельных элементов и их соединений;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добыча, выплавка, очистка от примесей ртути и ее соединений; производство ртутных термометров, люминесцентных ламп, других физических и светотехнических приборов, красок, ртутноорганических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ртутного электролиза;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при контакте с открытой ртутью, производство гремучей ртути, работ с ртутными выпрямителями;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с закрытой ртутью, амальгамой (в стоматологии);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фармацевтических и косметических препаратов;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 с нефтью, природным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газом и их производными: 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Производство, обслуживание, переработка, добыча свинца из руд и концентратов: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сплавов, сухих пигментов, содержащих свинец, белила;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 с нефтью, природным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газом и их производными: 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расстройствами;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шоопирование свинцом в закрытых пространствах, прокатка;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прессовка, освинцевание изделий;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и ручная обработка свинца; агломерация;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заливка подшипников; производство свинцовых аккумуляторов, тертых свинец-содержащих красок, глазури;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закалка в свинцовых ваннах; производство и обработка свинец-содержащего стекла и стекловолокон;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и резка поверхностей, покрытых свинец- содержащими грунтами;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малярные работы с постоянным применением свинцовых красок; изготовление изделий из свинца;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применение пьезо керамики и стеклокристаллического цемента; обогащение свинцовых руд: дробление, смешение и другие процессы, связанные с образованием пыли, содержащей сульфид свинца;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децентрализованная плавка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небольших количеств свинца: пайка, полиграфическое производство (линотипные работы, ручной набор и другие). селена, теллура;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Производство, добыча, обслуживание, очистка, переработка: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сероорганических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сульфанатных присадок, метилсернистых соединений, сернистой, серной кислот;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сернистого и серного ангидридов, сероводорода, сероуглерода;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работе с сероорганическими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соединениями: 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цианистых соединений, циановодородной кислоты и ее соединений, цианамидов;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синтетического каучука, изготовление резиновых смесей, вулканизация резины;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синтетических смол и пластических масс на основе: стирола (полимеров и сополимеров стирола, полиэфирных смол, лаков, клеев, стеклопластиков и других); переработка, применение смол, пластмасс, лаков, клеев; фенола и формальдегида (А) (смол, лаков,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клеев, других), переработка пресс - порошков, пресс материалов; применение клеев, лаков, пропиточных составов, связующих и других;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работе с синтетическими смолами и пластическими массами: 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кремнийорганических соединений (смол, лаков, жидких силиконов, переработка полимеров, пресс 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изоцианатов (А) (полиуретанов, пенополиуретанов, полимочевины и других);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фторорганических соединений (полимеров и сополимеров); термическая и механическая переработка фторпластов;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винилхлорида и винилдехлорида, их полимеров и сополимеров, перхлорвинила, клеев, лака и других;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смол и пластмасс, применение клеев, лаков и другое; эпихлоргидрина 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эпоксидных смол и пластмассы на их основе, компаунды;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акриловой и метакриловой кислот (А), их полимеров, сополимеров; применение эмульсий, лаков, красок и других;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алифатических и непредельных углеводородов (полиэтилена, полипропилена), их полимеров и сополимеров;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сланцевых смол (А) и процессов их выделения;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сурьмы и ее соединений; монокристаллов таллия и его соединений (также выращивание); тетраэтил свинца и этиловой жидкости; смешение этиловой жидкости с горючим;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слив, налив этилированного бензина на немеханизированных станциях;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установок и тары на нефтебазах, бензохранилищах, бензоколонках;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для 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этилированным бензином: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кобальта и его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ванадия пятиокисного, феррованадия;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ванадий содержащих шлаков;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молибдена, вольфрама и их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титана, его обработка, восстановление металлического титана и его соединений; циркония, вольфрама и их соединений (вольфрамокобальтовых, титанокобальтовых сплавов, металло-порошков циркония); урсола и урсоловых красителей (А) (крашение мехов);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фтора и его соединений; алюминия (электролизное получение), добыча и применение плавикового шпата;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 (А), хромовой кислоты (А), их соединений и сплавов, включая вещества, содержащие соединения хрома в виде побочных компонентов;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 и его производных;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сульфаниламидных препаратов; пиразолоновых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противоопухолевых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гормональных препаратов; нейролептиков;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антикоагулянтов; анестетиков (фторотан);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фенолов и их производных; формальдегидов (А), других альдегидов жирного ряда; фосфора (желтый и красный), фосфорорганических соединений, в том числе пластификаторов фосфатов;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фталевой кислоты, фталевого ангидрида и их производных; фуранов и их производных: фурфуролов, тетрагидрофуранов и других;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 и его соединений, хлорсодержащих смесей; хлорнафталинов (А) и их соединений, гидрооксинафталина и нафтолов;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работе с фармакологическими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средствами: 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расстройствами;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антибиотиков (А) в медицинской практике и аптечных учреждениях;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микробиологического синтеза: грибов-продуцентов, белково-витаминных концентратов (БВК), кормовых дрожжей, комбикормов (А); ферментных препаратов, биостимуляторов в медицинской практике, аптечных учреждениях, сельском хозяйстве и других отраслях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аллергенов для диагностики, 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крови (А), ммунобиологических препаратов; инфицированного материала; материала, зараженного гельминтами;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возбудителя бруцеллеза; при работах в животноводческих хозяйствах (независимо от эпизоотического состояния по бруцеллезу), на предприятиях по переработке сырья и продуктов животного происхождения независимо от формы собственности; возбудителя КУ лихорадки в животноводческих хозяйствах, на территориях, неблагополучных по лихорадке КУ, предприятиях, где перерабатываются сырье и продукты от больных лихорадкой КУ сельскохозяйственных животных;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аэрозолей;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абразивов и абразивсодержащих материалов (электрокорунды нормальные белые, хромистые, монокорунды);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карбида бора, эльбора, карбида кремния и других кремний содержащих материалов (свободная и аморфная двуокись кремния): стекла, динаса, кремниемедистых сплавов, силумина и других;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разведке, горной проходке, открытой и подземной добыче рудных и нерудных ископаемых, угля, их обогащении и переработке;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литейных работах: землеприготовлении, формовке, выбивке, обрубке, зачистке, очистке литья и пескоструйных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 сухой шлифовке металлов и сплавов, напылении металлов, получении металлических порошков и изделий из них;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разведке, добыче асбестосодержащих руд (10 % асбеста и более), переработке искусственного асбеста, изделий из асбестоцемента, асбесто-бакелита, волокнина, асбесто-резины, содержащих до 10 % асбеста;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переработке других силикатных и силикат содержащих изделий: стеклянного и минерального волокна, цемента, глины, шамота, боксита, нефелиновых;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сиенитов, дистексиллиманита, оливина, апатитов, слюды, дунита, хроммагнезита, форстерита, известняков, барита, котленита, туфов, пемзы, перлита, железнорудных концентратов и агломератов в металлургии и других;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добыче, переработке угля, черной сажи, искусственного графита, кокса (нефтяного, сланцевого и других),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обработке и применении природных и искусственных алмазов;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пыли растительного, животного происхождения, получаемой при переработке хлопка, льна, конопли, шерсти, джута, зерна, табака, древесины, торфа, хмеля, при производстве бумаги, натурального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шелка и других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пыли неорганических люминофоров (в том числе с содержанием кадмия менее 5 %);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сварочных, получаемых при дуговой плазменной, газопламенной сварке, наплавке и резке, контактной стыковой сварке (оплавлением), электрошлаковой сварке: металлов (никель, хром, соединения фтора, бериллий, свинец), содержащих 20% и более марганца; окислов железа, алюминия, магния, титана, меди, цинка, молибдена, ванадия, вольфрама, содержащих до 20 % марганца;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Производства с влиянием физических факторов: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ионизирующих излучений, радиоактивных веществ и источников ионизирующих излучений (все виды работ с ними);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неионизирующих излучений: лазерных, электромагнитных полей радиочастот в диапазоне 30 мГц - 300 ГГц и ниже ЗО мГц и постоянных электрических и магнитных полей (все виды работ);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вибрации: локальной или общей;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производственным, интенсивным шумом, а также шумом со значительным напряжением слухового анализатора от 81 децибел (ДЦБ) и выше;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ультразвука (контактная передача) работа с ультразвуковыми дефектоскопами и медицинской аппаратурой;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работе с физическими факторами: синкопальные 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(обмороки),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расстройствами.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повышенного атмосферного давления при работе в кессонах, барокамерах и водолазных костюмах;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пониженной температуры воздуха рабочей зоны в производственных помещениях (ниже допустимых значений по санитарным нормам микроклимата производственных помещений);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температуры (превышающей допустимые значения по санитарным нормам микроклимата производственных помещений) и интенсивном тепловом излучении в рабочей зоне (свыше 140 Вт/кв.м);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повышенном напряжении зрения при: прецизионных работах с объектом до 0,15 мм и объектом от 0,15 до 0,3 мм разрядов точности; зрительно напряженных работах III и IV степени (0,5 - 1 мм) разрядов точности по СНиП и работах, связанных со слежением за экранами дисплеев и других средств отображения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перегрузок;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перемещении грузов в течение смены вручную (груз в килограммах) или с приложением усилий в Н (ньютон) для мужчин (Н = 01 кг/с), выполняемых постоянно - более 30 кг или более ЗОО 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величине массы груза, перемещаемого или поднимаемого вручную за смену (сменный грузооборот) при подъеме с рабочей поверхности - более 12 тонн, при подъеме с пола или уровня значительно ниже рабочей поверхности - более 5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работах, связанных с длительным пребыванием в вынужденной позе, в том числе стоя или с локальным мышечным напряжением, преимущественно мышц кисти и предплечья;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периодическом удержании на весу обеими руками груза массой более 10 килограммов или одной рукой более 5 килограмм (для мужчин);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работах, связанных с периодическими выраженными наклонами тела (по визуальной оценке более 30 градусов от вертикали) более 300 раз за смену; при пребывании более 50 % времени смены в вынужденной рабочей позе (на коленях, на корточках, лежа с наклоном вперед, в подвеске, стоя);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работах, связанных с перенапряжением голосового аппарата: преподавательской, дикторской, вокально-разговорных видах актерской работы, работах на телефонной станции;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высоте*, верхолазные** или связанные с подъемом на высоту, а также работы по обслуживанию подъемных сооружений;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противопоказания при работах на высоте: синкопальные состояния (обмороки),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расстройствами, психические и поведенческие расстройства вследствие употребления психоактивных веществ;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обслуживанию действующих электроустановок напряжением 127 вольт и выше, осуществление оперативных переключений, выполнение на этих электроустановках наладочных, монтажных работ и высоковольтных испытаний;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 по обслуживанию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электроустановок: психические и поведенческие расстройства вследствие употребления психоактивных веществ (определяется индивидуально),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расстройствами;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государственной лесной охране: по валке, сплаву, транспортировке и первичной обработке леса;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работе в лесной охране: синкопальные состояния (обмороки),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отдаленных, недостаточно обжитых, пустынных районах, в нефтегазовой промышленности, в том числе вахтовым методом, а также при морском бурении; все виды подземных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гидрометеорологических станциях, сооружениях связи, расположенных в пустынных, отдаленных и недостаточно обжитых районах, в трудных климатогеографических условиях; геологоразведочные, топографические, строительные и другие работы в отдаленных, малонаселенных, труднодоступных, заболоченных и горных районах страны (в том числе вахтовым экспедиционным методом);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 в отдаленных районах, под землей и в нефтегазовой промышленности: синкопальные состояния (обмороки),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расстройствами;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военизированных частях и отрядах по предупреждению возникновения и ликвидации открытых газовых и нефтяных фонтанов;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военизированных горных, горноспасательных командах, пожарной охране, службе экстренной медицинской помощи;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 с газом: стадии ремиссии психических расстройств, синкопальные состояния (обмороки), 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военизированной охране, службах специальной связи с аппаратами инкассации, в банковской системе, в министерствах и ведомствах независимо от принадлежности, сотрудникам которых разрешено ношение и применение огнестрельного оружия;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 в военизированных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службах: 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материалов, во взрывных и пожароопасных производствах;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дополнительные: при работах во взрывных и пожароопасных работах: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синкопальные состояния (обмороки), психические и поведенческие расстройства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вследствие употребления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расстройствами;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токарных, фрезерных и других станках, штамповочных прессах;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 на станках и прессах: синкопальные состояния,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расстройствами;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котельной, службах газового надзора;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 в котельной, службе газового надзора: синкопальные состояния (обмороки),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Работы, непосредственно связанные с транспортом: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непосредственно связанные с движением транспорта, в том числе внутреннего;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обслуживанием сосудов под давлением;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 на транспорте: синкопальные состояния (обмороки);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вождением автомобильных, мототранспортных средств, в том числе: мотоциклов, мотороллеров, мотонарт всех типов и марок категории А, а также городского электротранспорта;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работах, связанных с вождением транспортных средств: задержки психического развития (определяется индивидуально,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переосвидетельствование через три года);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синкопальные состояния (обмороки); психические и поведенческие расстройства вследствие употребления 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вождением следующих транспортных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минитракторов и мотоблоков (прошедших установленную регистрацию);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с ручным управлением для инвалидов всех категорий, в том числе: инвалидов Великой Отечественной войны, инвалидов из числа военнослужащих, инвалидов труда и инвалидов с детства;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работах, связанных с минитракторами и автомобилями с ручным управлением: безремиссионное течение алкоголизма, наркомании, токсикомании,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вождением мопедов всех типов и марок, объем двигателей которых превышает 50 см (категория А);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работах, связанных с вождением мопедов: психические расстройства с нарколептическими и катаплектическими припадками, синкопальные состояния (обмороки), инвалиды по психическому заболеванию,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безремиссионное течение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алкоголизма, наркомании,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токсикомании,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вождением автомобилей, полная масса которых не превышает 3500 кг, а число сидячих мест, помимо сиденья водителя - 8 (категория В), с правом работы по найму, тракторов и других самоходных машин;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работах, связанных с вождением автомобилей с правом работы по найму тракторов: задержки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психического развития (определяется индивидуально,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переосвидетельствование через три года), синкопальные состояния (обмороки), психические и поведенческие расстройства вследствие употребления психоактивных веществ с синдромом зависимости,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вождением автомобилей, полная масса которых не превышает 3500 кг, а число сидячих мест, помимо сиденья водителя - 8 (категория В), без права работы по найму;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работах, связанных с вождением автомобилей, железнодорожного транспорта, (в том числе подвижных подземных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составов) без права 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найму: задержки психического развития (определяется индивидуально,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переосвидетельствование через три года),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вождением автомобилей, предназначенных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грузов, полная масса которых превышает 3500 кг (категория С);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работах, связанных с вождением транспортных средств включая железнодорожный транспорт (в том числе подвижные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подземные составы): синкопальные состояния (обмороки), психические и поведенческие расстройства вследствие употребления психоактивных веществ с синдромом зависимости,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расстройствами;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вождением автомобилей, предназначенных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пассажиров и имеющих более 8 мест помимо сидения водителя (категория 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составов транспортных средств с тягачами, предназначенных для перевозки грузов, полная масса которых не превышает 3500 кг (категория В), а также превышает 3500 кг, а число сидячих мест, помимо сиденья водителя - 8 (категория С) или предназначенных для перевозки пассажиров и имеющих более 8 мест помимо сидения водителя (категория Д), (Е);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работах, связанных с вождением транспортных средств, составов с тягачами: задержки психического развития, синкопальные 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(обмороки) психические и поведенческие расстройства вследствие употребления психоактивных веществ с синдромом зависимости,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вождением трамваев, троллейбусов, мотоколясок для инвалидов;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работах, связанных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вождением электротранспорта,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мотоколясок: задержки психического развития, синкопальные состояния (обмороки), психические и поведенческие расстройства вследствие употребления психоактивных веществ с синдромом зависимости,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предприятиях пищевой промышленности, общественного питания и торговли, молочных фермах, молочных кухнях, раздаточных пунктах, базах и складах продовольственных товаров, независимо от форм собственности и ведомственной принадлежности, связанные с пищевыми продуктами в процессе их производства, хранения и реализации. В том числе работы по санитарной обработке, ремонту инвентаря, оборудования, а также работы, при которых имеется непосредственный контакт с пищевыми продуктами при их транспортировке на всех видах транспорта;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при работах, связанных с вождением электротранспорта,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мотоколясок: задержки психического развития, синкопальные состояния (обмороки), психические и поведенческие расстройства вследствие употребления психоактивных веществ с синдромом зависимости,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отрасли гражданской авиации, независимо от форм собственности и ведомственной принадлежности;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дополнительные: для работ в гражданской авиации:стадии ремиссии психических расстройств, задержки психического развития, синкопальные состояния (обмороки), психические и поведенческие расстройства вследствие употребления психоактивных веществ с синдромом зависимости,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практика (стажирование) лиц, обучающихся в организациях начального, среднего, высшего и послевузовского образования на предприятиях, учреждениях и организациях;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дополнительные: для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стадии ремиссии психических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расстройств, задержки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психического развития,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синкопальные 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(обмороки), психические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поведенческие расстройства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вследствие употребления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 которых обязательно медицинское психиатрическое освидетельствование;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дополнительные: для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стадии ремиссии психических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расстройств, задержки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психического развития,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(обмороки), психические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поведенческие расстройства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вследствие употребления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хирургических стационарах, родильных домах (отделениях), детских больницах (отделениях), отделениях патологии новорожденных, недоношенных, инфекционных стационарах, психиатрических и наркологических организациях, станциях скорой медицинской помощи;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дополнительные: для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стадии ремиссии психических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расстройств, задержки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психического развития,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синкопальные 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(обмороки), психические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поведенческие расстройства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вследствие употребления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организациях общего среднего, технического и профессионального, послесреднего, высшего, послевузовского образования; работы в организациях дошкольного воспитания и обучения (ясли, сад), домах ребенка, детских домах, школах-интернатах, приютах и детских деревнях семейного типа, детских оздоровительных учреждениях, в том числе сезонных;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дополнительные: для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стадии ремиссии психических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расстройств, задержки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психического развития,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синкопальные 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(обмороки), психические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поведенческие расстройства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вследствие употребления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19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медицинских организациях, санаториях, домах отдыха, пансионатах, домах-интернатах, непосредственно связанных с организацией питания пациентов;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дополнительные: для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стадии ремиссии психических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расстройств, задержки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психического развития,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синкопальные 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(обмороки), психические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поведенческие расстройства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вследствие употребления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предприятиях санитарно-гигиенического обслуживания населения: в косметических салонах (кабинетах), банях, душевых кабинах, парикмахерских, маникюрных, педикюрных залах. Подсобный персонал прачечных пунктов приема белья, химчисток;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дополнительные: для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стадии ремиссии психических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расстройств, задержки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психического развития,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синкопальные 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(обмороки), психические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поведенческие расстройства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вследствие употребления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отпуском процедур по плаванию в бассейнах и работы в лечебных ваннах;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обслуживанием в гостиницах, общежитиях, пассажирских вагонах поездов дальнего следования;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дополнительные: при работах, связанных с отпуском процедур по плаванию: синкопальные состояния (обмороки), эпилепсия с пароксизмальными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водопроводными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сооружениями, имеющие непосредственное отношение к подготовке воды, и работы,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обслуживанием водопроводных сетей;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дополнительные: для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стадии ремиссии психических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расстройств, задержки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психического развития,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синкопальные 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(обмороки), психические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поведенческие расстройства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вследствие употребления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животноводческих фермах и комплексах независимо от форм собственности и форм принадлежности.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дополнительные: для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стадии ремиссии психических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расстройств, задержки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психического развития,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синкопальные 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(обмороки), психические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поведенческие расстройства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вследствие употребления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психоактивных веществ, эпилепсия с пароксизмальными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Работами на высоте считаются работы, выполняемые на высоте 1,5 и более метров от поверхности грунта или рабочего настила и производимые с монтажных приспособлений или непосредственно с конструкций, оборудования, машин и механизмов при их установке, эксплуатации, монтаже и ремонте.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Верхолазными считаются работы, при которых основным средством предохранения от падения с высоты является монтажный пояс.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Психиатрическое освидетельствование работников, занятых на работах, связанных с источником повышенной опасности, а также отдельных видах профессиональной деятельности, проводится по спискам производств и профессий, утверждаемым соответствующими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Врачебными комиссиями при психиатрических организациях системы здравоохранения освидетельствование лиц, признанных негодными к выполнению отдельных видов профессиональной деятельности, а также деятельности, связанной с источником повышенной опасности, проводятся ежегодно.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