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b88c" w14:textId="350b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рабочей группе по проведению прямых переговоров по предоставлению права недропользования на разведку, добычу и совмещенную разведку и добычу углеводородного сырья, урана и угля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марта 2015 года № 243. Зарегистрирован в Министерстве юстиции Республики Казахстан 30 апреля 2015 года № 10904.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по проведению прямых переговоров по предоставлению права недропользования на разведку, добычу и совмещенную разведку и добычу углеводородного сырья, урана и угля.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6 октября 2010 года № 347 "Об утверждении Положения о рабочей группе по проведению прямых переговоров по предоставлению права недропользования на разведку и добычу, а также на совмещенную разведку и добычу полезных ископаемых и ее состава" (зарегистрированный в Реестре государственной регистрации нормативных правовых актов за № 6610, опубликованный в газете "Казахстанская правда" от 13 ноября 2010 года, № 310-311 (26371-26372).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243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рабочей группе по проведению прямых переговоров по</w:t>
      </w:r>
      <w:r>
        <w:br/>
      </w:r>
      <w:r>
        <w:rPr>
          <w:rFonts w:ascii="Times New Roman"/>
          <w:b/>
          <w:i w:val="false"/>
          <w:color w:val="000000"/>
        </w:rPr>
        <w:t>предоставлению права недропользования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и совмещенную разведку и добычу углеводородного сырья,</w:t>
      </w:r>
      <w:r>
        <w:br/>
      </w:r>
      <w:r>
        <w:rPr>
          <w:rFonts w:ascii="Times New Roman"/>
          <w:b/>
          <w:i w:val="false"/>
          <w:color w:val="000000"/>
        </w:rPr>
        <w:t>урана и угля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рабочей группе по проведению прямых переговоров по предоставлению права недропользования на разведку, добычу и совмещенную разведку и добычу углеводородного сырья, урана и угля (далее - Положение) регулирует деятельность рабочей группы по проведению прямых переговоров по предоставлению права недропользования на разведку, добычу и совмещенную разведку и добычу углеводородного сырья, урана и угля (далее - Рабочая группа).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Рабочая группа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Закон), иными нормативными правовыми актами Республики Казахстан,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целями деятельности Рабочей группы являются проведение прямых переговоров по предоставлению права недропользования на разведку, добычу и совмещенную разведку и добычу углеводородного сырья, урана и угля и принятии решения по итогам прямых переговоров.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Рабочей группы утверждается приказом Министра энергетики Республики Казахстан или лицом его замещающим.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</w:t>
      </w:r>
      <w:r>
        <w:rPr>
          <w:rFonts w:ascii="Times New Roman"/>
          <w:b w:val="false"/>
          <w:i w:val="false"/>
          <w:color w:val="000000"/>
          <w:sz w:val="28"/>
        </w:rPr>
        <w:t>компетентного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итогам прямых переговоров оформляется протоколом, который подписывается всеми присутствующими членами Рабочей группы.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Рабочей группы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Рабочей группы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оценка 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участие в прямых переговорах по предоставлению права недропользования на разведку, в том числе в упрощенном порядке, добычу, совмещенную разведку и добычу углеводородного сырья, урана и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основных условий предоставления права недропользования на разведку, в том числе в </w:t>
      </w:r>
      <w:r>
        <w:rPr>
          <w:rFonts w:ascii="Times New Roman"/>
          <w:b w:val="false"/>
          <w:i w:val="false"/>
          <w:color w:val="000000"/>
          <w:sz w:val="28"/>
        </w:rPr>
        <w:t>упрощенном порядке</w:t>
      </w:r>
      <w:r>
        <w:rPr>
          <w:rFonts w:ascii="Times New Roman"/>
          <w:b w:val="false"/>
          <w:i w:val="false"/>
          <w:color w:val="000000"/>
          <w:sz w:val="28"/>
        </w:rPr>
        <w:t>, добычу, совмещенную разведку и добычу углеводородного сырья, урана и угля.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Функциями Рабочей группы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рассмотрения заявки на получение права недропользования на разведку, в том числе в упрощенном порядке, добычу, совмещенную разведку и добычу углеводородного сырья, урана и угля на основе прямых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объективная и всесторонняя оценка представленной заявки на получение права недропользования на разведку, в том числе в упрощенном порядке, добычу, совмещенную разведку и добычу углеводородного сырья, урана и угля на основе прямых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по итогам прямых переговоров.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Рабочей группы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Рабочая группа: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должностных лиц и граждан информацию, необходимую для осуществления ее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и заслушивает членов Рабочей группы, а также лицо, подавшее заявку на участие в прямых переговорах (далее - Заявитель);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итогам прямых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центральными исполнительными и другими государственными органами, организациями, а также привлекает к работе специалистов и экспертов для реализации задач Рабочей группы.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Рабочая группа образуется в составе руководителя, заместителя руководителя и членов Рабочей группы.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группу возглавляет руководитель, который руководит деятельностью Рабочей группы, планирует работу, утверждает повестку заседания, осуществляет общий контроль над реализацией решений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Рабочей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соответствующих документов, материалов к заседанию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протокол заседания Рабочей группы.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Рабочей группы является Департамент недропользования Министерства энергетики Республики Казахстан.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Компетентный орган уведомляет Заявителя о принятии решения о проведении прямых переговоров или об отказе в проведении прямых переговоров в течение двух месяцев с даты поступления заявки на участие в прямых переговорах по предоставлению права недропользования на разведку, добычу, совмещенную разведку и добычу углеводородного сырья, урана и угля.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уведомляет Заявителя о дате проведения прямых переговоров.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Заявка для получения права недропользования в упрощенном порядке для разведки подлежит рассмотрению в течение пятнадцати рабочих дней с даты ее поступления в компетентный орган.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заявки компетентный орган принимает заявку или отклоняет ее.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13.Прямые переговоры проводятся: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двух месяцев с даты поступления заявки на участие в прямых переговорах по предоставлению права недропользования на разведку, добычу, совмещенную разведку и добычу углеводородного сырья, урана и угля, оформленной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При этом, срок проведения прямых переговоров может быть продлен по решению компетентного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рабочих дней после принятия заявки на участие в прямых переговорах по предоставлению права недропользования в упрощенном порядке для разведки, оформленной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Рабочей группы проводятся по мере необходимости и считаются правомочными, если на них присутствовали не менее двух третей от общего числа членов Рабочей группы.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Рабочей группы принимаются большинством голосов от общего числа присутствующих членов. Члены Рабочей группы обладают равными голосами при принятии решений. В случае равенства голосов, принятым считается решение, за которое проголосовал руководитель Рабочей группы.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заседания Рабочей группы в течение трех рабочих дней составляется протокол, который подписывается всеми присутствующими членами Рабочей группы и уполномоченными представителями Заявителя.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деятельности Рабочей группы, сбор и хранение материалов осуществляется Рабочим органом.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18.Рабочая группа создается и упраздняется по решению компетентного органа.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