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6f98" w14:textId="e2a6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 интернет-ресурсе уполномоченного органа информации об административно-территориальных единицах Республики Казахстан, на территории которых отсутствуют сети телекоммуникаций общего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апреля 2015 года № 264. Зарегистрирован в Министерстве юстиции Республики Казахстан 30 апреля 2015 года № 10923. Утратил силу приказом Министра финансов Республики Казахстан от 13 марта 2017 года № 160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финансов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интернет - ресурсе уполномоченного органа информации об административно-территориальных единицах Республики Казахстан, на территории которых отсутствуют сети телекоммуникаций общего пользования.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государственных доходов Министерства финансов Республики Казахстан (Ергожин Д.Е.) в установленном законодательством порядке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 - 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264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размещения на интернет-ресурсе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информации об административно-территориальных единицах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на территории которых отсутствуют сети</w:t>
      </w:r>
      <w:r>
        <w:br/>
      </w:r>
      <w:r>
        <w:rPr>
          <w:rFonts w:ascii="Times New Roman"/>
          <w:b/>
          <w:i w:val="false"/>
          <w:color w:val="000000"/>
        </w:rPr>
        <w:t>телекоммуникаций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размещения на интернет-ресурсе уполномоченного органа информации об административно-территориальных единицах Республики Казахстан, на территории которых отсутствуют сети телекоммуникаций общего пользования, разработаны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– Правила) и определяет порядок размещения информации на интернет ресурсе.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Для целей настоящих Правил используются следующие понятия: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информация – совокупность сведений об административно-территориальных единицах, на территории которых отсутствуют </w:t>
      </w:r>
      <w:r>
        <w:rPr>
          <w:rFonts w:ascii="Times New Roman"/>
          <w:b w:val="false"/>
          <w:i w:val="false"/>
          <w:color w:val="000000"/>
          <w:sz w:val="28"/>
        </w:rPr>
        <w:t>сети телекоммуникаций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пользования, предоставление которой необходимо для произведения денежных расчетов налогоплательщиками с обязательным </w:t>
      </w:r>
      <w:r>
        <w:rPr>
          <w:rFonts w:ascii="Times New Roman"/>
          <w:b w:val="false"/>
          <w:i w:val="false"/>
          <w:color w:val="000000"/>
          <w:sz w:val="28"/>
        </w:rPr>
        <w:t>применением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государственный орган в области связи и информации – Комитет связи, информатизации и информации Министерства по инвестициям и развитию Республики Казахстан;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интернет-ресурс уполномоченного органа – электронный информационный ресурс, размещенный в сети Интернет по адресу "www.kgd.gov.kz";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– Комитет государственных доходов Министерства финансов Республики Казахстан;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оператор фискальных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юридическое лицо, обеспечивающее передачу сведений о денежных расчетах в оперативном режиме в налоговые органы по сетям телекоммуникаций общего пользования, определенное Правительством Республики Казахстан.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размещения информации на интернет ресурсе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Оператор фискальных данных ежегодно не позднее 15 января представляет в уполномоченный орган, осуществляющий руководство в сфере обеспечения поступлений налогов и других обязательных платежей в бюджет (далее – уполномоченный орган) перечень административно-территориальных единиц Республики Казахстан, на территории которых отсутствуют сети телекоммуникаций общего пользования (далее – Перечень)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электронном виде.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Уполномоченный орган не позднее 5 рабочих дней со дня согласования с уполномоченным государственным органом в области связи и информации Перечня осуществляет его размещение на интернет-ресурсе.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случае подключения административно-территориальных единиц Республики Казахстан, включенных в Перечень, к сети телекоммуникаций общего пользования оператор фискальных данных не позднее 15 рабочих дней со дня такого подключения информирует об этом уполномоченный орган.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Уполномоченный орган не позднее 5 рабочих дней со дня согласования с уполномоченным государственным органом в области связи и информации сведения о подключении административно – территориальных единиц Республики Казахстан к сети телекоммуникаций общего пользования исключает их из Перечня.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Информация, содержащаяся в Перечне: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размещается на интернет-ресурсе уполномоченного органа на казахском и русском языках;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содержит сведения о дате и времени размещения (обновления). При этом на интернет-ресурсе уполномоченного органа сохраняется информация, размещенная до обновления;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размещается на интернет-ресурсе уполномоченного органа в формате Excel и других общедоступных форматах.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размещения на интернет–ресурсе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административно-территориальных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единицах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которых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телекоммуникаций общего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форма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административно-территориальных единиц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на территории которых отсутствуют сети</w:t>
      </w:r>
      <w:r>
        <w:br/>
      </w:r>
      <w:r>
        <w:rPr>
          <w:rFonts w:ascii="Times New Roman"/>
          <w:b/>
          <w:i w:val="false"/>
          <w:color w:val="000000"/>
        </w:rPr>
        <w:t>телекоммуникаций общего пользования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6595"/>
        <w:gridCol w:w="2031"/>
        <w:gridCol w:w="2032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 РК, на территории которой отсутствуют сети телекоммуникаций общего пользования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Перечень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Перечня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