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2677" w14:textId="06a2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субъектом государственной монополии в области лесоустройства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18-02/164. Зарегистрирован в Министерстве юстиции Республики Казахстан 6 мая 2015 года № 10960.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субъектом государственной монополии в области лесоустройства.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18-02/164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в области лесоустройства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- в редакции приказа Министра экологии и природных ресурсов РК от 16.05.2023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(в тенге за 1 гектар) без учета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(в тенге за 1 гектар) с НДС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